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1B9" w:rsidRDefault="00DD71B9" w:rsidP="00DD71B9">
      <w:pPr>
        <w:rPr>
          <w:sz w:val="28"/>
          <w:szCs w:val="28"/>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579F6" w:rsidTr="00635BE7">
        <w:tblPrEx>
          <w:tblCellMar>
            <w:top w:w="0" w:type="dxa"/>
            <w:bottom w:w="0" w:type="dxa"/>
          </w:tblCellMar>
        </w:tblPrEx>
        <w:trPr>
          <w:trHeight w:val="1382"/>
        </w:trPr>
        <w:tc>
          <w:tcPr>
            <w:tcW w:w="9639" w:type="dxa"/>
            <w:tcBorders>
              <w:top w:val="nil"/>
              <w:left w:val="nil"/>
              <w:bottom w:val="nil"/>
              <w:right w:val="nil"/>
            </w:tcBorders>
            <w:noWrap/>
          </w:tcPr>
          <w:p w:rsidR="00E7412E" w:rsidRDefault="00CD78C0" w:rsidP="00CD78C0">
            <w:pPr>
              <w:spacing w:before="24"/>
              <w:jc w:val="right"/>
              <w:rPr>
                <w:sz w:val="26"/>
                <w:szCs w:val="28"/>
              </w:rPr>
            </w:pPr>
            <w:r>
              <w:rPr>
                <w:sz w:val="26"/>
                <w:szCs w:val="28"/>
              </w:rPr>
              <w:t>ПРОЕКТ</w:t>
            </w:r>
          </w:p>
          <w:p w:rsidR="00635BE7" w:rsidRDefault="00635BE7" w:rsidP="00635BE7">
            <w:pPr>
              <w:jc w:val="right"/>
              <w:rPr>
                <w:sz w:val="26"/>
                <w:szCs w:val="28"/>
              </w:rPr>
            </w:pPr>
            <w:r>
              <w:rPr>
                <w:sz w:val="26"/>
                <w:szCs w:val="28"/>
              </w:rPr>
              <w:t xml:space="preserve">Постановления </w:t>
            </w:r>
          </w:p>
          <w:p w:rsidR="003C1528" w:rsidRPr="003C1528" w:rsidRDefault="003C1528" w:rsidP="00CD78C0">
            <w:pPr>
              <w:spacing w:before="24"/>
              <w:jc w:val="right"/>
              <w:rPr>
                <w:sz w:val="26"/>
                <w:szCs w:val="28"/>
              </w:rPr>
            </w:pPr>
            <w:r>
              <w:rPr>
                <w:sz w:val="26"/>
                <w:szCs w:val="28"/>
              </w:rPr>
              <w:t>от 10.11.2022 г.</w:t>
            </w:r>
          </w:p>
          <w:p w:rsidR="00635BE7" w:rsidRPr="00E7412E" w:rsidRDefault="00635BE7" w:rsidP="00635BE7">
            <w:pPr>
              <w:jc w:val="center"/>
              <w:rPr>
                <w:sz w:val="26"/>
                <w:szCs w:val="28"/>
              </w:rPr>
            </w:pPr>
          </w:p>
        </w:tc>
      </w:tr>
    </w:tbl>
    <w:p w:rsidR="00D316E9" w:rsidRDefault="00D316E9" w:rsidP="00565BE2">
      <w:pPr>
        <w:jc w:val="both"/>
        <w:rPr>
          <w:sz w:val="28"/>
          <w:szCs w:val="28"/>
        </w:rPr>
      </w:pPr>
    </w:p>
    <w:p w:rsidR="00635BE7" w:rsidRDefault="00635BE7" w:rsidP="00565BE2">
      <w:pPr>
        <w:jc w:val="both"/>
        <w:rPr>
          <w:sz w:val="28"/>
          <w:szCs w:val="28"/>
        </w:rPr>
      </w:pPr>
    </w:p>
    <w:p w:rsidR="007F4976" w:rsidRDefault="008263DD" w:rsidP="00F32EB7">
      <w:pPr>
        <w:ind w:right="-82"/>
        <w:jc w:val="center"/>
        <w:rPr>
          <w:b/>
          <w:sz w:val="28"/>
          <w:szCs w:val="28"/>
        </w:rPr>
      </w:pPr>
      <w:r w:rsidRPr="00F32EB7">
        <w:rPr>
          <w:b/>
          <w:sz w:val="28"/>
          <w:szCs w:val="28"/>
        </w:rPr>
        <w:t>О</w:t>
      </w:r>
      <w:r w:rsidR="00BC7E5B" w:rsidRPr="00F32EB7">
        <w:rPr>
          <w:b/>
          <w:sz w:val="28"/>
          <w:szCs w:val="28"/>
        </w:rPr>
        <w:t xml:space="preserve">б </w:t>
      </w:r>
      <w:r w:rsidR="00284D3C">
        <w:rPr>
          <w:b/>
          <w:sz w:val="28"/>
          <w:szCs w:val="28"/>
        </w:rPr>
        <w:t>опубликовании</w:t>
      </w:r>
      <w:r w:rsidR="00BC7E5B" w:rsidRPr="00F32EB7">
        <w:rPr>
          <w:b/>
          <w:sz w:val="28"/>
          <w:szCs w:val="28"/>
        </w:rPr>
        <w:t xml:space="preserve"> проекта бюджета </w:t>
      </w:r>
    </w:p>
    <w:p w:rsidR="00284D3C" w:rsidRDefault="008263DD" w:rsidP="00284D3C">
      <w:pPr>
        <w:ind w:right="-82"/>
        <w:jc w:val="center"/>
        <w:rPr>
          <w:b/>
          <w:sz w:val="28"/>
          <w:szCs w:val="28"/>
        </w:rPr>
      </w:pPr>
      <w:r w:rsidRPr="00F32EB7">
        <w:rPr>
          <w:b/>
          <w:sz w:val="28"/>
          <w:szCs w:val="28"/>
        </w:rPr>
        <w:t xml:space="preserve">Тбилисского сельского поселения Тбилисского </w:t>
      </w:r>
      <w:r w:rsidR="007D0F68" w:rsidRPr="00F32EB7">
        <w:rPr>
          <w:b/>
          <w:sz w:val="28"/>
          <w:szCs w:val="28"/>
        </w:rPr>
        <w:t xml:space="preserve">района </w:t>
      </w:r>
    </w:p>
    <w:p w:rsidR="00284D3C" w:rsidRDefault="007D0F68" w:rsidP="007F4976">
      <w:pPr>
        <w:ind w:right="-82"/>
        <w:jc w:val="center"/>
        <w:rPr>
          <w:b/>
          <w:sz w:val="28"/>
          <w:szCs w:val="28"/>
        </w:rPr>
      </w:pPr>
      <w:r w:rsidRPr="00F32EB7">
        <w:rPr>
          <w:b/>
          <w:sz w:val="28"/>
          <w:szCs w:val="28"/>
        </w:rPr>
        <w:t>на 20</w:t>
      </w:r>
      <w:r w:rsidR="0079047A">
        <w:rPr>
          <w:b/>
          <w:sz w:val="28"/>
          <w:szCs w:val="28"/>
        </w:rPr>
        <w:t>2</w:t>
      </w:r>
      <w:r w:rsidR="00F10315">
        <w:rPr>
          <w:b/>
          <w:sz w:val="28"/>
          <w:szCs w:val="28"/>
        </w:rPr>
        <w:t>3</w:t>
      </w:r>
      <w:r w:rsidR="008263DD" w:rsidRPr="00F32EB7">
        <w:rPr>
          <w:b/>
          <w:sz w:val="28"/>
          <w:szCs w:val="28"/>
        </w:rPr>
        <w:t xml:space="preserve"> год, назначении даты проведения публичных слушаний, </w:t>
      </w:r>
    </w:p>
    <w:p w:rsidR="008263DD" w:rsidRPr="00F32EB7" w:rsidRDefault="008263DD" w:rsidP="00EC2E49">
      <w:pPr>
        <w:ind w:right="-82"/>
        <w:jc w:val="center"/>
        <w:rPr>
          <w:b/>
          <w:sz w:val="28"/>
          <w:szCs w:val="28"/>
        </w:rPr>
      </w:pPr>
      <w:r w:rsidRPr="00F32EB7">
        <w:rPr>
          <w:b/>
          <w:sz w:val="28"/>
          <w:szCs w:val="28"/>
        </w:rPr>
        <w:t>создании оргкомитета по проведению публичных слушаний</w:t>
      </w:r>
      <w:r w:rsidR="00EC2E49">
        <w:rPr>
          <w:b/>
          <w:sz w:val="28"/>
          <w:szCs w:val="28"/>
        </w:rPr>
        <w:t>.</w:t>
      </w:r>
    </w:p>
    <w:p w:rsidR="007F4976" w:rsidRDefault="007F4976" w:rsidP="008263DD">
      <w:pPr>
        <w:rPr>
          <w:sz w:val="28"/>
          <w:szCs w:val="28"/>
        </w:rPr>
      </w:pPr>
    </w:p>
    <w:p w:rsidR="00635BE7" w:rsidRPr="00757678" w:rsidRDefault="00635BE7" w:rsidP="008263DD">
      <w:pPr>
        <w:rPr>
          <w:sz w:val="28"/>
          <w:szCs w:val="28"/>
        </w:rPr>
      </w:pPr>
    </w:p>
    <w:p w:rsidR="008263DD" w:rsidRPr="00757678" w:rsidRDefault="007D0F68" w:rsidP="008263DD">
      <w:pPr>
        <w:jc w:val="both"/>
        <w:rPr>
          <w:sz w:val="28"/>
          <w:szCs w:val="28"/>
        </w:rPr>
      </w:pPr>
      <w:r w:rsidRPr="00757678">
        <w:rPr>
          <w:sz w:val="28"/>
          <w:szCs w:val="28"/>
        </w:rPr>
        <w:tab/>
        <w:t xml:space="preserve">В соответствии </w:t>
      </w:r>
      <w:r w:rsidR="00EC2E49">
        <w:rPr>
          <w:sz w:val="28"/>
          <w:szCs w:val="28"/>
        </w:rPr>
        <w:t xml:space="preserve">со статьями 28, </w:t>
      </w:r>
      <w:r w:rsidR="008263DD" w:rsidRPr="00757678">
        <w:rPr>
          <w:sz w:val="28"/>
          <w:szCs w:val="28"/>
        </w:rPr>
        <w:t xml:space="preserve">52 Федерального </w:t>
      </w:r>
      <w:r w:rsidR="00EC2E49">
        <w:rPr>
          <w:sz w:val="28"/>
          <w:szCs w:val="28"/>
        </w:rPr>
        <w:t>з</w:t>
      </w:r>
      <w:r w:rsidR="00B205E7" w:rsidRPr="00757678">
        <w:rPr>
          <w:sz w:val="28"/>
          <w:szCs w:val="28"/>
        </w:rPr>
        <w:t>акона от 6 октября 2003 года № 131</w:t>
      </w:r>
      <w:r w:rsidR="008263DD" w:rsidRPr="00757678">
        <w:rPr>
          <w:sz w:val="28"/>
          <w:szCs w:val="28"/>
        </w:rPr>
        <w:t xml:space="preserve">-ФЗ «Об общих принципах организации местного самоуправления в Российской Федерации», </w:t>
      </w:r>
      <w:r w:rsidR="00BA49AB">
        <w:rPr>
          <w:sz w:val="28"/>
          <w:szCs w:val="28"/>
        </w:rPr>
        <w:t xml:space="preserve">пункта 17.9 статьи 17 Решения Совета Тбилисского сельского поселения Тбилисского района от 28.02.2014 года № 1170 «Об утверждении Положения о бюджетном процессе в Тбилисском сельском поселении Тбилисского района», </w:t>
      </w:r>
      <w:r w:rsidR="008263DD" w:rsidRPr="00757678">
        <w:rPr>
          <w:sz w:val="28"/>
          <w:szCs w:val="28"/>
        </w:rPr>
        <w:t>руководствуясь ст</w:t>
      </w:r>
      <w:r w:rsidR="009F32DC">
        <w:rPr>
          <w:sz w:val="28"/>
          <w:szCs w:val="28"/>
        </w:rPr>
        <w:t>ать</w:t>
      </w:r>
      <w:r w:rsidR="00BA49AB">
        <w:rPr>
          <w:sz w:val="28"/>
          <w:szCs w:val="28"/>
        </w:rPr>
        <w:t>ями 32,</w:t>
      </w:r>
      <w:r w:rsidR="008263DD" w:rsidRPr="00757678">
        <w:rPr>
          <w:sz w:val="28"/>
          <w:szCs w:val="28"/>
        </w:rPr>
        <w:t xml:space="preserve"> </w:t>
      </w:r>
      <w:r w:rsidR="00284D3C">
        <w:rPr>
          <w:sz w:val="28"/>
          <w:szCs w:val="28"/>
        </w:rPr>
        <w:t>60</w:t>
      </w:r>
      <w:r w:rsidR="00166926">
        <w:rPr>
          <w:sz w:val="28"/>
          <w:szCs w:val="28"/>
        </w:rPr>
        <w:t xml:space="preserve">, </w:t>
      </w:r>
      <w:r w:rsidR="00284D3C">
        <w:rPr>
          <w:sz w:val="28"/>
          <w:szCs w:val="28"/>
        </w:rPr>
        <w:t>66</w:t>
      </w:r>
      <w:r w:rsidR="00E63BD8">
        <w:rPr>
          <w:sz w:val="28"/>
          <w:szCs w:val="28"/>
        </w:rPr>
        <w:t xml:space="preserve"> устава </w:t>
      </w:r>
      <w:r w:rsidR="008263DD" w:rsidRPr="00757678">
        <w:rPr>
          <w:sz w:val="28"/>
          <w:szCs w:val="28"/>
        </w:rPr>
        <w:t>Тбилисского сельског</w:t>
      </w:r>
      <w:r w:rsidR="00BA49AB">
        <w:rPr>
          <w:sz w:val="28"/>
          <w:szCs w:val="28"/>
        </w:rPr>
        <w:t>о поселения Тбилисского района,</w:t>
      </w:r>
      <w:r w:rsidR="0079047A">
        <w:rPr>
          <w:sz w:val="28"/>
          <w:szCs w:val="28"/>
        </w:rPr>
        <w:t xml:space="preserve"> п о с т а н о в л я ю</w:t>
      </w:r>
      <w:r w:rsidR="008263DD" w:rsidRPr="00757678">
        <w:rPr>
          <w:sz w:val="28"/>
          <w:szCs w:val="28"/>
        </w:rPr>
        <w:t>:</w:t>
      </w:r>
    </w:p>
    <w:p w:rsidR="008263DD" w:rsidRPr="00757678" w:rsidRDefault="005C65EE" w:rsidP="005C65EE">
      <w:pPr>
        <w:jc w:val="both"/>
        <w:rPr>
          <w:sz w:val="28"/>
          <w:szCs w:val="28"/>
        </w:rPr>
      </w:pPr>
      <w:r w:rsidRPr="00757678">
        <w:rPr>
          <w:sz w:val="28"/>
          <w:szCs w:val="28"/>
        </w:rPr>
        <w:tab/>
        <w:t>1.</w:t>
      </w:r>
      <w:r w:rsidR="004E57AA" w:rsidRPr="00757678">
        <w:rPr>
          <w:sz w:val="28"/>
          <w:szCs w:val="28"/>
        </w:rPr>
        <w:t xml:space="preserve"> </w:t>
      </w:r>
      <w:r w:rsidR="00284D3C">
        <w:rPr>
          <w:sz w:val="28"/>
          <w:szCs w:val="28"/>
        </w:rPr>
        <w:t>Опубликовать</w:t>
      </w:r>
      <w:r w:rsidR="008263DD" w:rsidRPr="00757678">
        <w:rPr>
          <w:sz w:val="28"/>
          <w:szCs w:val="28"/>
        </w:rPr>
        <w:t xml:space="preserve"> проект бюджета Тбилисского сельского поселения </w:t>
      </w:r>
      <w:r w:rsidR="00B205E7" w:rsidRPr="00757678">
        <w:rPr>
          <w:sz w:val="28"/>
          <w:szCs w:val="28"/>
        </w:rPr>
        <w:t>Тбилисского</w:t>
      </w:r>
      <w:r w:rsidR="00A23E91" w:rsidRPr="00757678">
        <w:rPr>
          <w:sz w:val="28"/>
          <w:szCs w:val="28"/>
        </w:rPr>
        <w:t xml:space="preserve"> района</w:t>
      </w:r>
      <w:r w:rsidR="007D0F68" w:rsidRPr="00757678">
        <w:rPr>
          <w:sz w:val="28"/>
          <w:szCs w:val="28"/>
        </w:rPr>
        <w:t xml:space="preserve"> на 20</w:t>
      </w:r>
      <w:r w:rsidR="00386EAD">
        <w:rPr>
          <w:sz w:val="28"/>
          <w:szCs w:val="28"/>
        </w:rPr>
        <w:t>2</w:t>
      </w:r>
      <w:r w:rsidR="00F10315">
        <w:rPr>
          <w:sz w:val="28"/>
          <w:szCs w:val="28"/>
        </w:rPr>
        <w:t>3</w:t>
      </w:r>
      <w:r w:rsidR="008263DD" w:rsidRPr="00757678">
        <w:rPr>
          <w:sz w:val="28"/>
          <w:szCs w:val="28"/>
        </w:rPr>
        <w:t xml:space="preserve"> год, внесенный </w:t>
      </w:r>
      <w:r w:rsidR="00284D3C">
        <w:rPr>
          <w:sz w:val="28"/>
          <w:szCs w:val="28"/>
        </w:rPr>
        <w:t>финансовым отделом администрации</w:t>
      </w:r>
      <w:r w:rsidR="008263DD" w:rsidRPr="00757678">
        <w:rPr>
          <w:sz w:val="28"/>
          <w:szCs w:val="28"/>
        </w:rPr>
        <w:t xml:space="preserve"> Тбилисского сельско</w:t>
      </w:r>
      <w:r w:rsidR="00D316E9">
        <w:rPr>
          <w:sz w:val="28"/>
          <w:szCs w:val="28"/>
        </w:rPr>
        <w:t>го поселения Тбилисского района.</w:t>
      </w:r>
    </w:p>
    <w:p w:rsidR="008263DD" w:rsidRPr="00757678" w:rsidRDefault="005C65EE" w:rsidP="005C65EE">
      <w:pPr>
        <w:jc w:val="both"/>
        <w:rPr>
          <w:sz w:val="28"/>
          <w:szCs w:val="28"/>
        </w:rPr>
      </w:pPr>
      <w:r w:rsidRPr="00757678">
        <w:rPr>
          <w:sz w:val="28"/>
          <w:szCs w:val="28"/>
        </w:rPr>
        <w:tab/>
        <w:t>2.</w:t>
      </w:r>
      <w:r w:rsidR="004E57AA" w:rsidRPr="00757678">
        <w:rPr>
          <w:sz w:val="28"/>
          <w:szCs w:val="28"/>
        </w:rPr>
        <w:t xml:space="preserve"> </w:t>
      </w:r>
      <w:r w:rsidR="008263DD" w:rsidRPr="00757678">
        <w:rPr>
          <w:sz w:val="28"/>
          <w:szCs w:val="28"/>
        </w:rPr>
        <w:t xml:space="preserve">Назначить </w:t>
      </w:r>
      <w:r w:rsidR="00BA49AB">
        <w:rPr>
          <w:sz w:val="28"/>
          <w:szCs w:val="28"/>
        </w:rPr>
        <w:t xml:space="preserve">дату </w:t>
      </w:r>
      <w:r w:rsidR="008263DD" w:rsidRPr="00757678">
        <w:rPr>
          <w:sz w:val="28"/>
          <w:szCs w:val="28"/>
        </w:rPr>
        <w:t>проведени</w:t>
      </w:r>
      <w:r w:rsidR="00BA49AB">
        <w:rPr>
          <w:sz w:val="28"/>
          <w:szCs w:val="28"/>
        </w:rPr>
        <w:t>я</w:t>
      </w:r>
      <w:r w:rsidR="008263DD" w:rsidRPr="00757678">
        <w:rPr>
          <w:sz w:val="28"/>
          <w:szCs w:val="28"/>
        </w:rPr>
        <w:t xml:space="preserve"> публичных слушаний по теме «Рассмотрение проекта бюджета Тбилисского сельского поселения Тбилисского район</w:t>
      </w:r>
      <w:r w:rsidR="007D0F68" w:rsidRPr="00757678">
        <w:rPr>
          <w:sz w:val="28"/>
          <w:szCs w:val="28"/>
        </w:rPr>
        <w:t>а на 20</w:t>
      </w:r>
      <w:r w:rsidR="00386EAD">
        <w:rPr>
          <w:sz w:val="28"/>
          <w:szCs w:val="28"/>
        </w:rPr>
        <w:t>2</w:t>
      </w:r>
      <w:r w:rsidR="00F10315">
        <w:rPr>
          <w:sz w:val="28"/>
          <w:szCs w:val="28"/>
        </w:rPr>
        <w:t>3</w:t>
      </w:r>
      <w:r w:rsidR="0071348E" w:rsidRPr="00757678">
        <w:rPr>
          <w:sz w:val="28"/>
          <w:szCs w:val="28"/>
        </w:rPr>
        <w:t xml:space="preserve"> год» на </w:t>
      </w:r>
      <w:r w:rsidR="00B01573">
        <w:rPr>
          <w:sz w:val="28"/>
          <w:szCs w:val="28"/>
        </w:rPr>
        <w:t>1</w:t>
      </w:r>
      <w:r w:rsidR="00E63BD8">
        <w:rPr>
          <w:sz w:val="28"/>
          <w:szCs w:val="28"/>
        </w:rPr>
        <w:t>4</w:t>
      </w:r>
      <w:r w:rsidR="009F32DC">
        <w:rPr>
          <w:sz w:val="28"/>
          <w:szCs w:val="28"/>
        </w:rPr>
        <w:t xml:space="preserve"> </w:t>
      </w:r>
      <w:r w:rsidR="00421A58">
        <w:rPr>
          <w:sz w:val="28"/>
          <w:szCs w:val="28"/>
        </w:rPr>
        <w:t>декабря</w:t>
      </w:r>
      <w:r w:rsidR="0074013B" w:rsidRPr="009F32DC">
        <w:rPr>
          <w:sz w:val="28"/>
          <w:szCs w:val="28"/>
        </w:rPr>
        <w:t xml:space="preserve"> 20</w:t>
      </w:r>
      <w:r w:rsidR="00E63BD8">
        <w:rPr>
          <w:sz w:val="28"/>
          <w:szCs w:val="28"/>
        </w:rPr>
        <w:t>2</w:t>
      </w:r>
      <w:r w:rsidR="00F10315">
        <w:rPr>
          <w:sz w:val="28"/>
          <w:szCs w:val="28"/>
        </w:rPr>
        <w:t>2</w:t>
      </w:r>
      <w:r w:rsidR="008263DD" w:rsidRPr="009F32DC">
        <w:rPr>
          <w:sz w:val="28"/>
          <w:szCs w:val="28"/>
        </w:rPr>
        <w:t xml:space="preserve"> года.</w:t>
      </w:r>
    </w:p>
    <w:p w:rsidR="00222831" w:rsidRDefault="005C65EE" w:rsidP="00222831">
      <w:pPr>
        <w:tabs>
          <w:tab w:val="left" w:pos="709"/>
        </w:tabs>
        <w:jc w:val="both"/>
        <w:rPr>
          <w:sz w:val="28"/>
          <w:szCs w:val="28"/>
        </w:rPr>
      </w:pPr>
      <w:r w:rsidRPr="00757678">
        <w:rPr>
          <w:sz w:val="28"/>
          <w:szCs w:val="28"/>
        </w:rPr>
        <w:tab/>
      </w:r>
      <w:r w:rsidR="00F90816" w:rsidRPr="00757678">
        <w:rPr>
          <w:sz w:val="28"/>
          <w:szCs w:val="28"/>
        </w:rPr>
        <w:t>3.</w:t>
      </w:r>
      <w:r w:rsidR="004E57AA" w:rsidRPr="00757678">
        <w:rPr>
          <w:sz w:val="28"/>
          <w:szCs w:val="28"/>
        </w:rPr>
        <w:t xml:space="preserve"> </w:t>
      </w:r>
      <w:r w:rsidR="00185A54" w:rsidRPr="00757678">
        <w:rPr>
          <w:sz w:val="28"/>
          <w:szCs w:val="28"/>
        </w:rPr>
        <w:t>Создать оргкомитет по проведению публичных слушаний по теме «Рассмотрение проекта бюджета Тбилисского сельского посе</w:t>
      </w:r>
      <w:r w:rsidR="007D0F68" w:rsidRPr="00757678">
        <w:rPr>
          <w:sz w:val="28"/>
          <w:szCs w:val="28"/>
        </w:rPr>
        <w:t>ления Тбилисского района на 20</w:t>
      </w:r>
      <w:r w:rsidR="00386EAD">
        <w:rPr>
          <w:sz w:val="28"/>
          <w:szCs w:val="28"/>
        </w:rPr>
        <w:t>2</w:t>
      </w:r>
      <w:r w:rsidR="00F10315">
        <w:rPr>
          <w:sz w:val="28"/>
          <w:szCs w:val="28"/>
        </w:rPr>
        <w:t>3</w:t>
      </w:r>
      <w:r w:rsidR="00D316E9">
        <w:rPr>
          <w:sz w:val="28"/>
          <w:szCs w:val="28"/>
        </w:rPr>
        <w:t xml:space="preserve"> год» </w:t>
      </w:r>
      <w:r w:rsidR="00BA49AB">
        <w:rPr>
          <w:sz w:val="28"/>
          <w:szCs w:val="28"/>
        </w:rPr>
        <w:t xml:space="preserve">согласно приложению </w:t>
      </w:r>
      <w:r w:rsidR="00D316E9">
        <w:rPr>
          <w:sz w:val="28"/>
          <w:szCs w:val="28"/>
        </w:rPr>
        <w:t>(прил</w:t>
      </w:r>
      <w:r w:rsidR="00BA49AB">
        <w:rPr>
          <w:sz w:val="28"/>
          <w:szCs w:val="28"/>
        </w:rPr>
        <w:t>агается</w:t>
      </w:r>
      <w:r w:rsidR="00185A54" w:rsidRPr="00757678">
        <w:rPr>
          <w:sz w:val="28"/>
          <w:szCs w:val="28"/>
        </w:rPr>
        <w:t>).</w:t>
      </w:r>
      <w:r w:rsidR="00222831">
        <w:rPr>
          <w:sz w:val="28"/>
          <w:szCs w:val="28"/>
        </w:rPr>
        <w:t xml:space="preserve"> </w:t>
      </w:r>
    </w:p>
    <w:p w:rsidR="00222831" w:rsidRPr="00757678" w:rsidRDefault="00222831" w:rsidP="00222831">
      <w:pPr>
        <w:tabs>
          <w:tab w:val="left" w:pos="709"/>
          <w:tab w:val="left" w:pos="993"/>
        </w:tabs>
        <w:jc w:val="both"/>
        <w:rPr>
          <w:sz w:val="28"/>
          <w:szCs w:val="28"/>
        </w:rPr>
      </w:pPr>
      <w:r>
        <w:rPr>
          <w:sz w:val="28"/>
          <w:szCs w:val="28"/>
        </w:rPr>
        <w:tab/>
        <w:t>4.</w:t>
      </w:r>
      <w:r>
        <w:rPr>
          <w:sz w:val="28"/>
          <w:szCs w:val="28"/>
          <w:lang w:eastAsia="ar-SA"/>
        </w:rPr>
        <w:t xml:space="preserve"> </w:t>
      </w:r>
      <w:r w:rsidRPr="007A7016">
        <w:rPr>
          <w:sz w:val="28"/>
          <w:szCs w:val="28"/>
        </w:rPr>
        <w:t>Отделу делопроизво</w:t>
      </w:r>
      <w:r>
        <w:rPr>
          <w:sz w:val="28"/>
          <w:szCs w:val="28"/>
        </w:rPr>
        <w:t xml:space="preserve">дства и организационно-кадровой </w:t>
      </w:r>
      <w:r w:rsidRPr="007A7016">
        <w:rPr>
          <w:sz w:val="28"/>
          <w:szCs w:val="28"/>
        </w:rPr>
        <w:t>работы</w:t>
      </w:r>
      <w:r>
        <w:rPr>
          <w:sz w:val="28"/>
          <w:szCs w:val="28"/>
        </w:rPr>
        <w:t xml:space="preserve"> </w:t>
      </w:r>
      <w:r w:rsidRPr="007A7016">
        <w:rPr>
          <w:sz w:val="28"/>
          <w:szCs w:val="28"/>
        </w:rPr>
        <w:t xml:space="preserve">администрации Тбилисского сельского поселения Тбилисского района (Воронкин) </w:t>
      </w:r>
      <w:r>
        <w:rPr>
          <w:sz w:val="28"/>
          <w:szCs w:val="28"/>
        </w:rPr>
        <w:t>опубликовать</w:t>
      </w:r>
      <w:r w:rsidRPr="007A7016">
        <w:rPr>
          <w:sz w:val="28"/>
          <w:szCs w:val="28"/>
        </w:rPr>
        <w:t xml:space="preserve"> насто</w:t>
      </w:r>
      <w:r>
        <w:rPr>
          <w:sz w:val="28"/>
          <w:szCs w:val="28"/>
        </w:rPr>
        <w:t>ящее постановление</w:t>
      </w:r>
      <w:r w:rsidRPr="007A7016">
        <w:rPr>
          <w:sz w:val="28"/>
          <w:szCs w:val="28"/>
        </w:rPr>
        <w:t xml:space="preserve"> в сетевом издании «Информационный портал Тбилисского района», а также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w:t>
      </w:r>
    </w:p>
    <w:p w:rsidR="00185A54" w:rsidRPr="00757678" w:rsidRDefault="005C65EE" w:rsidP="005C65EE">
      <w:pPr>
        <w:jc w:val="both"/>
        <w:rPr>
          <w:sz w:val="28"/>
          <w:szCs w:val="28"/>
        </w:rPr>
      </w:pPr>
      <w:r w:rsidRPr="00757678">
        <w:rPr>
          <w:sz w:val="28"/>
          <w:szCs w:val="28"/>
        </w:rPr>
        <w:tab/>
      </w:r>
      <w:r w:rsidR="00D316E9">
        <w:rPr>
          <w:sz w:val="28"/>
          <w:szCs w:val="28"/>
        </w:rPr>
        <w:t>4</w:t>
      </w:r>
      <w:r w:rsidR="00EF38F0" w:rsidRPr="00757678">
        <w:rPr>
          <w:sz w:val="28"/>
          <w:szCs w:val="28"/>
        </w:rPr>
        <w:t>.</w:t>
      </w:r>
      <w:r w:rsidR="006271D7" w:rsidRPr="00757678">
        <w:rPr>
          <w:sz w:val="28"/>
          <w:szCs w:val="28"/>
        </w:rPr>
        <w:t xml:space="preserve"> </w:t>
      </w:r>
      <w:r w:rsidR="00185A54" w:rsidRPr="00757678">
        <w:rPr>
          <w:sz w:val="28"/>
          <w:szCs w:val="28"/>
        </w:rPr>
        <w:t xml:space="preserve">Контроль за выполнением настоящего </w:t>
      </w:r>
      <w:r w:rsidR="00E63BD8">
        <w:rPr>
          <w:sz w:val="28"/>
          <w:szCs w:val="28"/>
        </w:rPr>
        <w:t>постановления</w:t>
      </w:r>
      <w:r w:rsidR="00185A54" w:rsidRPr="00757678">
        <w:rPr>
          <w:sz w:val="28"/>
          <w:szCs w:val="28"/>
        </w:rPr>
        <w:t xml:space="preserve"> возложить на </w:t>
      </w:r>
      <w:r w:rsidR="00E63BD8">
        <w:rPr>
          <w:sz w:val="28"/>
          <w:szCs w:val="28"/>
        </w:rPr>
        <w:t xml:space="preserve">начальника финансового отдела администрации Тбилисского сельского поселения Тбилисского района </w:t>
      </w:r>
      <w:r w:rsidR="004E57AA" w:rsidRPr="00757678">
        <w:rPr>
          <w:sz w:val="28"/>
          <w:szCs w:val="28"/>
        </w:rPr>
        <w:t xml:space="preserve"> (</w:t>
      </w:r>
      <w:r w:rsidR="00E63BD8">
        <w:rPr>
          <w:sz w:val="28"/>
          <w:szCs w:val="28"/>
        </w:rPr>
        <w:t xml:space="preserve">Д.М. </w:t>
      </w:r>
      <w:r w:rsidR="00B46775">
        <w:rPr>
          <w:sz w:val="28"/>
          <w:szCs w:val="28"/>
        </w:rPr>
        <w:t>С</w:t>
      </w:r>
      <w:r w:rsidR="00E63BD8">
        <w:rPr>
          <w:sz w:val="28"/>
          <w:szCs w:val="28"/>
        </w:rPr>
        <w:t>ерик</w:t>
      </w:r>
      <w:r w:rsidR="004E57AA" w:rsidRPr="00757678">
        <w:rPr>
          <w:sz w:val="28"/>
          <w:szCs w:val="28"/>
        </w:rPr>
        <w:t>)</w:t>
      </w:r>
      <w:r w:rsidR="00185A54" w:rsidRPr="00757678">
        <w:rPr>
          <w:sz w:val="28"/>
          <w:szCs w:val="28"/>
        </w:rPr>
        <w:t>.</w:t>
      </w:r>
    </w:p>
    <w:p w:rsidR="00185A54" w:rsidRPr="00757678" w:rsidRDefault="005C65EE" w:rsidP="005C65EE">
      <w:pPr>
        <w:jc w:val="both"/>
        <w:rPr>
          <w:sz w:val="28"/>
          <w:szCs w:val="28"/>
        </w:rPr>
      </w:pPr>
      <w:r w:rsidRPr="00757678">
        <w:rPr>
          <w:sz w:val="28"/>
          <w:szCs w:val="28"/>
        </w:rPr>
        <w:tab/>
      </w:r>
      <w:r w:rsidR="00661D0E">
        <w:rPr>
          <w:sz w:val="28"/>
          <w:szCs w:val="28"/>
        </w:rPr>
        <w:t>5</w:t>
      </w:r>
      <w:r w:rsidR="00EF38F0" w:rsidRPr="00757678">
        <w:rPr>
          <w:sz w:val="28"/>
          <w:szCs w:val="28"/>
        </w:rPr>
        <w:t>.</w:t>
      </w:r>
      <w:r w:rsidR="006271D7" w:rsidRPr="00757678">
        <w:rPr>
          <w:sz w:val="28"/>
          <w:szCs w:val="28"/>
        </w:rPr>
        <w:t xml:space="preserve"> </w:t>
      </w:r>
      <w:r w:rsidR="00185A54" w:rsidRPr="00757678">
        <w:rPr>
          <w:sz w:val="28"/>
          <w:szCs w:val="28"/>
        </w:rPr>
        <w:t xml:space="preserve">Настоящее </w:t>
      </w:r>
      <w:r w:rsidR="00E63BD8">
        <w:rPr>
          <w:sz w:val="28"/>
          <w:szCs w:val="28"/>
        </w:rPr>
        <w:t>постановление</w:t>
      </w:r>
      <w:r w:rsidR="00185A54" w:rsidRPr="00757678">
        <w:rPr>
          <w:sz w:val="28"/>
          <w:szCs w:val="28"/>
        </w:rPr>
        <w:t xml:space="preserve"> вступает в силу со дня его</w:t>
      </w:r>
      <w:r w:rsidR="00F579F6">
        <w:rPr>
          <w:sz w:val="28"/>
          <w:szCs w:val="28"/>
        </w:rPr>
        <w:t xml:space="preserve"> официального</w:t>
      </w:r>
      <w:r w:rsidR="00157964" w:rsidRPr="00757678">
        <w:rPr>
          <w:sz w:val="28"/>
          <w:szCs w:val="28"/>
        </w:rPr>
        <w:t xml:space="preserve"> </w:t>
      </w:r>
      <w:r w:rsidR="00BA49AB">
        <w:rPr>
          <w:sz w:val="28"/>
          <w:szCs w:val="28"/>
        </w:rPr>
        <w:t>опубликования</w:t>
      </w:r>
      <w:r w:rsidR="000E77B7" w:rsidRPr="00757678">
        <w:rPr>
          <w:sz w:val="28"/>
          <w:szCs w:val="28"/>
        </w:rPr>
        <w:t>.</w:t>
      </w:r>
    </w:p>
    <w:p w:rsidR="008263DD" w:rsidRPr="00757678" w:rsidRDefault="008263DD" w:rsidP="00565BE2">
      <w:pPr>
        <w:jc w:val="both"/>
        <w:rPr>
          <w:sz w:val="28"/>
          <w:szCs w:val="28"/>
        </w:rPr>
      </w:pPr>
    </w:p>
    <w:p w:rsidR="00983283" w:rsidRPr="00757678" w:rsidRDefault="00983283" w:rsidP="00565BE2">
      <w:pPr>
        <w:jc w:val="both"/>
        <w:rPr>
          <w:sz w:val="28"/>
          <w:szCs w:val="28"/>
        </w:rPr>
      </w:pPr>
    </w:p>
    <w:p w:rsidR="00757678" w:rsidRPr="00757678" w:rsidRDefault="00757678" w:rsidP="00565BE2">
      <w:pPr>
        <w:jc w:val="both"/>
        <w:rPr>
          <w:sz w:val="28"/>
          <w:szCs w:val="28"/>
        </w:rPr>
      </w:pPr>
    </w:p>
    <w:p w:rsidR="00E63BD8" w:rsidRDefault="00E63BD8" w:rsidP="00757678">
      <w:pPr>
        <w:jc w:val="both"/>
        <w:rPr>
          <w:sz w:val="28"/>
          <w:szCs w:val="28"/>
        </w:rPr>
      </w:pPr>
      <w:r>
        <w:rPr>
          <w:sz w:val="28"/>
          <w:szCs w:val="28"/>
        </w:rPr>
        <w:t xml:space="preserve">Глава </w:t>
      </w:r>
      <w:r w:rsidR="007F4976">
        <w:rPr>
          <w:sz w:val="28"/>
          <w:szCs w:val="28"/>
        </w:rPr>
        <w:t xml:space="preserve">Тбилисского сельского </w:t>
      </w:r>
    </w:p>
    <w:p w:rsidR="00757678" w:rsidRDefault="00757678" w:rsidP="00D316E9">
      <w:pPr>
        <w:jc w:val="both"/>
        <w:rPr>
          <w:sz w:val="28"/>
          <w:szCs w:val="28"/>
        </w:rPr>
      </w:pPr>
      <w:r w:rsidRPr="00757678">
        <w:rPr>
          <w:sz w:val="28"/>
          <w:szCs w:val="28"/>
        </w:rPr>
        <w:t xml:space="preserve">поселения Тбилисского района                 </w:t>
      </w:r>
      <w:r w:rsidR="00C70C91">
        <w:rPr>
          <w:sz w:val="28"/>
          <w:szCs w:val="28"/>
        </w:rPr>
        <w:t xml:space="preserve">                            </w:t>
      </w:r>
      <w:r w:rsidRPr="00757678">
        <w:rPr>
          <w:sz w:val="28"/>
          <w:szCs w:val="28"/>
        </w:rPr>
        <w:t xml:space="preserve">   </w:t>
      </w:r>
      <w:r w:rsidR="00E63BD8">
        <w:rPr>
          <w:sz w:val="28"/>
          <w:szCs w:val="28"/>
        </w:rPr>
        <w:t>А.Н. Стойкин</w:t>
      </w:r>
    </w:p>
    <w:p w:rsidR="00EC2E49" w:rsidRDefault="00EC2E49" w:rsidP="00D316E9">
      <w:pPr>
        <w:jc w:val="both"/>
        <w:rPr>
          <w:sz w:val="28"/>
          <w:szCs w:val="28"/>
        </w:rPr>
      </w:pPr>
    </w:p>
    <w:p w:rsidR="00EC2E49" w:rsidRDefault="00EC2E49" w:rsidP="00D316E9">
      <w:pPr>
        <w:jc w:val="both"/>
        <w:rPr>
          <w:sz w:val="28"/>
          <w:szCs w:val="28"/>
        </w:rPr>
      </w:pPr>
    </w:p>
    <w:p w:rsidR="00D316E9" w:rsidRDefault="00757678" w:rsidP="000E77B7">
      <w:pPr>
        <w:tabs>
          <w:tab w:val="left" w:pos="6480"/>
          <w:tab w:val="right" w:pos="9638"/>
        </w:tabs>
        <w:rPr>
          <w:sz w:val="28"/>
          <w:szCs w:val="28"/>
        </w:rPr>
      </w:pPr>
      <w:r>
        <w:rPr>
          <w:sz w:val="28"/>
          <w:szCs w:val="28"/>
        </w:rPr>
        <w:lastRenderedPageBreak/>
        <w:t xml:space="preserve">                                                                                             </w:t>
      </w:r>
      <w:r w:rsidR="000E77B7">
        <w:rPr>
          <w:sz w:val="28"/>
          <w:szCs w:val="28"/>
        </w:rPr>
        <w:t>ПРИЛОЖЕНИЕ</w:t>
      </w:r>
    </w:p>
    <w:p w:rsidR="00883B19" w:rsidRDefault="00883B19" w:rsidP="000E77B7">
      <w:pPr>
        <w:tabs>
          <w:tab w:val="left" w:pos="6480"/>
          <w:tab w:val="right" w:pos="9638"/>
        </w:tabs>
        <w:rPr>
          <w:sz w:val="28"/>
          <w:szCs w:val="28"/>
        </w:rPr>
      </w:pPr>
    </w:p>
    <w:p w:rsidR="00132C29" w:rsidRDefault="00C70C91" w:rsidP="006271D7">
      <w:pPr>
        <w:tabs>
          <w:tab w:val="left" w:pos="5595"/>
          <w:tab w:val="right" w:pos="9638"/>
        </w:tabs>
        <w:rPr>
          <w:sz w:val="28"/>
          <w:szCs w:val="28"/>
        </w:rPr>
      </w:pPr>
      <w:r>
        <w:rPr>
          <w:sz w:val="28"/>
          <w:szCs w:val="28"/>
        </w:rPr>
        <w:t xml:space="preserve">                                              </w:t>
      </w:r>
      <w:r w:rsidR="00E63BD8">
        <w:rPr>
          <w:sz w:val="28"/>
          <w:szCs w:val="28"/>
        </w:rPr>
        <w:t xml:space="preserve">                           </w:t>
      </w:r>
      <w:r w:rsidR="000E77B7">
        <w:rPr>
          <w:sz w:val="28"/>
          <w:szCs w:val="28"/>
        </w:rPr>
        <w:t xml:space="preserve">к </w:t>
      </w:r>
      <w:r w:rsidR="00E63BD8">
        <w:rPr>
          <w:sz w:val="28"/>
          <w:szCs w:val="28"/>
        </w:rPr>
        <w:t xml:space="preserve">постановлению </w:t>
      </w:r>
      <w:r w:rsidR="00132C29">
        <w:rPr>
          <w:sz w:val="28"/>
          <w:szCs w:val="28"/>
        </w:rPr>
        <w:t xml:space="preserve"> </w:t>
      </w:r>
      <w:r w:rsidR="00E63BD8">
        <w:rPr>
          <w:sz w:val="28"/>
          <w:szCs w:val="28"/>
        </w:rPr>
        <w:t xml:space="preserve">администрации  </w:t>
      </w:r>
    </w:p>
    <w:p w:rsidR="00132C29" w:rsidRDefault="00E63BD8" w:rsidP="00E63BD8">
      <w:pPr>
        <w:tabs>
          <w:tab w:val="left" w:pos="6045"/>
          <w:tab w:val="right" w:pos="9638"/>
        </w:tabs>
        <w:rPr>
          <w:sz w:val="28"/>
          <w:szCs w:val="28"/>
        </w:rPr>
      </w:pPr>
      <w:r>
        <w:rPr>
          <w:sz w:val="28"/>
          <w:szCs w:val="28"/>
        </w:rPr>
        <w:t xml:space="preserve">                                                                         Тбилисского </w:t>
      </w:r>
      <w:r w:rsidR="00132C29">
        <w:rPr>
          <w:sz w:val="28"/>
          <w:szCs w:val="28"/>
        </w:rPr>
        <w:t xml:space="preserve">сельского поселения </w:t>
      </w:r>
      <w:r>
        <w:rPr>
          <w:sz w:val="28"/>
          <w:szCs w:val="28"/>
        </w:rPr>
        <w:t xml:space="preserve">             </w:t>
      </w:r>
    </w:p>
    <w:p w:rsidR="00132C29" w:rsidRDefault="00E63BD8" w:rsidP="003D154D">
      <w:pPr>
        <w:tabs>
          <w:tab w:val="left" w:pos="5505"/>
          <w:tab w:val="right" w:pos="9638"/>
        </w:tabs>
        <w:ind w:left="5103"/>
        <w:rPr>
          <w:sz w:val="28"/>
          <w:szCs w:val="28"/>
        </w:rPr>
      </w:pPr>
      <w:r>
        <w:rPr>
          <w:sz w:val="28"/>
          <w:szCs w:val="28"/>
        </w:rPr>
        <w:t>Тбилисского района</w:t>
      </w:r>
      <w:r w:rsidR="003D154D">
        <w:rPr>
          <w:sz w:val="28"/>
          <w:szCs w:val="28"/>
        </w:rPr>
        <w:t xml:space="preserve">                     </w:t>
      </w:r>
      <w:r>
        <w:rPr>
          <w:sz w:val="28"/>
          <w:szCs w:val="28"/>
        </w:rPr>
        <w:t xml:space="preserve">   </w:t>
      </w:r>
      <w:r w:rsidR="003D154D">
        <w:rPr>
          <w:sz w:val="28"/>
          <w:szCs w:val="28"/>
        </w:rPr>
        <w:t xml:space="preserve">                                          </w:t>
      </w:r>
      <w:r w:rsidR="004E57AA">
        <w:rPr>
          <w:sz w:val="28"/>
          <w:szCs w:val="28"/>
        </w:rPr>
        <w:t xml:space="preserve">от </w:t>
      </w:r>
      <w:r w:rsidR="00BA49AB">
        <w:rPr>
          <w:sz w:val="28"/>
          <w:szCs w:val="28"/>
        </w:rPr>
        <w:t>___</w:t>
      </w:r>
      <w:r w:rsidR="00910918">
        <w:rPr>
          <w:sz w:val="28"/>
          <w:szCs w:val="28"/>
        </w:rPr>
        <w:t>_______</w:t>
      </w:r>
      <w:r w:rsidR="00EC2E49">
        <w:rPr>
          <w:sz w:val="28"/>
          <w:szCs w:val="28"/>
        </w:rPr>
        <w:t xml:space="preserve">  </w:t>
      </w:r>
      <w:r w:rsidR="006271D7">
        <w:rPr>
          <w:sz w:val="28"/>
          <w:szCs w:val="28"/>
        </w:rPr>
        <w:t>20</w:t>
      </w:r>
      <w:r w:rsidR="00E409FE">
        <w:rPr>
          <w:sz w:val="28"/>
          <w:szCs w:val="28"/>
        </w:rPr>
        <w:t>2</w:t>
      </w:r>
      <w:r w:rsidR="00F10315">
        <w:rPr>
          <w:sz w:val="28"/>
          <w:szCs w:val="28"/>
        </w:rPr>
        <w:t>2</w:t>
      </w:r>
      <w:r w:rsidR="006271D7">
        <w:rPr>
          <w:sz w:val="28"/>
          <w:szCs w:val="28"/>
        </w:rPr>
        <w:t xml:space="preserve"> года </w:t>
      </w:r>
      <w:r w:rsidR="00132C29">
        <w:rPr>
          <w:sz w:val="28"/>
          <w:szCs w:val="28"/>
        </w:rPr>
        <w:t xml:space="preserve">№ </w:t>
      </w:r>
      <w:r w:rsidR="00910918">
        <w:rPr>
          <w:sz w:val="28"/>
          <w:szCs w:val="28"/>
        </w:rPr>
        <w:t>_</w:t>
      </w:r>
      <w:r w:rsidR="00BA49AB">
        <w:rPr>
          <w:sz w:val="28"/>
          <w:szCs w:val="28"/>
        </w:rPr>
        <w:t>___</w:t>
      </w:r>
    </w:p>
    <w:p w:rsidR="00132C29" w:rsidRDefault="00132C29" w:rsidP="00132C29">
      <w:pPr>
        <w:jc w:val="right"/>
        <w:rPr>
          <w:sz w:val="28"/>
          <w:szCs w:val="28"/>
        </w:rPr>
      </w:pPr>
    </w:p>
    <w:p w:rsidR="00132C29" w:rsidRDefault="00132C29" w:rsidP="00132C29">
      <w:pPr>
        <w:jc w:val="right"/>
        <w:rPr>
          <w:sz w:val="28"/>
          <w:szCs w:val="28"/>
        </w:rPr>
      </w:pPr>
    </w:p>
    <w:p w:rsidR="00983283" w:rsidRDefault="00983283" w:rsidP="00132C29">
      <w:pPr>
        <w:jc w:val="right"/>
        <w:rPr>
          <w:sz w:val="28"/>
          <w:szCs w:val="28"/>
        </w:rPr>
      </w:pPr>
    </w:p>
    <w:p w:rsidR="00132C29" w:rsidRDefault="00132C29" w:rsidP="00132C29">
      <w:pPr>
        <w:jc w:val="center"/>
        <w:rPr>
          <w:sz w:val="28"/>
          <w:szCs w:val="28"/>
        </w:rPr>
      </w:pPr>
      <w:r>
        <w:rPr>
          <w:sz w:val="28"/>
          <w:szCs w:val="28"/>
        </w:rPr>
        <w:t>СОСТАВ</w:t>
      </w:r>
    </w:p>
    <w:p w:rsidR="00635BE7" w:rsidRDefault="00132C29" w:rsidP="00132C29">
      <w:pPr>
        <w:jc w:val="center"/>
        <w:rPr>
          <w:sz w:val="28"/>
          <w:szCs w:val="28"/>
        </w:rPr>
      </w:pPr>
      <w:r>
        <w:rPr>
          <w:sz w:val="28"/>
          <w:szCs w:val="28"/>
        </w:rPr>
        <w:t>оргкомитета по провед</w:t>
      </w:r>
      <w:r w:rsidR="00EC2E49">
        <w:rPr>
          <w:sz w:val="28"/>
          <w:szCs w:val="28"/>
        </w:rPr>
        <w:t>ению публичных слушаний по теме</w:t>
      </w:r>
      <w:r>
        <w:rPr>
          <w:sz w:val="28"/>
          <w:szCs w:val="28"/>
        </w:rPr>
        <w:t xml:space="preserve"> </w:t>
      </w:r>
    </w:p>
    <w:p w:rsidR="00132C29" w:rsidRDefault="00132C29" w:rsidP="00132C29">
      <w:pPr>
        <w:jc w:val="center"/>
        <w:rPr>
          <w:sz w:val="28"/>
          <w:szCs w:val="28"/>
        </w:rPr>
      </w:pPr>
      <w:r>
        <w:rPr>
          <w:sz w:val="28"/>
          <w:szCs w:val="28"/>
        </w:rPr>
        <w:t xml:space="preserve">«Рассмотрение проекта бюджета Тбилисского сельского поселения </w:t>
      </w:r>
    </w:p>
    <w:p w:rsidR="00132C29" w:rsidRDefault="00132C29" w:rsidP="00132C29">
      <w:pPr>
        <w:jc w:val="center"/>
        <w:rPr>
          <w:sz w:val="28"/>
          <w:szCs w:val="28"/>
        </w:rPr>
      </w:pPr>
      <w:r>
        <w:rPr>
          <w:sz w:val="28"/>
          <w:szCs w:val="28"/>
        </w:rPr>
        <w:t xml:space="preserve">Тбилисского района на </w:t>
      </w:r>
      <w:r w:rsidR="007D0F68">
        <w:rPr>
          <w:sz w:val="28"/>
          <w:szCs w:val="28"/>
        </w:rPr>
        <w:t>20</w:t>
      </w:r>
      <w:r w:rsidR="00386EAD">
        <w:rPr>
          <w:sz w:val="28"/>
          <w:szCs w:val="28"/>
        </w:rPr>
        <w:t>2</w:t>
      </w:r>
      <w:r w:rsidR="00F10315">
        <w:rPr>
          <w:sz w:val="28"/>
          <w:szCs w:val="28"/>
        </w:rPr>
        <w:t>3</w:t>
      </w:r>
      <w:r>
        <w:rPr>
          <w:sz w:val="28"/>
          <w:szCs w:val="28"/>
        </w:rPr>
        <w:t xml:space="preserve"> год»</w:t>
      </w:r>
    </w:p>
    <w:p w:rsidR="00132C29" w:rsidRDefault="00132C29" w:rsidP="00132C29">
      <w:pPr>
        <w:jc w:val="center"/>
        <w:rPr>
          <w:sz w:val="28"/>
          <w:szCs w:val="28"/>
        </w:rPr>
      </w:pPr>
    </w:p>
    <w:p w:rsidR="00983283" w:rsidRDefault="00983283" w:rsidP="00132C29">
      <w:pPr>
        <w:jc w:val="center"/>
        <w:rPr>
          <w:sz w:val="28"/>
          <w:szCs w:val="28"/>
        </w:rPr>
      </w:pPr>
    </w:p>
    <w:p w:rsidR="00F10315" w:rsidRPr="00F10315" w:rsidRDefault="00F10315" w:rsidP="00616644">
      <w:pPr>
        <w:numPr>
          <w:ilvl w:val="0"/>
          <w:numId w:val="1"/>
        </w:numPr>
        <w:tabs>
          <w:tab w:val="clear" w:pos="1080"/>
          <w:tab w:val="left" w:pos="0"/>
          <w:tab w:val="left" w:pos="284"/>
          <w:tab w:val="num" w:pos="709"/>
        </w:tabs>
        <w:ind w:left="0" w:firstLine="284"/>
        <w:rPr>
          <w:sz w:val="28"/>
          <w:szCs w:val="28"/>
        </w:rPr>
      </w:pPr>
      <w:r w:rsidRPr="00F10315">
        <w:rPr>
          <w:sz w:val="28"/>
          <w:szCs w:val="28"/>
        </w:rPr>
        <w:t>Байнякшина Елена Викторовна, эксперт-экономист администрации Тбилисского сельского поселения Тбилисского района.</w:t>
      </w:r>
    </w:p>
    <w:p w:rsidR="00E409FE" w:rsidRPr="00BA49AB" w:rsidRDefault="00E409FE" w:rsidP="00616644">
      <w:pPr>
        <w:numPr>
          <w:ilvl w:val="0"/>
          <w:numId w:val="1"/>
        </w:numPr>
        <w:tabs>
          <w:tab w:val="clear" w:pos="1080"/>
          <w:tab w:val="num" w:pos="0"/>
          <w:tab w:val="left" w:pos="709"/>
        </w:tabs>
        <w:ind w:left="0" w:firstLine="360"/>
        <w:jc w:val="both"/>
        <w:rPr>
          <w:sz w:val="28"/>
          <w:szCs w:val="28"/>
        </w:rPr>
      </w:pPr>
      <w:r w:rsidRPr="00BA49AB">
        <w:rPr>
          <w:sz w:val="28"/>
          <w:szCs w:val="28"/>
        </w:rPr>
        <w:t>Гонтарева Наталья Владимировна, заместитель начальника финансового отдела администрации Тбилисского сельского поселения Тбилисского района.</w:t>
      </w:r>
    </w:p>
    <w:p w:rsidR="00EC2E49" w:rsidRPr="00EC2E49" w:rsidRDefault="00910918" w:rsidP="00616644">
      <w:pPr>
        <w:numPr>
          <w:ilvl w:val="0"/>
          <w:numId w:val="1"/>
        </w:numPr>
        <w:tabs>
          <w:tab w:val="clear" w:pos="1080"/>
          <w:tab w:val="num" w:pos="0"/>
          <w:tab w:val="num" w:pos="709"/>
        </w:tabs>
        <w:ind w:left="0" w:firstLine="360"/>
        <w:jc w:val="both"/>
        <w:rPr>
          <w:sz w:val="28"/>
          <w:szCs w:val="28"/>
        </w:rPr>
      </w:pPr>
      <w:r>
        <w:rPr>
          <w:sz w:val="28"/>
          <w:szCs w:val="28"/>
        </w:rPr>
        <w:t>Здоровенко Валентина Владимировна</w:t>
      </w:r>
      <w:r w:rsidR="00EC2E49">
        <w:rPr>
          <w:sz w:val="28"/>
          <w:szCs w:val="28"/>
        </w:rPr>
        <w:t xml:space="preserve">, </w:t>
      </w:r>
      <w:r>
        <w:rPr>
          <w:sz w:val="28"/>
          <w:szCs w:val="28"/>
        </w:rPr>
        <w:t>заместитель начальника отдела делопроизводства и организационно – кадровой работы администрации Тбилисского сельского поселения Тбилисского района</w:t>
      </w:r>
      <w:r w:rsidR="00EC2E49">
        <w:rPr>
          <w:sz w:val="28"/>
          <w:szCs w:val="28"/>
        </w:rPr>
        <w:t>.</w:t>
      </w:r>
    </w:p>
    <w:p w:rsidR="00BA49AB" w:rsidRDefault="00F10315" w:rsidP="00616644">
      <w:pPr>
        <w:numPr>
          <w:ilvl w:val="0"/>
          <w:numId w:val="1"/>
        </w:numPr>
        <w:tabs>
          <w:tab w:val="clear" w:pos="1080"/>
          <w:tab w:val="num" w:pos="0"/>
          <w:tab w:val="num" w:pos="709"/>
        </w:tabs>
        <w:ind w:left="0" w:firstLine="360"/>
        <w:jc w:val="both"/>
        <w:rPr>
          <w:sz w:val="28"/>
          <w:szCs w:val="28"/>
        </w:rPr>
      </w:pPr>
      <w:r>
        <w:rPr>
          <w:sz w:val="28"/>
          <w:szCs w:val="28"/>
        </w:rPr>
        <w:t>Маслова Дарья Николаевна</w:t>
      </w:r>
      <w:r w:rsidR="00BA49AB" w:rsidRPr="00BA49AB">
        <w:rPr>
          <w:sz w:val="28"/>
          <w:szCs w:val="28"/>
        </w:rPr>
        <w:t xml:space="preserve">, </w:t>
      </w:r>
      <w:r>
        <w:rPr>
          <w:sz w:val="28"/>
          <w:szCs w:val="28"/>
        </w:rPr>
        <w:t xml:space="preserve">главный специалист отдела </w:t>
      </w:r>
      <w:r w:rsidR="00EA6DB1">
        <w:rPr>
          <w:sz w:val="28"/>
          <w:szCs w:val="28"/>
        </w:rPr>
        <w:t xml:space="preserve">по землеустройству и жилищно-коммунальному хозяйству администрации </w:t>
      </w:r>
      <w:r w:rsidR="00BA49AB" w:rsidRPr="00BA49AB">
        <w:rPr>
          <w:sz w:val="28"/>
          <w:szCs w:val="28"/>
        </w:rPr>
        <w:t xml:space="preserve"> Тбилисского сельского поселения Тбилисского района.</w:t>
      </w:r>
    </w:p>
    <w:p w:rsidR="00F10315" w:rsidRPr="00F10315" w:rsidRDefault="00F10315" w:rsidP="00616644">
      <w:pPr>
        <w:numPr>
          <w:ilvl w:val="0"/>
          <w:numId w:val="1"/>
        </w:numPr>
        <w:tabs>
          <w:tab w:val="clear" w:pos="1080"/>
          <w:tab w:val="num" w:pos="0"/>
        </w:tabs>
        <w:ind w:left="0" w:firstLine="284"/>
        <w:jc w:val="both"/>
        <w:rPr>
          <w:sz w:val="28"/>
          <w:szCs w:val="28"/>
        </w:rPr>
      </w:pPr>
      <w:r w:rsidRPr="00F10315">
        <w:rPr>
          <w:sz w:val="28"/>
          <w:szCs w:val="28"/>
        </w:rPr>
        <w:t>Серик Денис Михайлович, начальник финансового отдела администрации Тбилисского сельского поселения Тбилисского района.</w:t>
      </w:r>
    </w:p>
    <w:p w:rsidR="00F10315" w:rsidRPr="00BA49AB" w:rsidRDefault="00F10315" w:rsidP="00F10315">
      <w:pPr>
        <w:tabs>
          <w:tab w:val="num" w:pos="1080"/>
        </w:tabs>
        <w:ind w:left="360"/>
        <w:rPr>
          <w:sz w:val="28"/>
          <w:szCs w:val="28"/>
        </w:rPr>
      </w:pPr>
    </w:p>
    <w:p w:rsidR="00132C29" w:rsidRDefault="00132C29" w:rsidP="00132C29">
      <w:pPr>
        <w:ind w:left="360"/>
        <w:jc w:val="both"/>
        <w:rPr>
          <w:sz w:val="28"/>
          <w:szCs w:val="28"/>
        </w:rPr>
      </w:pPr>
    </w:p>
    <w:p w:rsidR="00F22E27" w:rsidRDefault="00F22E27" w:rsidP="00132C29">
      <w:pPr>
        <w:ind w:left="360"/>
        <w:jc w:val="both"/>
        <w:rPr>
          <w:sz w:val="28"/>
          <w:szCs w:val="28"/>
        </w:rPr>
      </w:pPr>
    </w:p>
    <w:p w:rsidR="00363B91" w:rsidRDefault="00363B91" w:rsidP="00132C29">
      <w:pPr>
        <w:ind w:left="360"/>
        <w:jc w:val="both"/>
        <w:rPr>
          <w:sz w:val="28"/>
          <w:szCs w:val="28"/>
        </w:rPr>
      </w:pPr>
    </w:p>
    <w:p w:rsidR="00DC1C67" w:rsidRPr="00757678" w:rsidRDefault="00DC1C67" w:rsidP="00DC1C67">
      <w:pPr>
        <w:jc w:val="both"/>
        <w:rPr>
          <w:sz w:val="28"/>
          <w:szCs w:val="28"/>
        </w:rPr>
      </w:pPr>
      <w:r w:rsidRPr="00757678">
        <w:rPr>
          <w:sz w:val="28"/>
          <w:szCs w:val="28"/>
        </w:rPr>
        <w:t xml:space="preserve">Глава Тбилисского сельского  </w:t>
      </w:r>
    </w:p>
    <w:p w:rsidR="00DC1C67" w:rsidRDefault="00DC1C67" w:rsidP="00DC1C67">
      <w:pPr>
        <w:jc w:val="both"/>
        <w:rPr>
          <w:sz w:val="28"/>
          <w:szCs w:val="28"/>
        </w:rPr>
      </w:pPr>
      <w:r w:rsidRPr="00757678">
        <w:rPr>
          <w:sz w:val="28"/>
          <w:szCs w:val="28"/>
        </w:rPr>
        <w:t xml:space="preserve">поселения Тбилисского района                        </w:t>
      </w:r>
      <w:r w:rsidR="00A04281">
        <w:rPr>
          <w:sz w:val="28"/>
          <w:szCs w:val="28"/>
        </w:rPr>
        <w:t xml:space="preserve">                               </w:t>
      </w:r>
      <w:r w:rsidR="00910918">
        <w:rPr>
          <w:sz w:val="28"/>
          <w:szCs w:val="28"/>
        </w:rPr>
        <w:t>А.Н. Стойкин</w:t>
      </w:r>
      <w:r w:rsidRPr="00757678">
        <w:rPr>
          <w:sz w:val="28"/>
          <w:szCs w:val="28"/>
        </w:rPr>
        <w:t xml:space="preserve">  </w:t>
      </w:r>
    </w:p>
    <w:p w:rsidR="00132C29" w:rsidRDefault="00132C29" w:rsidP="00132C29">
      <w:pPr>
        <w:jc w:val="center"/>
        <w:rPr>
          <w:sz w:val="28"/>
          <w:szCs w:val="28"/>
        </w:rPr>
      </w:pPr>
    </w:p>
    <w:p w:rsidR="00185A54" w:rsidRDefault="00185A54" w:rsidP="00565BE2">
      <w:pPr>
        <w:jc w:val="both"/>
        <w:rPr>
          <w:sz w:val="28"/>
          <w:szCs w:val="28"/>
        </w:rPr>
      </w:pPr>
    </w:p>
    <w:p w:rsidR="00185A54" w:rsidRDefault="00185A54" w:rsidP="00565BE2">
      <w:pPr>
        <w:jc w:val="both"/>
        <w:rPr>
          <w:sz w:val="28"/>
          <w:szCs w:val="28"/>
        </w:rPr>
      </w:pPr>
    </w:p>
    <w:p w:rsidR="00185A54" w:rsidRDefault="00185A54" w:rsidP="00565BE2">
      <w:pPr>
        <w:jc w:val="both"/>
        <w:rPr>
          <w:sz w:val="28"/>
          <w:szCs w:val="28"/>
        </w:rPr>
      </w:pPr>
    </w:p>
    <w:p w:rsidR="00185A54" w:rsidRDefault="00185A54" w:rsidP="00565BE2">
      <w:pPr>
        <w:jc w:val="both"/>
        <w:rPr>
          <w:sz w:val="28"/>
          <w:szCs w:val="28"/>
        </w:rPr>
      </w:pPr>
    </w:p>
    <w:p w:rsidR="00132C29" w:rsidRDefault="00132C29" w:rsidP="00565BE2">
      <w:pPr>
        <w:jc w:val="both"/>
        <w:rPr>
          <w:sz w:val="28"/>
          <w:szCs w:val="28"/>
        </w:rPr>
      </w:pPr>
    </w:p>
    <w:p w:rsidR="00132C29" w:rsidRDefault="00132C29" w:rsidP="00565BE2">
      <w:pPr>
        <w:jc w:val="both"/>
        <w:rPr>
          <w:sz w:val="28"/>
          <w:szCs w:val="28"/>
        </w:rPr>
      </w:pPr>
    </w:p>
    <w:p w:rsidR="00CD78C0" w:rsidRDefault="00CD78C0" w:rsidP="005D657A">
      <w:pPr>
        <w:tabs>
          <w:tab w:val="left" w:pos="1845"/>
        </w:tabs>
        <w:rPr>
          <w:sz w:val="28"/>
          <w:szCs w:val="28"/>
        </w:rPr>
      </w:pPr>
    </w:p>
    <w:p w:rsidR="00CD78C0" w:rsidRDefault="00CD78C0" w:rsidP="00132C29">
      <w:pPr>
        <w:jc w:val="right"/>
        <w:rPr>
          <w:sz w:val="28"/>
          <w:szCs w:val="28"/>
        </w:rPr>
      </w:pPr>
    </w:p>
    <w:p w:rsidR="00CD78C0" w:rsidRDefault="00CD78C0" w:rsidP="00132C29">
      <w:pPr>
        <w:jc w:val="right"/>
        <w:rPr>
          <w:sz w:val="28"/>
          <w:szCs w:val="28"/>
        </w:rPr>
      </w:pPr>
    </w:p>
    <w:p w:rsidR="00CD78C0" w:rsidRDefault="00CD78C0" w:rsidP="00132C29">
      <w:pPr>
        <w:jc w:val="right"/>
        <w:rPr>
          <w:sz w:val="28"/>
          <w:szCs w:val="28"/>
        </w:rPr>
      </w:pPr>
    </w:p>
    <w:p w:rsidR="00CD78C0" w:rsidRDefault="00CD78C0" w:rsidP="00132C29">
      <w:pPr>
        <w:jc w:val="right"/>
        <w:rPr>
          <w:sz w:val="28"/>
          <w:szCs w:val="28"/>
        </w:rPr>
      </w:pPr>
    </w:p>
    <w:p w:rsidR="007D724F" w:rsidRDefault="007D724F" w:rsidP="00132C29">
      <w:pPr>
        <w:jc w:val="right"/>
        <w:rPr>
          <w:sz w:val="28"/>
          <w:szCs w:val="28"/>
        </w:rPr>
      </w:pPr>
    </w:p>
    <w:p w:rsidR="007D724F" w:rsidRDefault="007D724F" w:rsidP="00132C29">
      <w:pPr>
        <w:jc w:val="right"/>
        <w:rPr>
          <w:sz w:val="28"/>
          <w:szCs w:val="28"/>
        </w:rPr>
      </w:pPr>
    </w:p>
    <w:p w:rsidR="00CD78C0" w:rsidRPr="00CD78C0" w:rsidRDefault="00CD78C0" w:rsidP="00CD78C0">
      <w:pPr>
        <w:jc w:val="right"/>
        <w:rPr>
          <w:b/>
          <w:sz w:val="28"/>
          <w:szCs w:val="28"/>
        </w:rPr>
      </w:pPr>
      <w:r w:rsidRPr="00CD78C0">
        <w:rPr>
          <w:b/>
          <w:sz w:val="28"/>
          <w:szCs w:val="28"/>
        </w:rPr>
        <w:lastRenderedPageBreak/>
        <w:t>ПРОЕКТ</w:t>
      </w:r>
    </w:p>
    <w:p w:rsidR="00CD78C0" w:rsidRPr="00CD78C0" w:rsidRDefault="00CD78C0" w:rsidP="00CD78C0">
      <w:pPr>
        <w:jc w:val="center"/>
        <w:rPr>
          <w:b/>
          <w:sz w:val="28"/>
          <w:szCs w:val="28"/>
        </w:rPr>
      </w:pPr>
    </w:p>
    <w:p w:rsidR="00CD78C0" w:rsidRPr="00CD78C0" w:rsidRDefault="00CD78C0" w:rsidP="00CD78C0">
      <w:pPr>
        <w:jc w:val="center"/>
        <w:rPr>
          <w:sz w:val="28"/>
          <w:szCs w:val="28"/>
        </w:rPr>
      </w:pPr>
      <w:r w:rsidRPr="00CD78C0">
        <w:rPr>
          <w:sz w:val="28"/>
          <w:szCs w:val="28"/>
        </w:rPr>
        <w:t>Решения</w:t>
      </w:r>
    </w:p>
    <w:p w:rsidR="00CD78C0" w:rsidRPr="00CD78C0" w:rsidRDefault="00CD78C0" w:rsidP="00CD78C0">
      <w:pPr>
        <w:jc w:val="center"/>
        <w:rPr>
          <w:sz w:val="28"/>
          <w:szCs w:val="28"/>
        </w:rPr>
      </w:pPr>
      <w:r w:rsidRPr="00CD78C0">
        <w:rPr>
          <w:sz w:val="28"/>
          <w:szCs w:val="28"/>
        </w:rPr>
        <w:t xml:space="preserve">Совета Тбилисского сельского поселения </w:t>
      </w:r>
    </w:p>
    <w:p w:rsidR="00CD78C0" w:rsidRPr="00CD78C0" w:rsidRDefault="00CD78C0" w:rsidP="00CD78C0">
      <w:pPr>
        <w:jc w:val="center"/>
        <w:rPr>
          <w:sz w:val="28"/>
          <w:szCs w:val="28"/>
        </w:rPr>
      </w:pPr>
      <w:r w:rsidRPr="00CD78C0">
        <w:rPr>
          <w:sz w:val="28"/>
          <w:szCs w:val="28"/>
        </w:rPr>
        <w:t>Тбилисского района</w:t>
      </w:r>
    </w:p>
    <w:p w:rsidR="00CD78C0" w:rsidRPr="00CD78C0" w:rsidRDefault="00CD78C0" w:rsidP="00CD78C0">
      <w:pPr>
        <w:jc w:val="center"/>
        <w:rPr>
          <w:b/>
          <w:sz w:val="28"/>
          <w:szCs w:val="28"/>
        </w:rPr>
      </w:pPr>
    </w:p>
    <w:p w:rsidR="00CD78C0" w:rsidRPr="00CD78C0" w:rsidRDefault="00CD78C0" w:rsidP="00CD78C0">
      <w:pPr>
        <w:jc w:val="center"/>
        <w:rPr>
          <w:b/>
          <w:sz w:val="28"/>
          <w:szCs w:val="28"/>
        </w:rPr>
      </w:pPr>
    </w:p>
    <w:p w:rsidR="00CD78C0" w:rsidRPr="00CD78C0" w:rsidRDefault="00CD78C0" w:rsidP="00CD78C0">
      <w:pPr>
        <w:jc w:val="center"/>
        <w:rPr>
          <w:b/>
          <w:sz w:val="28"/>
          <w:szCs w:val="28"/>
        </w:rPr>
      </w:pPr>
    </w:p>
    <w:p w:rsidR="00CD78C0" w:rsidRPr="00CD78C0" w:rsidRDefault="00CD78C0" w:rsidP="00CD78C0">
      <w:pPr>
        <w:rPr>
          <w:b/>
          <w:sz w:val="28"/>
          <w:szCs w:val="28"/>
        </w:rPr>
      </w:pPr>
    </w:p>
    <w:p w:rsidR="00CD78C0" w:rsidRPr="00CD78C0" w:rsidRDefault="00CD78C0" w:rsidP="00CD78C0">
      <w:pPr>
        <w:rPr>
          <w:b/>
          <w:sz w:val="28"/>
          <w:szCs w:val="28"/>
        </w:rPr>
      </w:pPr>
    </w:p>
    <w:p w:rsidR="00CD78C0" w:rsidRPr="00CD78C0" w:rsidRDefault="00CD78C0" w:rsidP="00CD78C0">
      <w:pPr>
        <w:jc w:val="center"/>
        <w:rPr>
          <w:b/>
          <w:sz w:val="28"/>
          <w:szCs w:val="28"/>
        </w:rPr>
      </w:pPr>
      <w:r w:rsidRPr="00CD78C0">
        <w:rPr>
          <w:b/>
          <w:sz w:val="28"/>
          <w:szCs w:val="28"/>
        </w:rPr>
        <w:t>О бюджете Тбилисского сельского поселения Тбилисского</w:t>
      </w:r>
    </w:p>
    <w:p w:rsidR="00CD78C0" w:rsidRPr="00CD78C0" w:rsidRDefault="00CD78C0" w:rsidP="00CD78C0">
      <w:pPr>
        <w:jc w:val="center"/>
        <w:rPr>
          <w:b/>
          <w:sz w:val="28"/>
          <w:szCs w:val="28"/>
        </w:rPr>
      </w:pPr>
      <w:r w:rsidRPr="00CD78C0">
        <w:rPr>
          <w:b/>
          <w:sz w:val="28"/>
          <w:szCs w:val="28"/>
        </w:rPr>
        <w:t>района на 2023 год</w:t>
      </w:r>
    </w:p>
    <w:p w:rsidR="00CD78C0" w:rsidRPr="00CD78C0" w:rsidRDefault="00CD78C0" w:rsidP="00CD78C0">
      <w:pPr>
        <w:rPr>
          <w:sz w:val="28"/>
          <w:szCs w:val="28"/>
        </w:rPr>
      </w:pPr>
    </w:p>
    <w:p w:rsidR="00CD78C0" w:rsidRPr="00CD78C0" w:rsidRDefault="00CD78C0" w:rsidP="00CD78C0">
      <w:pPr>
        <w:tabs>
          <w:tab w:val="left" w:pos="1080"/>
          <w:tab w:val="left" w:pos="1260"/>
        </w:tabs>
        <w:ind w:left="1" w:firstLine="719"/>
        <w:jc w:val="both"/>
        <w:rPr>
          <w:rFonts w:eastAsia="PMingLiU"/>
          <w:sz w:val="28"/>
          <w:szCs w:val="28"/>
          <w:lang w:eastAsia="zh-TW"/>
        </w:rPr>
      </w:pPr>
      <w:r w:rsidRPr="00CD78C0">
        <w:rPr>
          <w:rFonts w:eastAsia="PMingLiU"/>
          <w:sz w:val="28"/>
          <w:szCs w:val="28"/>
          <w:lang w:eastAsia="zh-TW"/>
        </w:rPr>
        <w:t>1. Утвердить основные характеристики бюджета Тбилисского сельского поселения Тбилисского района (далее - местный бюджет) на 2023 год:</w:t>
      </w:r>
    </w:p>
    <w:p w:rsidR="00CD78C0" w:rsidRPr="00CD78C0" w:rsidRDefault="00CD78C0" w:rsidP="00CD78C0">
      <w:pPr>
        <w:keepNext/>
        <w:ind w:firstLine="720"/>
        <w:jc w:val="both"/>
        <w:rPr>
          <w:sz w:val="28"/>
          <w:szCs w:val="28"/>
        </w:rPr>
      </w:pPr>
      <w:r w:rsidRPr="00CD78C0">
        <w:rPr>
          <w:sz w:val="28"/>
          <w:szCs w:val="28"/>
        </w:rPr>
        <w:t>1) общий объем доходов в сумме 138 691 000,00 рублей;</w:t>
      </w:r>
    </w:p>
    <w:p w:rsidR="00CD78C0" w:rsidRPr="00CD78C0" w:rsidRDefault="00CD78C0" w:rsidP="00CD78C0">
      <w:pPr>
        <w:keepNext/>
        <w:ind w:firstLine="720"/>
        <w:jc w:val="both"/>
        <w:rPr>
          <w:color w:val="000000"/>
          <w:sz w:val="28"/>
          <w:szCs w:val="28"/>
        </w:rPr>
      </w:pPr>
      <w:r w:rsidRPr="00CD78C0">
        <w:rPr>
          <w:color w:val="000000"/>
          <w:sz w:val="28"/>
          <w:szCs w:val="28"/>
        </w:rPr>
        <w:t>2) общий объем расходов в сумме 138 691 000,00 рублей;</w:t>
      </w:r>
    </w:p>
    <w:p w:rsidR="00CD78C0" w:rsidRPr="00CD78C0" w:rsidRDefault="00CD78C0" w:rsidP="00CD78C0">
      <w:pPr>
        <w:keepNext/>
        <w:ind w:firstLine="720"/>
        <w:jc w:val="both"/>
        <w:rPr>
          <w:color w:val="000000"/>
          <w:sz w:val="28"/>
          <w:szCs w:val="28"/>
        </w:rPr>
      </w:pPr>
      <w:r w:rsidRPr="00CD78C0">
        <w:rPr>
          <w:color w:val="000000"/>
          <w:sz w:val="28"/>
          <w:szCs w:val="28"/>
        </w:rPr>
        <w:t>3) установить предельный объем муниципального долга Тбилисского сельского поселения Тбилисского района на 2023 год в сумме 5 000 000,00 рублей;</w:t>
      </w:r>
    </w:p>
    <w:p w:rsidR="00CD78C0" w:rsidRPr="00CD78C0" w:rsidRDefault="00CD78C0" w:rsidP="00CD78C0">
      <w:pPr>
        <w:keepNext/>
        <w:ind w:firstLine="720"/>
        <w:jc w:val="both"/>
        <w:rPr>
          <w:color w:val="000000"/>
          <w:sz w:val="28"/>
          <w:szCs w:val="28"/>
        </w:rPr>
      </w:pPr>
      <w:r w:rsidRPr="00CD78C0">
        <w:rPr>
          <w:color w:val="000000"/>
          <w:sz w:val="28"/>
          <w:szCs w:val="28"/>
        </w:rPr>
        <w:t>4) верхний предел муниципального внутреннего долга местного бюджета на 1 января 2023 года в сумме 5 000 000,00 рублей, в том числе верхний предел долга по муниципальным гарантиям бюджета Тбилисского сельского поселения Тбилисского района в сумме 0 рублей;</w:t>
      </w:r>
    </w:p>
    <w:p w:rsidR="00CD78C0" w:rsidRPr="00CD78C0" w:rsidRDefault="00CD78C0" w:rsidP="00CD78C0">
      <w:pPr>
        <w:keepNext/>
        <w:ind w:firstLine="720"/>
        <w:jc w:val="both"/>
        <w:rPr>
          <w:color w:val="000000"/>
          <w:sz w:val="28"/>
          <w:szCs w:val="28"/>
        </w:rPr>
      </w:pPr>
      <w:r w:rsidRPr="00CD78C0">
        <w:rPr>
          <w:color w:val="000000"/>
          <w:sz w:val="28"/>
          <w:szCs w:val="28"/>
        </w:rPr>
        <w:t>5) предельный объем расходов на обслуживание муниципального долга Тбилисского сельского поселения Тбилисского района 5 000,00  рублей;</w:t>
      </w:r>
    </w:p>
    <w:p w:rsidR="00CD78C0" w:rsidRPr="00CD78C0" w:rsidRDefault="00CD78C0" w:rsidP="00CD78C0">
      <w:pPr>
        <w:keepNext/>
        <w:ind w:firstLine="720"/>
        <w:jc w:val="both"/>
        <w:rPr>
          <w:color w:val="000000"/>
          <w:sz w:val="28"/>
          <w:szCs w:val="28"/>
        </w:rPr>
      </w:pPr>
      <w:r w:rsidRPr="00CD78C0">
        <w:rPr>
          <w:color w:val="000000"/>
          <w:sz w:val="28"/>
          <w:szCs w:val="28"/>
        </w:rPr>
        <w:t>6) дефицит местного бюджета в сумме 0,00 рублей.</w:t>
      </w:r>
    </w:p>
    <w:p w:rsidR="00CD78C0" w:rsidRPr="00CD78C0" w:rsidRDefault="00CD78C0" w:rsidP="00CD78C0">
      <w:pPr>
        <w:ind w:firstLine="720"/>
        <w:jc w:val="both"/>
        <w:rPr>
          <w:sz w:val="28"/>
          <w:szCs w:val="28"/>
        </w:rPr>
      </w:pPr>
      <w:r w:rsidRPr="00CD78C0">
        <w:rPr>
          <w:sz w:val="28"/>
          <w:szCs w:val="28"/>
        </w:rPr>
        <w:t xml:space="preserve">2. Утвердить объем поступлений доходов в бюджет Тбилисского сельского поселения Тбилисского района по кодам видов (подвидов) доходов и классификации операций сектора государственного управления, относящихся к доходам бюджетов, на 2023 год в суммах согласно </w:t>
      </w:r>
      <w:hyperlink r:id="rId5" w:history="1">
        <w:r w:rsidRPr="00CD78C0">
          <w:rPr>
            <w:sz w:val="28"/>
            <w:szCs w:val="28"/>
          </w:rPr>
          <w:t>приложению № 1</w:t>
        </w:r>
      </w:hyperlink>
      <w:r w:rsidRPr="00CD78C0">
        <w:rPr>
          <w:sz w:val="28"/>
          <w:szCs w:val="28"/>
        </w:rPr>
        <w:t xml:space="preserve"> к настоящему решению.</w:t>
      </w:r>
    </w:p>
    <w:p w:rsidR="00CD78C0" w:rsidRPr="00CD78C0" w:rsidRDefault="00CD78C0" w:rsidP="00CD78C0">
      <w:pPr>
        <w:ind w:firstLine="720"/>
        <w:jc w:val="both"/>
        <w:rPr>
          <w:sz w:val="28"/>
          <w:szCs w:val="28"/>
        </w:rPr>
      </w:pPr>
      <w:r w:rsidRPr="00CD78C0">
        <w:rPr>
          <w:sz w:val="28"/>
          <w:szCs w:val="28"/>
        </w:rPr>
        <w:t xml:space="preserve">3. Утвердить в составе доходов местного бюджета безвозмездные поступления из краевого и районного бюджетов в 2023 году согласно </w:t>
      </w:r>
      <w:hyperlink r:id="rId6" w:history="1">
        <w:r w:rsidRPr="00CD78C0">
          <w:rPr>
            <w:sz w:val="28"/>
            <w:szCs w:val="28"/>
          </w:rPr>
          <w:t>приложению №</w:t>
        </w:r>
      </w:hyperlink>
      <w:r w:rsidRPr="00CD78C0">
        <w:rPr>
          <w:sz w:val="28"/>
          <w:szCs w:val="28"/>
        </w:rPr>
        <w:t xml:space="preserve"> 2 к настоящему решению.</w:t>
      </w:r>
    </w:p>
    <w:p w:rsidR="00CD78C0" w:rsidRPr="00CD78C0" w:rsidRDefault="00CD78C0" w:rsidP="00CD78C0">
      <w:pPr>
        <w:ind w:firstLine="720"/>
        <w:jc w:val="both"/>
        <w:rPr>
          <w:sz w:val="28"/>
          <w:szCs w:val="28"/>
        </w:rPr>
      </w:pPr>
      <w:r w:rsidRPr="00CD78C0">
        <w:rPr>
          <w:sz w:val="28"/>
          <w:szCs w:val="28"/>
        </w:rPr>
        <w:t>4. Установить нормативы распределения доходов в местный бюджет на 2023 год согласно приложению № 3 к настоящему решению.</w:t>
      </w:r>
    </w:p>
    <w:p w:rsidR="00CD78C0" w:rsidRPr="00CD78C0" w:rsidRDefault="00CD78C0" w:rsidP="00CD78C0">
      <w:pPr>
        <w:autoSpaceDE w:val="0"/>
        <w:autoSpaceDN w:val="0"/>
        <w:adjustRightInd w:val="0"/>
        <w:ind w:firstLine="709"/>
        <w:jc w:val="both"/>
        <w:rPr>
          <w:sz w:val="28"/>
          <w:szCs w:val="28"/>
        </w:rPr>
      </w:pPr>
      <w:r w:rsidRPr="00CD78C0">
        <w:rPr>
          <w:sz w:val="28"/>
          <w:szCs w:val="28"/>
        </w:rPr>
        <w:t>5. Установить, что безвозмездные поступления от физических и юридических лиц, имеющие целевое назначение, поступившие в местный бюджет, направляются в установленном порядке на увеличение расходов местного бюджета соответственно целям их предоставления.</w:t>
      </w:r>
    </w:p>
    <w:p w:rsidR="00CD78C0" w:rsidRPr="00CD78C0" w:rsidRDefault="00CD78C0" w:rsidP="00CD78C0">
      <w:pPr>
        <w:ind w:firstLine="720"/>
        <w:jc w:val="both"/>
        <w:rPr>
          <w:sz w:val="28"/>
          <w:szCs w:val="28"/>
        </w:rPr>
      </w:pPr>
      <w:r w:rsidRPr="00CD78C0">
        <w:rPr>
          <w:sz w:val="28"/>
          <w:szCs w:val="28"/>
        </w:rPr>
        <w:t xml:space="preserve">6. Утвердить распределение бюджетных ассигнований по разделам и подразделам классификации расходов бюджетов на 2023 год согласно </w:t>
      </w:r>
      <w:hyperlink r:id="rId7" w:history="1">
        <w:r w:rsidRPr="00CD78C0">
          <w:rPr>
            <w:sz w:val="28"/>
            <w:szCs w:val="28"/>
          </w:rPr>
          <w:t xml:space="preserve">приложению </w:t>
        </w:r>
      </w:hyperlink>
      <w:r w:rsidRPr="00CD78C0">
        <w:rPr>
          <w:sz w:val="28"/>
          <w:szCs w:val="28"/>
        </w:rPr>
        <w:t xml:space="preserve"> № 4 к настоящему решению.</w:t>
      </w:r>
    </w:p>
    <w:p w:rsidR="00CD78C0" w:rsidRPr="00CD78C0" w:rsidRDefault="00CD78C0" w:rsidP="00CD78C0">
      <w:pPr>
        <w:autoSpaceDE w:val="0"/>
        <w:autoSpaceDN w:val="0"/>
        <w:adjustRightInd w:val="0"/>
        <w:ind w:firstLine="709"/>
        <w:jc w:val="both"/>
        <w:rPr>
          <w:sz w:val="28"/>
          <w:szCs w:val="28"/>
        </w:rPr>
      </w:pPr>
      <w:r w:rsidRPr="00CD78C0">
        <w:rPr>
          <w:sz w:val="28"/>
          <w:szCs w:val="28"/>
        </w:rPr>
        <w:t xml:space="preserve">7. Утвердить ведомственную структуру расходов местного бюджета на 2023 год согласно </w:t>
      </w:r>
      <w:hyperlink r:id="rId8" w:history="1">
        <w:r w:rsidRPr="00CD78C0">
          <w:rPr>
            <w:sz w:val="28"/>
            <w:szCs w:val="28"/>
          </w:rPr>
          <w:t>приложению</w:t>
        </w:r>
      </w:hyperlink>
      <w:r w:rsidRPr="00CD78C0">
        <w:rPr>
          <w:sz w:val="28"/>
          <w:szCs w:val="28"/>
        </w:rPr>
        <w:t xml:space="preserve"> № 5 к настоящему решению.</w:t>
      </w:r>
    </w:p>
    <w:p w:rsidR="00CD78C0" w:rsidRPr="00CD78C0" w:rsidRDefault="00CD78C0" w:rsidP="00CD78C0">
      <w:pPr>
        <w:autoSpaceDE w:val="0"/>
        <w:autoSpaceDN w:val="0"/>
        <w:adjustRightInd w:val="0"/>
        <w:ind w:firstLine="709"/>
        <w:jc w:val="both"/>
        <w:outlineLvl w:val="1"/>
        <w:rPr>
          <w:sz w:val="28"/>
          <w:szCs w:val="28"/>
        </w:rPr>
      </w:pPr>
      <w:r w:rsidRPr="00CD78C0">
        <w:rPr>
          <w:sz w:val="28"/>
          <w:szCs w:val="28"/>
        </w:rPr>
        <w:lastRenderedPageBreak/>
        <w:t xml:space="preserve">8. Утвердить источники внутреннего финансирования дефицита местного бюджета, перечень статей и видов источников финансирования дефицитов бюджета на 2023 год согласно </w:t>
      </w:r>
      <w:hyperlink r:id="rId9" w:history="1">
        <w:r w:rsidRPr="00CD78C0">
          <w:rPr>
            <w:sz w:val="28"/>
            <w:szCs w:val="28"/>
          </w:rPr>
          <w:t>приложению №</w:t>
        </w:r>
      </w:hyperlink>
      <w:r w:rsidRPr="00CD78C0">
        <w:rPr>
          <w:sz w:val="28"/>
          <w:szCs w:val="28"/>
        </w:rPr>
        <w:t xml:space="preserve"> 6 к настоящему решению.</w:t>
      </w:r>
    </w:p>
    <w:p w:rsidR="00CD78C0" w:rsidRPr="00CD78C0" w:rsidRDefault="00CD78C0" w:rsidP="00CD78C0">
      <w:pPr>
        <w:ind w:firstLine="720"/>
        <w:jc w:val="both"/>
        <w:rPr>
          <w:sz w:val="28"/>
          <w:szCs w:val="28"/>
        </w:rPr>
      </w:pPr>
      <w:r w:rsidRPr="00CD78C0">
        <w:rPr>
          <w:sz w:val="28"/>
          <w:szCs w:val="28"/>
        </w:rPr>
        <w:t>9. Не использованные по состоянию на 01 января 2023 года остатки межбюджетных трансфертов, предоставленные другим уровням бюджетов Российской Федерации, согласно заключенным соглашениям о передаче полномочий в форме субсидий, субвенций и иных межбюджетных трансфертов, имеющих целевое назначение, подлежат возврату в бюджет Тбилисского сельского поселения Тбилисского района в порядке, установленном бюджетным законодательством Российской Федерации.</w:t>
      </w:r>
    </w:p>
    <w:p w:rsidR="00CD78C0" w:rsidRPr="00CD78C0" w:rsidRDefault="00CD78C0" w:rsidP="00CD78C0">
      <w:pPr>
        <w:autoSpaceDE w:val="0"/>
        <w:autoSpaceDN w:val="0"/>
        <w:adjustRightInd w:val="0"/>
        <w:ind w:firstLine="709"/>
        <w:jc w:val="both"/>
        <w:rPr>
          <w:sz w:val="28"/>
          <w:szCs w:val="28"/>
        </w:rPr>
      </w:pPr>
      <w:r w:rsidRPr="00CD78C0">
        <w:rPr>
          <w:sz w:val="28"/>
          <w:szCs w:val="28"/>
        </w:rPr>
        <w:t>10. Остатки средств местного бюджета, сложившиеся на начало текущего финансового года, могут направляться в текущем финансовом году на покрытие временных кассовых разрывов в соответствии со статьей 20 Положения о бюджетном процессе в Тбилисском сельском поселении Тбилисского района, утвержденного решением Совета Тбилисского сельского поселения     Тбилисского района от 28 февраля 2014 года № 1170, а также на увеличение бюджетных ассигнований на оплату заключенных от имени Тбилисского сельского поселения Тбилисского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органом местного самоуправления Тбилисского сельского поселения Тбилисского района соответствующего решения.</w:t>
      </w:r>
    </w:p>
    <w:p w:rsidR="00CD78C0" w:rsidRPr="00CD78C0" w:rsidRDefault="00CD78C0" w:rsidP="00CD78C0">
      <w:pPr>
        <w:autoSpaceDE w:val="0"/>
        <w:autoSpaceDN w:val="0"/>
        <w:adjustRightInd w:val="0"/>
        <w:ind w:firstLine="709"/>
        <w:jc w:val="both"/>
        <w:outlineLvl w:val="1"/>
        <w:rPr>
          <w:sz w:val="28"/>
          <w:szCs w:val="28"/>
        </w:rPr>
      </w:pPr>
      <w:r w:rsidRPr="00CD78C0">
        <w:rPr>
          <w:sz w:val="28"/>
          <w:szCs w:val="28"/>
        </w:rPr>
        <w:t>11. Утвердить объем бюджетных ассигнований муниципального дорожного фонда Тбилисского сельского поселения Тбилисского района на 2023 год в размере 11 682 400,00 рублей.</w:t>
      </w:r>
    </w:p>
    <w:p w:rsidR="00CD78C0" w:rsidRPr="00CD78C0" w:rsidRDefault="00CD78C0" w:rsidP="00CD78C0">
      <w:pPr>
        <w:autoSpaceDE w:val="0"/>
        <w:autoSpaceDN w:val="0"/>
        <w:adjustRightInd w:val="0"/>
        <w:ind w:firstLine="709"/>
        <w:jc w:val="both"/>
        <w:outlineLvl w:val="1"/>
        <w:rPr>
          <w:sz w:val="28"/>
          <w:szCs w:val="28"/>
        </w:rPr>
      </w:pPr>
      <w:r w:rsidRPr="00CD78C0">
        <w:rPr>
          <w:sz w:val="28"/>
          <w:szCs w:val="28"/>
        </w:rPr>
        <w:t xml:space="preserve">12.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соответствии со </w:t>
      </w:r>
      <w:hyperlink r:id="rId10" w:history="1">
        <w:r w:rsidRPr="00CD78C0">
          <w:rPr>
            <w:sz w:val="28"/>
            <w:szCs w:val="28"/>
          </w:rPr>
          <w:t>статьей 78</w:t>
        </w:r>
      </w:hyperlink>
      <w:r w:rsidRPr="00CD78C0">
        <w:rPr>
          <w:sz w:val="28"/>
          <w:szCs w:val="28"/>
        </w:rPr>
        <w:t xml:space="preserve"> Бюджетного кодекса Российской Федерации, осуществляется в случаях, предусмотренных ведомственной структурой расходов местного бюджета на 2023 год по целевым статьям и группам видов расходов, согласно приложение № 5 к настоящему решению, в порядке, предусмотренном принимаемыми в соответствии с настоящим решением нормативными правовыми актами органа местного самоуправления Тбилисского сельского поселения Тбилисского района.</w:t>
      </w:r>
    </w:p>
    <w:p w:rsidR="00CD78C0" w:rsidRPr="00CD78C0" w:rsidRDefault="00CD78C0" w:rsidP="00CD78C0">
      <w:pPr>
        <w:autoSpaceDE w:val="0"/>
        <w:autoSpaceDN w:val="0"/>
        <w:adjustRightInd w:val="0"/>
        <w:ind w:firstLine="720"/>
        <w:jc w:val="both"/>
        <w:rPr>
          <w:sz w:val="28"/>
          <w:szCs w:val="28"/>
        </w:rPr>
      </w:pPr>
      <w:r w:rsidRPr="00CD78C0">
        <w:rPr>
          <w:sz w:val="28"/>
          <w:szCs w:val="28"/>
        </w:rPr>
        <w:t xml:space="preserve">13. Установить, что субсидии некоммерческим организациям, не являющимся казенными, в соответствии со </w:t>
      </w:r>
      <w:hyperlink r:id="rId11" w:history="1">
        <w:r w:rsidRPr="00CD78C0">
          <w:rPr>
            <w:sz w:val="28"/>
            <w:szCs w:val="28"/>
          </w:rPr>
          <w:t>статьей 78.1</w:t>
        </w:r>
      </w:hyperlink>
      <w:r w:rsidRPr="00CD78C0">
        <w:rPr>
          <w:sz w:val="28"/>
          <w:szCs w:val="28"/>
        </w:rPr>
        <w:t xml:space="preserve"> п.1 Бюджетного кодекса Российской Федерации предоставляются в пределах бюджетных ассигнований и в случаях, предусмотренных </w:t>
      </w:r>
      <w:hyperlink w:anchor="sub_1300" w:history="1">
        <w:r w:rsidRPr="00CD78C0">
          <w:rPr>
            <w:sz w:val="28"/>
            <w:szCs w:val="28"/>
          </w:rPr>
          <w:t>приложением №</w:t>
        </w:r>
      </w:hyperlink>
      <w:r w:rsidRPr="00CD78C0">
        <w:rPr>
          <w:sz w:val="28"/>
          <w:szCs w:val="28"/>
        </w:rPr>
        <w:t xml:space="preserve"> 5 к настоящему решению, в порядке, установленном нормативными правовыми актами поселения.</w:t>
      </w:r>
    </w:p>
    <w:p w:rsidR="00CD78C0" w:rsidRPr="00CD78C0" w:rsidRDefault="00CD78C0" w:rsidP="00CD78C0">
      <w:pPr>
        <w:autoSpaceDE w:val="0"/>
        <w:autoSpaceDN w:val="0"/>
        <w:adjustRightInd w:val="0"/>
        <w:ind w:firstLine="720"/>
        <w:jc w:val="both"/>
        <w:rPr>
          <w:sz w:val="28"/>
          <w:szCs w:val="28"/>
        </w:rPr>
      </w:pPr>
      <w:r w:rsidRPr="00CD78C0">
        <w:rPr>
          <w:sz w:val="28"/>
          <w:szCs w:val="28"/>
        </w:rPr>
        <w:t>14. С 01 января 2023 года производить доплаты к заработной плате работникам муниципальных учреждений Тбилисского сельского поселения Тбилисского района до уровня МРОТ, если месячная заработная плата такого работника, отработавшего за этот период норму рабочего времени и выполнившего нормы труда (трудовые обязанности), ниже минимального размера оплаты труда.</w:t>
      </w:r>
    </w:p>
    <w:p w:rsidR="00CD78C0" w:rsidRPr="00CD78C0" w:rsidRDefault="00CD78C0" w:rsidP="00CD78C0">
      <w:pPr>
        <w:autoSpaceDE w:val="0"/>
        <w:autoSpaceDN w:val="0"/>
        <w:adjustRightInd w:val="0"/>
        <w:ind w:firstLine="720"/>
        <w:jc w:val="both"/>
        <w:rPr>
          <w:sz w:val="28"/>
          <w:szCs w:val="28"/>
        </w:rPr>
      </w:pPr>
      <w:r w:rsidRPr="00CD78C0">
        <w:rPr>
          <w:sz w:val="28"/>
          <w:szCs w:val="28"/>
        </w:rPr>
        <w:lastRenderedPageBreak/>
        <w:t>Увеличить размеры денежного вознаграждения лиц, замещающих муниципальные должности, размеры месячных окладов муниципальных служащих, в соответствии с замещающими ими должностями муниципальной службы, размеры месячных окладов муниципальных служащих, в соответствии с присвоенными им классными чинами муниципальной службы и главным специалистам на 3 процента, а так же размеры месячных окладов работников, не замещающих должности муниципальной службы на 7 процентов с 1 января 2023 года.</w:t>
      </w:r>
    </w:p>
    <w:p w:rsidR="00CD78C0" w:rsidRPr="00CD78C0" w:rsidRDefault="00CD78C0" w:rsidP="00CD78C0">
      <w:pPr>
        <w:autoSpaceDE w:val="0"/>
        <w:autoSpaceDN w:val="0"/>
        <w:adjustRightInd w:val="0"/>
        <w:ind w:firstLine="720"/>
        <w:jc w:val="both"/>
        <w:rPr>
          <w:rFonts w:ascii="Arial" w:hAnsi="Arial"/>
          <w:sz w:val="22"/>
          <w:szCs w:val="22"/>
        </w:rPr>
      </w:pPr>
      <w:r w:rsidRPr="00CD78C0">
        <w:rPr>
          <w:sz w:val="28"/>
          <w:szCs w:val="28"/>
        </w:rPr>
        <w:t>15. Установить программу муниципальных гарантий бюджета Тбилисского сельского поселения Тбилисского района в валюте Российской Федерации на 2023 год согласно приложению № 7 к настоящему решению.</w:t>
      </w:r>
      <w:r w:rsidRPr="00CD78C0">
        <w:rPr>
          <w:rFonts w:ascii="Arial" w:hAnsi="Arial"/>
          <w:sz w:val="22"/>
          <w:szCs w:val="22"/>
        </w:rPr>
        <w:t xml:space="preserve"> </w:t>
      </w:r>
    </w:p>
    <w:p w:rsidR="00CD78C0" w:rsidRPr="00CD78C0" w:rsidRDefault="00CD78C0" w:rsidP="00CD78C0">
      <w:pPr>
        <w:autoSpaceDE w:val="0"/>
        <w:autoSpaceDN w:val="0"/>
        <w:adjustRightInd w:val="0"/>
        <w:ind w:firstLine="720"/>
        <w:jc w:val="both"/>
        <w:rPr>
          <w:sz w:val="28"/>
          <w:szCs w:val="28"/>
        </w:rPr>
      </w:pPr>
      <w:r w:rsidRPr="00CD78C0">
        <w:rPr>
          <w:sz w:val="28"/>
          <w:szCs w:val="28"/>
        </w:rPr>
        <w:t>16. Установить программу муниципальных заимствований бюджета Тбилисского сельского поселения Тбилисского района на 2023 год согласно приложению № 8 к настоящему решению.</w:t>
      </w:r>
    </w:p>
    <w:p w:rsidR="00CD78C0" w:rsidRPr="00CD78C0" w:rsidRDefault="00CD78C0" w:rsidP="00CD78C0">
      <w:pPr>
        <w:autoSpaceDE w:val="0"/>
        <w:autoSpaceDN w:val="0"/>
        <w:adjustRightInd w:val="0"/>
        <w:ind w:firstLine="720"/>
        <w:jc w:val="both"/>
        <w:rPr>
          <w:sz w:val="28"/>
          <w:szCs w:val="28"/>
        </w:rPr>
      </w:pPr>
      <w:r w:rsidRPr="00CD78C0">
        <w:rPr>
          <w:sz w:val="28"/>
          <w:szCs w:val="28"/>
        </w:rPr>
        <w:t>17. Установить программу муниципальных внешних заимствований Тбилисского сельского поселения Тбилисского района на 2023 год согласно приложению № 9 к настоящему решению.</w:t>
      </w:r>
    </w:p>
    <w:p w:rsidR="00CD78C0" w:rsidRPr="00CD78C0" w:rsidRDefault="00CD78C0" w:rsidP="00CD78C0">
      <w:pPr>
        <w:autoSpaceDE w:val="0"/>
        <w:autoSpaceDN w:val="0"/>
        <w:adjustRightInd w:val="0"/>
        <w:ind w:firstLine="720"/>
        <w:jc w:val="both"/>
        <w:rPr>
          <w:sz w:val="28"/>
          <w:szCs w:val="28"/>
        </w:rPr>
      </w:pPr>
      <w:r w:rsidRPr="00CD78C0">
        <w:rPr>
          <w:sz w:val="28"/>
          <w:szCs w:val="28"/>
        </w:rPr>
        <w:t>18.</w:t>
      </w:r>
      <w:r w:rsidRPr="00CD78C0">
        <w:t xml:space="preserve"> </w:t>
      </w:r>
      <w:r w:rsidRPr="00CD78C0">
        <w:rPr>
          <w:sz w:val="28"/>
          <w:szCs w:val="28"/>
        </w:rPr>
        <w:t>Установить программу муниципальных гарантий Тбилисского сельского поселения Тбилисского района в иностранной валюте на 2023 год согласно приложению № 10 к настоящему решению.</w:t>
      </w:r>
    </w:p>
    <w:p w:rsidR="00CD78C0" w:rsidRPr="00CD78C0" w:rsidRDefault="00CD78C0" w:rsidP="00CD78C0">
      <w:pPr>
        <w:ind w:firstLine="720"/>
        <w:jc w:val="both"/>
        <w:rPr>
          <w:sz w:val="28"/>
          <w:szCs w:val="28"/>
        </w:rPr>
      </w:pPr>
      <w:r w:rsidRPr="00CD78C0">
        <w:rPr>
          <w:sz w:val="28"/>
          <w:szCs w:val="28"/>
        </w:rPr>
        <w:t>19.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 связанные с особенностями исполнения местного бюджета:</w:t>
      </w:r>
    </w:p>
    <w:p w:rsidR="00CD78C0" w:rsidRPr="00CD78C0" w:rsidRDefault="00CD78C0" w:rsidP="00CD78C0">
      <w:pPr>
        <w:ind w:firstLine="720"/>
        <w:jc w:val="both"/>
        <w:rPr>
          <w:sz w:val="28"/>
          <w:szCs w:val="28"/>
        </w:rPr>
      </w:pPr>
      <w:r w:rsidRPr="00CD78C0">
        <w:rPr>
          <w:sz w:val="28"/>
          <w:szCs w:val="28"/>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счёт перераспределения средств, зарезервированных в составе утвержденных бюджетных ассигнований;</w:t>
      </w:r>
    </w:p>
    <w:p w:rsidR="00CD78C0" w:rsidRPr="00CD78C0" w:rsidRDefault="00CD78C0" w:rsidP="00CD78C0">
      <w:pPr>
        <w:ind w:firstLine="720"/>
        <w:jc w:val="both"/>
        <w:rPr>
          <w:sz w:val="28"/>
          <w:szCs w:val="28"/>
        </w:rPr>
      </w:pPr>
      <w:r w:rsidRPr="00CD78C0">
        <w:rPr>
          <w:sz w:val="28"/>
          <w:szCs w:val="28"/>
        </w:rPr>
        <w:t>-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настоящего Кодекса;</w:t>
      </w:r>
    </w:p>
    <w:p w:rsidR="00CD78C0" w:rsidRPr="00CD78C0" w:rsidRDefault="00CD78C0" w:rsidP="00CD78C0">
      <w:pPr>
        <w:ind w:firstLine="720"/>
        <w:jc w:val="both"/>
        <w:rPr>
          <w:sz w:val="28"/>
          <w:szCs w:val="28"/>
        </w:rPr>
      </w:pPr>
      <w:r w:rsidRPr="00CD78C0">
        <w:rPr>
          <w:sz w:val="28"/>
          <w:szCs w:val="28"/>
        </w:rPr>
        <w:t>-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счёт оплаты судебных издержек, увеличения подлежащих уплате казённым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D78C0" w:rsidRPr="00CD78C0" w:rsidRDefault="00CD78C0" w:rsidP="00CD78C0">
      <w:pPr>
        <w:ind w:firstLine="720"/>
        <w:jc w:val="both"/>
        <w:rPr>
          <w:sz w:val="28"/>
          <w:szCs w:val="28"/>
        </w:rPr>
      </w:pPr>
      <w:r w:rsidRPr="00CD78C0">
        <w:rPr>
          <w:sz w:val="28"/>
          <w:szCs w:val="28"/>
        </w:rPr>
        <w:t xml:space="preserve">-  в случае использования (перераспределения) средств резервных фондов, а также средств, иным образом зарезервированных в составе утвержденных </w:t>
      </w:r>
      <w:r w:rsidRPr="00CD78C0">
        <w:rPr>
          <w:sz w:val="28"/>
          <w:szCs w:val="28"/>
        </w:rPr>
        <w:lastRenderedPageBreak/>
        <w:t>бюджетных ассигнований, с указанием в решении о бюджете объема и направлений их использования;</w:t>
      </w:r>
    </w:p>
    <w:p w:rsidR="00CD78C0" w:rsidRPr="00CD78C0" w:rsidRDefault="00CD78C0" w:rsidP="00CD78C0">
      <w:pPr>
        <w:ind w:firstLine="720"/>
        <w:jc w:val="both"/>
        <w:rPr>
          <w:sz w:val="28"/>
          <w:szCs w:val="28"/>
        </w:rPr>
      </w:pPr>
      <w:r w:rsidRPr="00CD78C0">
        <w:rPr>
          <w:sz w:val="28"/>
          <w:szCs w:val="28"/>
        </w:rPr>
        <w:t>-  в случае перераспределения бюджетных ассигнований, предоставляемых на конкурсной основе;</w:t>
      </w:r>
    </w:p>
    <w:p w:rsidR="00CD78C0" w:rsidRPr="00CD78C0" w:rsidRDefault="00CD78C0" w:rsidP="00CD78C0">
      <w:pPr>
        <w:ind w:firstLine="720"/>
        <w:jc w:val="both"/>
        <w:rPr>
          <w:sz w:val="28"/>
          <w:szCs w:val="28"/>
        </w:rPr>
      </w:pPr>
      <w:r w:rsidRPr="00CD78C0">
        <w:rPr>
          <w:sz w:val="28"/>
          <w:szCs w:val="28"/>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D78C0" w:rsidRPr="00CD78C0" w:rsidRDefault="00CD78C0" w:rsidP="00CD78C0">
      <w:pPr>
        <w:ind w:firstLine="720"/>
        <w:jc w:val="both"/>
        <w:rPr>
          <w:sz w:val="28"/>
          <w:szCs w:val="28"/>
        </w:rPr>
      </w:pPr>
      <w:r w:rsidRPr="00CD78C0">
        <w:rPr>
          <w:sz w:val="28"/>
          <w:szCs w:val="28"/>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CD78C0" w:rsidRPr="00CD78C0" w:rsidRDefault="00CD78C0" w:rsidP="00CD78C0">
      <w:pPr>
        <w:ind w:firstLine="720"/>
        <w:jc w:val="both"/>
        <w:rPr>
          <w:sz w:val="28"/>
          <w:szCs w:val="28"/>
        </w:rPr>
      </w:pPr>
      <w:r w:rsidRPr="00CD78C0">
        <w:rPr>
          <w:sz w:val="28"/>
          <w:szCs w:val="28"/>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CD78C0" w:rsidRPr="00CD78C0" w:rsidRDefault="00CD78C0" w:rsidP="00CD78C0">
      <w:pPr>
        <w:ind w:firstLine="720"/>
        <w:jc w:val="both"/>
        <w:rPr>
          <w:sz w:val="28"/>
          <w:szCs w:val="28"/>
        </w:rPr>
      </w:pPr>
      <w:r w:rsidRPr="00CD78C0">
        <w:rPr>
          <w:sz w:val="28"/>
          <w:szCs w:val="28"/>
        </w:rPr>
        <w:t>-  в случае увеличения бюджетных ассигнований текущего финансового года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CD78C0" w:rsidRPr="00CD78C0" w:rsidRDefault="00CD78C0" w:rsidP="00CD78C0">
      <w:pPr>
        <w:ind w:firstLine="720"/>
        <w:jc w:val="both"/>
        <w:rPr>
          <w:sz w:val="28"/>
          <w:szCs w:val="28"/>
        </w:rPr>
      </w:pPr>
      <w:r w:rsidRPr="00CD78C0">
        <w:rPr>
          <w:sz w:val="28"/>
          <w:szCs w:val="28"/>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РФ,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D78C0" w:rsidRPr="00CD78C0" w:rsidRDefault="00CD78C0" w:rsidP="00CD78C0">
      <w:pPr>
        <w:ind w:firstLine="720"/>
        <w:jc w:val="both"/>
        <w:rPr>
          <w:sz w:val="28"/>
          <w:szCs w:val="28"/>
        </w:rPr>
      </w:pPr>
      <w:r w:rsidRPr="00CD78C0">
        <w:rPr>
          <w:sz w:val="28"/>
          <w:szCs w:val="28"/>
        </w:rPr>
        <w:t xml:space="preserve">-  средства федерального бюджета, указанные в абзаце пятом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абзаце пятом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соответственно Правительством Российской Федерации, высшим </w:t>
      </w:r>
      <w:r w:rsidRPr="00CD78C0">
        <w:rPr>
          <w:sz w:val="28"/>
          <w:szCs w:val="28"/>
        </w:rPr>
        <w:lastRenderedPageBreak/>
        <w:t>исполнительным органом государственной власти субъекта Российской Федерации, местной администрацией, за исключением случаев, установленных Бюджетным Кодексом РФ.</w:t>
      </w:r>
    </w:p>
    <w:p w:rsidR="00CD78C0" w:rsidRPr="00CD78C0" w:rsidRDefault="00CD78C0" w:rsidP="00CD78C0">
      <w:pPr>
        <w:ind w:firstLine="720"/>
        <w:jc w:val="both"/>
        <w:rPr>
          <w:sz w:val="28"/>
          <w:szCs w:val="28"/>
        </w:rPr>
      </w:pPr>
      <w:r w:rsidRPr="00CD78C0">
        <w:rPr>
          <w:sz w:val="28"/>
          <w:szCs w:val="2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CD78C0" w:rsidRPr="00CD78C0" w:rsidRDefault="00CD78C0" w:rsidP="00CD78C0">
      <w:pPr>
        <w:ind w:firstLine="720"/>
        <w:jc w:val="both"/>
        <w:rPr>
          <w:sz w:val="28"/>
          <w:szCs w:val="28"/>
        </w:rPr>
      </w:pPr>
      <w:r w:rsidRPr="00CD78C0">
        <w:rPr>
          <w:sz w:val="28"/>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CD78C0" w:rsidRPr="00CD78C0" w:rsidRDefault="00CD78C0" w:rsidP="00CD78C0">
      <w:pPr>
        <w:ind w:firstLine="720"/>
        <w:jc w:val="both"/>
        <w:rPr>
          <w:sz w:val="28"/>
          <w:szCs w:val="28"/>
        </w:rPr>
      </w:pPr>
      <w:r w:rsidRPr="00CD78C0">
        <w:rPr>
          <w:sz w:val="28"/>
          <w:szCs w:val="28"/>
        </w:rPr>
        <w:t>20. Установить, что в 2023 году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налогов, сборов и иных платежей, а также на выплаты персоналу в целях обеспечения выполнения функций органом местного самоуправления Тбилисского сельского поселения Тбилисского района для направления их на иные цели без внесения изменений в настоящее решение не допускается.</w:t>
      </w:r>
    </w:p>
    <w:p w:rsidR="00CD78C0" w:rsidRPr="00CD78C0" w:rsidRDefault="00CD78C0" w:rsidP="00CD78C0">
      <w:pPr>
        <w:ind w:firstLine="720"/>
        <w:jc w:val="both"/>
        <w:rPr>
          <w:sz w:val="28"/>
          <w:szCs w:val="28"/>
        </w:rPr>
      </w:pPr>
      <w:r w:rsidRPr="00CD78C0">
        <w:rPr>
          <w:sz w:val="28"/>
          <w:szCs w:val="28"/>
        </w:rPr>
        <w:t>21. Установить, что средства, полученные муниципальными бюджетными учреждениями от предпринимательской и иной приносящей доход деятельности,  находящимися в ведении органов местного самоуправления Тбилисского сельского поселения Тбилисского района, учитываются на лицевых счетах, открытых им в  Управлении Федерального казначейства по Краснодарскому краю, осуществляющим кассовое обслуживание исполнения местного бюджета и расходуются бюджетными учреждениями в соответствии с планами финансово-хозяйственной деятельности в пределах остатков средств на их лицевых счетах.</w:t>
      </w:r>
    </w:p>
    <w:p w:rsidR="00CD78C0" w:rsidRPr="00CD78C0" w:rsidRDefault="00CD78C0" w:rsidP="00CD78C0">
      <w:pPr>
        <w:ind w:firstLine="720"/>
        <w:jc w:val="both"/>
        <w:rPr>
          <w:sz w:val="28"/>
          <w:szCs w:val="28"/>
        </w:rPr>
      </w:pPr>
      <w:r w:rsidRPr="00CD78C0">
        <w:rPr>
          <w:sz w:val="28"/>
          <w:szCs w:val="28"/>
        </w:rPr>
        <w:t>22. Установить, что средства, полученные от предпринимательской и иной приносящей доход деятельности, не могут направляться муниципальными бюджетными учреждениями на создание других организаций.</w:t>
      </w:r>
    </w:p>
    <w:p w:rsidR="00CD78C0" w:rsidRPr="00CD78C0" w:rsidRDefault="00CD78C0" w:rsidP="00CD78C0">
      <w:pPr>
        <w:ind w:firstLine="720"/>
        <w:jc w:val="both"/>
        <w:rPr>
          <w:sz w:val="28"/>
          <w:szCs w:val="28"/>
        </w:rPr>
      </w:pPr>
      <w:r w:rsidRPr="00CD78C0">
        <w:rPr>
          <w:sz w:val="28"/>
          <w:szCs w:val="28"/>
        </w:rPr>
        <w:t>23. Установить, что исполнение местного бюджета по казначейской системе осуществляется Управлением Федерального казначейства по Краснодарскому краю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w:t>
      </w:r>
    </w:p>
    <w:p w:rsidR="00CD78C0" w:rsidRPr="00CD78C0" w:rsidRDefault="00CD78C0" w:rsidP="00CD78C0">
      <w:pPr>
        <w:ind w:firstLine="720"/>
        <w:jc w:val="both"/>
        <w:rPr>
          <w:sz w:val="28"/>
          <w:szCs w:val="28"/>
        </w:rPr>
      </w:pPr>
      <w:r w:rsidRPr="00CD78C0">
        <w:rPr>
          <w:sz w:val="28"/>
          <w:szCs w:val="28"/>
        </w:rPr>
        <w:t>24. 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CD78C0" w:rsidRPr="00CD78C0" w:rsidRDefault="00CD78C0" w:rsidP="00CD78C0">
      <w:pPr>
        <w:ind w:firstLine="720"/>
        <w:jc w:val="both"/>
        <w:rPr>
          <w:sz w:val="28"/>
          <w:szCs w:val="28"/>
        </w:rPr>
      </w:pPr>
      <w:r w:rsidRPr="00CD78C0">
        <w:rPr>
          <w:sz w:val="28"/>
          <w:szCs w:val="28"/>
        </w:rPr>
        <w:t xml:space="preserve">25. Установить, что заключение и оплата муниципальными бюджетными учреждениями и органом местного самоуправления Тбилисского сельского поселения Тбилисского района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w:t>
      </w:r>
      <w:r w:rsidRPr="00CD78C0">
        <w:rPr>
          <w:sz w:val="28"/>
          <w:szCs w:val="28"/>
        </w:rPr>
        <w:lastRenderedPageBreak/>
        <w:t>функциональной и экономической классификациями расходов местного бюджета и с учетом принятых и неисполненных обязательств.</w:t>
      </w:r>
    </w:p>
    <w:p w:rsidR="00CD78C0" w:rsidRPr="00CD78C0" w:rsidRDefault="00CD78C0" w:rsidP="00CD78C0">
      <w:pPr>
        <w:ind w:firstLine="720"/>
        <w:jc w:val="both"/>
        <w:rPr>
          <w:sz w:val="28"/>
          <w:szCs w:val="28"/>
        </w:rPr>
      </w:pPr>
      <w:r w:rsidRPr="00CD78C0">
        <w:rPr>
          <w:sz w:val="28"/>
          <w:szCs w:val="28"/>
        </w:rPr>
        <w:t xml:space="preserve"> Обязательства, вытекающие из договоров, исполнение которых осуществляется за счет средств местного бюджета, принятые муниципальными бюджетными учреждениями и органом местного самоуправления Тбилисского сельского поселения Тбилисского района сверх утвержденных им лимитов</w:t>
      </w:r>
      <w:r w:rsidRPr="00CD78C0">
        <w:rPr>
          <w:color w:val="FF0000"/>
          <w:sz w:val="28"/>
          <w:szCs w:val="28"/>
        </w:rPr>
        <w:t xml:space="preserve"> </w:t>
      </w:r>
      <w:r w:rsidRPr="00CD78C0">
        <w:rPr>
          <w:sz w:val="28"/>
          <w:szCs w:val="28"/>
        </w:rPr>
        <w:t>бюджетных обязательств, не подлежат оплате за счет средств местного бюджета на 2023 год.</w:t>
      </w:r>
    </w:p>
    <w:p w:rsidR="00CD78C0" w:rsidRPr="00CD78C0" w:rsidRDefault="00CD78C0" w:rsidP="00CD78C0">
      <w:pPr>
        <w:ind w:firstLine="720"/>
        <w:jc w:val="both"/>
        <w:rPr>
          <w:sz w:val="28"/>
          <w:szCs w:val="28"/>
        </w:rPr>
      </w:pPr>
      <w:r w:rsidRPr="00CD78C0">
        <w:rPr>
          <w:sz w:val="28"/>
          <w:szCs w:val="28"/>
        </w:rPr>
        <w:t>Учет обязательств, подлежащих исполнению за счет средств местного бюджета муниципальными бюджетными учреждениями и органом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CD78C0" w:rsidRPr="00CD78C0" w:rsidRDefault="00CD78C0" w:rsidP="00CD78C0">
      <w:pPr>
        <w:ind w:firstLine="720"/>
        <w:jc w:val="both"/>
        <w:rPr>
          <w:sz w:val="28"/>
          <w:szCs w:val="28"/>
        </w:rPr>
      </w:pPr>
      <w:r w:rsidRPr="00CD78C0">
        <w:rPr>
          <w:sz w:val="28"/>
          <w:szCs w:val="28"/>
        </w:rPr>
        <w:t>Управление Федерального казначейства по Краснодарскому краю, осуществляющее кассовое обслуживание исполнения местного бюджета имеет право приостанавливать оплату расходов муниципальных бюджетных учреждений и органа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CD78C0" w:rsidRPr="00CD78C0" w:rsidRDefault="00CD78C0" w:rsidP="00CD78C0">
      <w:pPr>
        <w:ind w:firstLine="720"/>
        <w:jc w:val="both"/>
        <w:rPr>
          <w:sz w:val="28"/>
          <w:szCs w:val="28"/>
        </w:rPr>
      </w:pPr>
      <w:r w:rsidRPr="00CD78C0">
        <w:rPr>
          <w:sz w:val="28"/>
          <w:szCs w:val="28"/>
        </w:rPr>
        <w:t>Договор, заключенный муниципальным бюджетным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Управления Федерального казначейства по Краснодарскому краю.</w:t>
      </w:r>
    </w:p>
    <w:p w:rsidR="00CD78C0" w:rsidRPr="00CD78C0" w:rsidRDefault="00CD78C0" w:rsidP="00CD78C0">
      <w:pPr>
        <w:ind w:firstLine="720"/>
        <w:jc w:val="both"/>
        <w:rPr>
          <w:sz w:val="28"/>
          <w:szCs w:val="28"/>
        </w:rPr>
      </w:pPr>
      <w:r w:rsidRPr="00CD78C0">
        <w:rPr>
          <w:sz w:val="28"/>
          <w:szCs w:val="28"/>
        </w:rPr>
        <w:t>26. 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2023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2023 год, а также после внесения соответствующих изменений в настоящее решение.</w:t>
      </w:r>
    </w:p>
    <w:p w:rsidR="00CD78C0" w:rsidRPr="00CD78C0" w:rsidRDefault="00CD78C0" w:rsidP="00CD78C0">
      <w:pPr>
        <w:ind w:firstLine="720"/>
        <w:jc w:val="both"/>
        <w:rPr>
          <w:sz w:val="28"/>
          <w:szCs w:val="28"/>
        </w:rPr>
      </w:pPr>
      <w:r w:rsidRPr="00CD78C0">
        <w:rPr>
          <w:sz w:val="28"/>
          <w:szCs w:val="28"/>
        </w:rPr>
        <w:t>В случае если реализация правового акта частично (не в полной мере) обеспечена источниками финансирования в местном бюджете, таковой правовой акт реализуется и применяется в пределах средств, предусмотренных на эти цели в местном бюджете на 2023 год.</w:t>
      </w:r>
    </w:p>
    <w:p w:rsidR="00CD78C0" w:rsidRPr="00CD78C0" w:rsidRDefault="00CD78C0" w:rsidP="00CD78C0">
      <w:pPr>
        <w:ind w:firstLine="720"/>
        <w:jc w:val="both"/>
        <w:rPr>
          <w:sz w:val="28"/>
          <w:szCs w:val="28"/>
        </w:rPr>
      </w:pPr>
      <w:r w:rsidRPr="00CD78C0">
        <w:rPr>
          <w:sz w:val="28"/>
          <w:szCs w:val="28"/>
        </w:rPr>
        <w:t>27. Средства в валюте Российской Федерации, поступающие во временное распоряжение муниципальных бюджетных учреждений  и органа местного самоуправления муниципального образования Тбилисского сельского поселения Тбилисского района в соответствии с законодательными и иными нормативными правовыми актами Российской Федерации, Краснодарского края, учитываются на лицевых счетах, открытых им Управлением Федерального казначейства по Краснодарскому краю, в установленном порядке для обеспечения заявки на участие в аукционе и обеспечения исполнения контракта в соответствии с статьей 44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CD78C0" w:rsidRPr="00CD78C0" w:rsidRDefault="00CD78C0" w:rsidP="00CD78C0">
      <w:pPr>
        <w:ind w:firstLine="720"/>
        <w:jc w:val="both"/>
        <w:rPr>
          <w:sz w:val="28"/>
          <w:szCs w:val="28"/>
        </w:rPr>
      </w:pPr>
      <w:r w:rsidRPr="00CD78C0">
        <w:rPr>
          <w:sz w:val="28"/>
          <w:szCs w:val="28"/>
        </w:rPr>
        <w:lastRenderedPageBreak/>
        <w:t>28. Отделу делопроизводства и организационно-кадровой работы администрации Тбилисского сельского поселения Тбилисского района (Воронкин) опубликовать настоящее решение в сетевом издании «Информационный портал Тбилисского района», а также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w:t>
      </w:r>
    </w:p>
    <w:p w:rsidR="00CD78C0" w:rsidRPr="00CD78C0" w:rsidRDefault="00CD78C0" w:rsidP="00CD78C0">
      <w:pPr>
        <w:ind w:firstLine="720"/>
        <w:jc w:val="both"/>
        <w:rPr>
          <w:sz w:val="28"/>
          <w:szCs w:val="28"/>
        </w:rPr>
      </w:pPr>
      <w:r w:rsidRPr="00CD78C0">
        <w:rPr>
          <w:sz w:val="28"/>
          <w:szCs w:val="28"/>
        </w:rPr>
        <w:t>29. Контроль за исполнением настоящего решения возложить на постоянную комиссию Совета Тбилисского сельского поселения Тбилисского района по экономике, бюджету и финансам (Скубачев).</w:t>
      </w:r>
    </w:p>
    <w:p w:rsidR="00CD78C0" w:rsidRPr="00CD78C0" w:rsidRDefault="00CD78C0" w:rsidP="00CD78C0">
      <w:pPr>
        <w:jc w:val="both"/>
        <w:rPr>
          <w:sz w:val="28"/>
          <w:szCs w:val="28"/>
        </w:rPr>
      </w:pPr>
      <w:r w:rsidRPr="00CD78C0">
        <w:rPr>
          <w:sz w:val="28"/>
          <w:szCs w:val="28"/>
        </w:rPr>
        <w:tab/>
        <w:t>30. Настоящее решение вступает в силу с 1 января 2023 года.</w:t>
      </w: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tabs>
          <w:tab w:val="left" w:pos="1260"/>
          <w:tab w:val="left" w:pos="1980"/>
        </w:tabs>
        <w:jc w:val="both"/>
        <w:rPr>
          <w:sz w:val="28"/>
          <w:szCs w:val="28"/>
        </w:rPr>
      </w:pPr>
      <w:r w:rsidRPr="00CD78C0">
        <w:rPr>
          <w:sz w:val="28"/>
          <w:szCs w:val="28"/>
        </w:rPr>
        <w:t xml:space="preserve">Председатель Совета </w:t>
      </w:r>
    </w:p>
    <w:p w:rsidR="00CD78C0" w:rsidRPr="00CD78C0" w:rsidRDefault="00CD78C0" w:rsidP="00CD78C0">
      <w:pPr>
        <w:tabs>
          <w:tab w:val="left" w:pos="1260"/>
          <w:tab w:val="left" w:pos="1980"/>
        </w:tabs>
        <w:jc w:val="both"/>
        <w:rPr>
          <w:sz w:val="28"/>
          <w:szCs w:val="28"/>
        </w:rPr>
      </w:pPr>
      <w:r w:rsidRPr="00CD78C0">
        <w:rPr>
          <w:sz w:val="28"/>
          <w:szCs w:val="28"/>
        </w:rPr>
        <w:t xml:space="preserve">Тбилисского сельского </w:t>
      </w:r>
    </w:p>
    <w:p w:rsidR="00CD78C0" w:rsidRPr="00CD78C0" w:rsidRDefault="00CD78C0" w:rsidP="00CD78C0">
      <w:pPr>
        <w:tabs>
          <w:tab w:val="left" w:pos="1260"/>
          <w:tab w:val="left" w:pos="1980"/>
        </w:tabs>
        <w:jc w:val="both"/>
        <w:rPr>
          <w:color w:val="FF0000"/>
          <w:sz w:val="28"/>
          <w:szCs w:val="28"/>
        </w:rPr>
      </w:pPr>
      <w:r w:rsidRPr="00CD78C0">
        <w:rPr>
          <w:sz w:val="28"/>
          <w:szCs w:val="28"/>
        </w:rPr>
        <w:t>поселения Тбилисского района                                            Е.Б. Самойленко</w:t>
      </w:r>
      <w:r w:rsidRPr="00CD78C0">
        <w:rPr>
          <w:color w:val="FF0000"/>
          <w:sz w:val="28"/>
          <w:szCs w:val="28"/>
        </w:rPr>
        <w:t xml:space="preserve">                                 </w:t>
      </w:r>
      <w:r w:rsidRPr="00CD78C0">
        <w:rPr>
          <w:color w:val="FF0000"/>
          <w:sz w:val="28"/>
          <w:szCs w:val="28"/>
        </w:rPr>
        <w:tab/>
        <w:t xml:space="preserve">           </w:t>
      </w:r>
    </w:p>
    <w:p w:rsidR="00CD78C0" w:rsidRPr="00CD78C0" w:rsidRDefault="00CD78C0" w:rsidP="00CD78C0">
      <w:pPr>
        <w:jc w:val="both"/>
        <w:rPr>
          <w:color w:val="000000"/>
          <w:sz w:val="28"/>
          <w:szCs w:val="28"/>
        </w:rPr>
      </w:pPr>
    </w:p>
    <w:p w:rsidR="00CD78C0" w:rsidRPr="00CD78C0" w:rsidRDefault="00CD78C0" w:rsidP="00CD78C0">
      <w:pPr>
        <w:jc w:val="both"/>
        <w:rPr>
          <w:color w:val="000000"/>
          <w:sz w:val="28"/>
          <w:szCs w:val="28"/>
        </w:rPr>
      </w:pPr>
    </w:p>
    <w:p w:rsidR="00CD78C0" w:rsidRPr="00CD78C0" w:rsidRDefault="00CD78C0" w:rsidP="00CD78C0">
      <w:pPr>
        <w:jc w:val="both"/>
        <w:rPr>
          <w:color w:val="000000"/>
          <w:sz w:val="28"/>
          <w:szCs w:val="28"/>
        </w:rPr>
      </w:pPr>
    </w:p>
    <w:p w:rsidR="00CD78C0" w:rsidRPr="00CD78C0" w:rsidRDefault="00CD78C0" w:rsidP="00CD78C0">
      <w:pPr>
        <w:jc w:val="both"/>
        <w:rPr>
          <w:color w:val="000000"/>
          <w:sz w:val="28"/>
          <w:szCs w:val="28"/>
        </w:rPr>
      </w:pPr>
    </w:p>
    <w:p w:rsidR="00CD78C0" w:rsidRPr="00CD78C0" w:rsidRDefault="00CD78C0" w:rsidP="00CD78C0">
      <w:pPr>
        <w:jc w:val="both"/>
        <w:rPr>
          <w:color w:val="000000"/>
          <w:sz w:val="28"/>
          <w:szCs w:val="28"/>
        </w:rPr>
      </w:pPr>
    </w:p>
    <w:p w:rsidR="00CD78C0" w:rsidRPr="00CD78C0" w:rsidRDefault="00CD78C0" w:rsidP="00CD78C0">
      <w:pPr>
        <w:jc w:val="both"/>
        <w:rPr>
          <w:color w:val="000000"/>
          <w:sz w:val="28"/>
          <w:szCs w:val="28"/>
        </w:rPr>
      </w:pPr>
    </w:p>
    <w:p w:rsidR="00CD78C0" w:rsidRPr="00CD78C0" w:rsidRDefault="00CD78C0" w:rsidP="00CD78C0">
      <w:pPr>
        <w:jc w:val="both"/>
        <w:rPr>
          <w:color w:val="000000"/>
          <w:sz w:val="28"/>
          <w:szCs w:val="28"/>
        </w:rPr>
      </w:pPr>
    </w:p>
    <w:p w:rsidR="00CD78C0" w:rsidRPr="00CD78C0" w:rsidRDefault="00CD78C0" w:rsidP="00CD78C0">
      <w:pPr>
        <w:jc w:val="both"/>
        <w:rPr>
          <w:color w:val="000000"/>
          <w:sz w:val="28"/>
          <w:szCs w:val="28"/>
        </w:rPr>
      </w:pPr>
    </w:p>
    <w:p w:rsidR="00CD78C0" w:rsidRPr="00CD78C0" w:rsidRDefault="00CD78C0" w:rsidP="00CD78C0">
      <w:pPr>
        <w:jc w:val="both"/>
        <w:rPr>
          <w:color w:val="000000"/>
          <w:sz w:val="28"/>
          <w:szCs w:val="28"/>
        </w:rPr>
      </w:pPr>
    </w:p>
    <w:p w:rsidR="00CD78C0" w:rsidRPr="00CD78C0" w:rsidRDefault="00CD78C0" w:rsidP="00CD78C0">
      <w:pPr>
        <w:jc w:val="both"/>
        <w:rPr>
          <w:color w:val="000000"/>
          <w:sz w:val="28"/>
          <w:szCs w:val="28"/>
        </w:rPr>
      </w:pPr>
    </w:p>
    <w:p w:rsidR="00CD78C0" w:rsidRPr="00CD78C0" w:rsidRDefault="00CD78C0" w:rsidP="00CD78C0">
      <w:pPr>
        <w:jc w:val="both"/>
        <w:rPr>
          <w:color w:val="000000"/>
          <w:sz w:val="28"/>
          <w:szCs w:val="28"/>
        </w:rPr>
      </w:pPr>
    </w:p>
    <w:p w:rsidR="00CD78C0" w:rsidRPr="00CD78C0" w:rsidRDefault="00CD78C0" w:rsidP="00CD78C0">
      <w:pPr>
        <w:jc w:val="both"/>
        <w:rPr>
          <w:color w:val="FF0000"/>
          <w:sz w:val="28"/>
          <w:szCs w:val="28"/>
        </w:rPr>
      </w:pPr>
    </w:p>
    <w:p w:rsidR="00CD78C0" w:rsidRPr="00CD78C0" w:rsidRDefault="00CD78C0" w:rsidP="00CD78C0">
      <w:pPr>
        <w:jc w:val="both"/>
        <w:rPr>
          <w:color w:val="FF0000"/>
          <w:sz w:val="28"/>
          <w:szCs w:val="28"/>
        </w:rPr>
      </w:pPr>
    </w:p>
    <w:p w:rsidR="00CD78C0" w:rsidRPr="00CD78C0" w:rsidRDefault="00CD78C0" w:rsidP="00CD78C0">
      <w:pPr>
        <w:jc w:val="both"/>
        <w:rPr>
          <w:color w:val="FF0000"/>
          <w:sz w:val="28"/>
          <w:szCs w:val="28"/>
        </w:rPr>
      </w:pPr>
    </w:p>
    <w:p w:rsidR="00CD78C0" w:rsidRPr="00CD78C0" w:rsidRDefault="00CD78C0" w:rsidP="00CD78C0">
      <w:pPr>
        <w:jc w:val="both"/>
        <w:rPr>
          <w:color w:val="FF0000"/>
          <w:sz w:val="28"/>
          <w:szCs w:val="28"/>
        </w:rPr>
      </w:pPr>
    </w:p>
    <w:p w:rsidR="00CD78C0" w:rsidRPr="00CD78C0" w:rsidRDefault="00CD78C0" w:rsidP="00CD78C0">
      <w:pPr>
        <w:jc w:val="both"/>
        <w:rPr>
          <w:color w:val="FF0000"/>
          <w:sz w:val="28"/>
          <w:szCs w:val="28"/>
        </w:rPr>
      </w:pPr>
    </w:p>
    <w:p w:rsidR="00CD78C0" w:rsidRPr="00CD78C0" w:rsidRDefault="00CD78C0" w:rsidP="00CD78C0">
      <w:pPr>
        <w:jc w:val="both"/>
        <w:rPr>
          <w:color w:val="FF0000"/>
          <w:sz w:val="28"/>
          <w:szCs w:val="28"/>
        </w:rPr>
      </w:pPr>
    </w:p>
    <w:p w:rsidR="00CD78C0" w:rsidRPr="00CD78C0" w:rsidRDefault="00CD78C0" w:rsidP="00CD78C0">
      <w:pPr>
        <w:jc w:val="both"/>
        <w:rPr>
          <w:color w:val="FF0000"/>
          <w:sz w:val="28"/>
          <w:szCs w:val="28"/>
        </w:rPr>
      </w:pPr>
    </w:p>
    <w:p w:rsidR="00CD78C0" w:rsidRPr="00CD78C0" w:rsidRDefault="00CD78C0" w:rsidP="00CD78C0">
      <w:pPr>
        <w:jc w:val="both"/>
        <w:rPr>
          <w:color w:val="FF0000"/>
          <w:sz w:val="28"/>
          <w:szCs w:val="28"/>
        </w:rPr>
      </w:pPr>
    </w:p>
    <w:p w:rsidR="00CD78C0" w:rsidRPr="00CD78C0" w:rsidRDefault="00CD78C0" w:rsidP="00CD78C0">
      <w:pPr>
        <w:jc w:val="both"/>
        <w:rPr>
          <w:color w:val="FF0000"/>
          <w:sz w:val="28"/>
          <w:szCs w:val="28"/>
        </w:rPr>
      </w:pPr>
    </w:p>
    <w:p w:rsidR="00CD78C0" w:rsidRPr="00CD78C0" w:rsidRDefault="00CD78C0" w:rsidP="00CD78C0">
      <w:pPr>
        <w:jc w:val="both"/>
        <w:rPr>
          <w:color w:val="FF0000"/>
          <w:sz w:val="28"/>
          <w:szCs w:val="28"/>
        </w:rPr>
      </w:pPr>
    </w:p>
    <w:p w:rsidR="00CD78C0" w:rsidRDefault="00CD78C0" w:rsidP="00CD78C0">
      <w:pPr>
        <w:rPr>
          <w:color w:val="FF0000"/>
          <w:sz w:val="28"/>
          <w:szCs w:val="28"/>
        </w:rPr>
      </w:pPr>
    </w:p>
    <w:p w:rsidR="00CD78C0" w:rsidRDefault="00CD78C0" w:rsidP="00CD78C0">
      <w:pPr>
        <w:rPr>
          <w:color w:val="FF0000"/>
          <w:sz w:val="28"/>
          <w:szCs w:val="28"/>
        </w:rPr>
      </w:pPr>
    </w:p>
    <w:p w:rsidR="00CD78C0" w:rsidRDefault="00CD78C0" w:rsidP="00CD78C0">
      <w:pPr>
        <w:rPr>
          <w:color w:val="FF0000"/>
          <w:sz w:val="28"/>
          <w:szCs w:val="28"/>
        </w:rPr>
      </w:pPr>
    </w:p>
    <w:p w:rsidR="00CD78C0" w:rsidRDefault="00CD78C0" w:rsidP="00CD78C0">
      <w:pPr>
        <w:rPr>
          <w:color w:val="FF0000"/>
          <w:sz w:val="28"/>
          <w:szCs w:val="28"/>
        </w:rPr>
      </w:pPr>
    </w:p>
    <w:p w:rsidR="00CD78C0" w:rsidRDefault="00CD78C0" w:rsidP="00CD78C0">
      <w:pPr>
        <w:rPr>
          <w:color w:val="FF0000"/>
          <w:sz w:val="28"/>
          <w:szCs w:val="28"/>
        </w:rPr>
      </w:pPr>
    </w:p>
    <w:p w:rsidR="00CD78C0" w:rsidRDefault="00CD78C0" w:rsidP="00CD78C0">
      <w:pPr>
        <w:rPr>
          <w:color w:val="FF0000"/>
          <w:sz w:val="28"/>
          <w:szCs w:val="28"/>
        </w:rPr>
      </w:pPr>
    </w:p>
    <w:p w:rsidR="00CD78C0" w:rsidRDefault="00CD78C0" w:rsidP="00CD78C0">
      <w:pPr>
        <w:rPr>
          <w:color w:val="FF0000"/>
          <w:sz w:val="28"/>
          <w:szCs w:val="28"/>
        </w:rPr>
      </w:pPr>
    </w:p>
    <w:p w:rsidR="00CD78C0" w:rsidRDefault="00CD78C0" w:rsidP="00CD78C0">
      <w:pPr>
        <w:rPr>
          <w:color w:val="FF0000"/>
          <w:sz w:val="28"/>
          <w:szCs w:val="28"/>
        </w:rPr>
      </w:pPr>
    </w:p>
    <w:p w:rsidR="00CD78C0" w:rsidRDefault="00CD78C0" w:rsidP="00CD78C0">
      <w:pPr>
        <w:rPr>
          <w:color w:val="FF0000"/>
          <w:sz w:val="28"/>
          <w:szCs w:val="28"/>
        </w:rPr>
      </w:pPr>
    </w:p>
    <w:p w:rsidR="00CD78C0" w:rsidRPr="00CD78C0" w:rsidRDefault="00CD78C0" w:rsidP="00CD78C0">
      <w:pPr>
        <w:rPr>
          <w:sz w:val="28"/>
          <w:szCs w:val="28"/>
          <w:lang w:val="x-none" w:eastAsia="x-none"/>
        </w:rPr>
      </w:pPr>
      <w:r>
        <w:rPr>
          <w:color w:val="FF0000"/>
          <w:sz w:val="28"/>
          <w:szCs w:val="28"/>
        </w:rPr>
        <w:lastRenderedPageBreak/>
        <w:t xml:space="preserve">                                                                                            </w:t>
      </w:r>
      <w:r w:rsidRPr="00CD78C0">
        <w:rPr>
          <w:sz w:val="28"/>
          <w:szCs w:val="28"/>
          <w:lang w:val="x-none" w:eastAsia="x-none"/>
        </w:rPr>
        <w:t xml:space="preserve"> ПРИЛОЖЕНИЕ № 1</w:t>
      </w:r>
    </w:p>
    <w:p w:rsidR="00CD78C0" w:rsidRPr="00CD78C0" w:rsidRDefault="00CD78C0" w:rsidP="00CD78C0">
      <w:pPr>
        <w:jc w:val="center"/>
        <w:rPr>
          <w:sz w:val="28"/>
          <w:szCs w:val="28"/>
          <w:lang w:val="x-none" w:eastAsia="x-none"/>
        </w:rPr>
      </w:pPr>
    </w:p>
    <w:p w:rsidR="00CD78C0" w:rsidRPr="00CD78C0" w:rsidRDefault="00CD78C0" w:rsidP="00CD78C0">
      <w:pPr>
        <w:jc w:val="center"/>
        <w:rPr>
          <w:sz w:val="28"/>
          <w:szCs w:val="28"/>
        </w:rPr>
      </w:pPr>
      <w:r w:rsidRPr="00CD78C0">
        <w:rPr>
          <w:sz w:val="28"/>
          <w:szCs w:val="28"/>
        </w:rPr>
        <w:t xml:space="preserve">                                                                       УТВЕРЖДЕНЫ</w:t>
      </w:r>
    </w:p>
    <w:p w:rsidR="00CD78C0" w:rsidRPr="00CD78C0" w:rsidRDefault="00CD78C0" w:rsidP="00CD78C0">
      <w:pPr>
        <w:ind w:left="4248" w:firstLine="708"/>
        <w:jc w:val="center"/>
        <w:rPr>
          <w:sz w:val="28"/>
          <w:szCs w:val="28"/>
        </w:rPr>
      </w:pPr>
      <w:r w:rsidRPr="00CD78C0">
        <w:rPr>
          <w:sz w:val="28"/>
          <w:szCs w:val="28"/>
        </w:rPr>
        <w:t xml:space="preserve">решением Совета Тбилисского  </w:t>
      </w:r>
    </w:p>
    <w:p w:rsidR="00CD78C0" w:rsidRPr="00CD78C0" w:rsidRDefault="00CD78C0" w:rsidP="00CD78C0">
      <w:pPr>
        <w:ind w:left="4500" w:right="-185"/>
        <w:rPr>
          <w:sz w:val="28"/>
          <w:szCs w:val="28"/>
        </w:rPr>
      </w:pPr>
      <w:r w:rsidRPr="00CD78C0">
        <w:rPr>
          <w:sz w:val="28"/>
          <w:szCs w:val="28"/>
        </w:rPr>
        <w:t xml:space="preserve"> сельского поселения Тбилисского района</w:t>
      </w:r>
    </w:p>
    <w:p w:rsidR="00CD78C0" w:rsidRDefault="00CD78C0" w:rsidP="00CD78C0">
      <w:pPr>
        <w:jc w:val="center"/>
        <w:rPr>
          <w:sz w:val="28"/>
          <w:szCs w:val="28"/>
        </w:rPr>
      </w:pPr>
      <w:r w:rsidRPr="00CD78C0">
        <w:rPr>
          <w:sz w:val="28"/>
          <w:szCs w:val="28"/>
        </w:rPr>
        <w:t xml:space="preserve">                                                                   </w:t>
      </w:r>
      <w:r w:rsidRPr="00CD78C0">
        <w:rPr>
          <w:sz w:val="28"/>
          <w:szCs w:val="28"/>
        </w:rPr>
        <w:softHyphen/>
      </w:r>
      <w:r w:rsidRPr="00CD78C0">
        <w:rPr>
          <w:sz w:val="28"/>
          <w:szCs w:val="28"/>
        </w:rPr>
        <w:softHyphen/>
        <w:t>___________________ 2022 года № ___</w:t>
      </w:r>
    </w:p>
    <w:p w:rsidR="00CD78C0" w:rsidRPr="00CD78C0" w:rsidRDefault="00CD78C0" w:rsidP="00CD78C0">
      <w:pPr>
        <w:rPr>
          <w:sz w:val="28"/>
          <w:szCs w:val="28"/>
        </w:rPr>
      </w:pPr>
    </w:p>
    <w:p w:rsidR="00CD78C0" w:rsidRPr="00CD78C0" w:rsidRDefault="00CD78C0" w:rsidP="00CD78C0">
      <w:pPr>
        <w:jc w:val="center"/>
      </w:pPr>
      <w:r w:rsidRPr="00CD78C0">
        <w:rPr>
          <w:sz w:val="28"/>
          <w:szCs w:val="28"/>
        </w:rPr>
        <w:t>Объем поступлений доходов по основным источникам</w:t>
      </w:r>
    </w:p>
    <w:p w:rsidR="00CD78C0" w:rsidRPr="00CD78C0" w:rsidRDefault="00CD78C0" w:rsidP="00CD78C0">
      <w:pPr>
        <w:jc w:val="center"/>
        <w:rPr>
          <w:sz w:val="28"/>
          <w:szCs w:val="28"/>
        </w:rPr>
      </w:pPr>
      <w:r w:rsidRPr="00CD78C0">
        <w:rPr>
          <w:sz w:val="28"/>
          <w:szCs w:val="28"/>
        </w:rPr>
        <w:t>Тбилисского сельского поселения Тбилисского района на 2023 год</w:t>
      </w:r>
    </w:p>
    <w:p w:rsidR="00CD78C0" w:rsidRPr="00CD78C0" w:rsidRDefault="00CD78C0" w:rsidP="00CD78C0">
      <w:pPr>
        <w:jc w:val="right"/>
      </w:pPr>
      <w:r w:rsidRPr="00CD78C0">
        <w:t>(рублей)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5252"/>
        <w:gridCol w:w="1985"/>
      </w:tblGrid>
      <w:tr w:rsidR="00CD78C0" w:rsidRPr="00CD78C0" w:rsidTr="00CD78C0">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Код бюджетной классификации Российской Федерации</w:t>
            </w:r>
          </w:p>
        </w:tc>
        <w:tc>
          <w:tcPr>
            <w:tcW w:w="5252"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Наименование доходов</w:t>
            </w:r>
          </w:p>
        </w:tc>
        <w:tc>
          <w:tcPr>
            <w:tcW w:w="1985"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Утверждено</w:t>
            </w:r>
          </w:p>
        </w:tc>
      </w:tr>
      <w:tr w:rsidR="00CD78C0" w:rsidRPr="00CD78C0" w:rsidTr="00CD78C0">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1</w:t>
            </w:r>
          </w:p>
        </w:tc>
        <w:tc>
          <w:tcPr>
            <w:tcW w:w="5252"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2</w:t>
            </w:r>
          </w:p>
        </w:tc>
        <w:tc>
          <w:tcPr>
            <w:tcW w:w="1985"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3</w:t>
            </w:r>
          </w:p>
        </w:tc>
      </w:tr>
      <w:tr w:rsidR="00CD78C0" w:rsidRPr="00CD78C0" w:rsidTr="00CD78C0">
        <w:trPr>
          <w:trHeight w:val="389"/>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b/>
              </w:rPr>
            </w:pPr>
            <w:r w:rsidRPr="00CD78C0">
              <w:rPr>
                <w:b/>
              </w:rPr>
              <w:t>100 00000 00 0000 000</w:t>
            </w:r>
          </w:p>
        </w:tc>
        <w:tc>
          <w:tcPr>
            <w:tcW w:w="5252"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rPr>
                <w:b/>
              </w:rPr>
            </w:pPr>
            <w:r w:rsidRPr="00CD78C0">
              <w:rPr>
                <w:b/>
              </w:rPr>
              <w:t>Доходы</w:t>
            </w:r>
          </w:p>
        </w:tc>
        <w:tc>
          <w:tcPr>
            <w:tcW w:w="1985"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rPr>
                <w:b/>
              </w:rPr>
            </w:pPr>
            <w:r w:rsidRPr="00CD78C0">
              <w:rPr>
                <w:b/>
              </w:rPr>
              <w:t>117 080 400</w:t>
            </w:r>
          </w:p>
        </w:tc>
      </w:tr>
      <w:tr w:rsidR="00CD78C0" w:rsidRPr="00CD78C0" w:rsidTr="00CD78C0">
        <w:trPr>
          <w:trHeight w:val="461"/>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101 02000 01 0000 000</w:t>
            </w:r>
          </w:p>
        </w:tc>
        <w:tc>
          <w:tcPr>
            <w:tcW w:w="5252" w:type="dxa"/>
            <w:tcBorders>
              <w:top w:val="single" w:sz="4" w:space="0" w:color="auto"/>
              <w:left w:val="single" w:sz="4" w:space="0" w:color="auto"/>
              <w:bottom w:val="single" w:sz="4" w:space="0" w:color="auto"/>
              <w:right w:val="single" w:sz="4" w:space="0" w:color="auto"/>
            </w:tcBorders>
          </w:tcPr>
          <w:p w:rsidR="00CD78C0" w:rsidRPr="00CD78C0" w:rsidRDefault="00CD78C0" w:rsidP="00CD78C0">
            <w:r w:rsidRPr="00CD78C0">
              <w:t>Налог на доходы физических лиц</w:t>
            </w:r>
          </w:p>
        </w:tc>
        <w:tc>
          <w:tcPr>
            <w:tcW w:w="1985"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pPr>
            <w:r w:rsidRPr="00CD78C0">
              <w:t>46 892 000</w:t>
            </w:r>
          </w:p>
        </w:tc>
      </w:tr>
      <w:tr w:rsidR="00CD78C0" w:rsidRPr="00CD78C0" w:rsidTr="00CD78C0">
        <w:trPr>
          <w:trHeight w:val="461"/>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b/>
              </w:rPr>
            </w:pPr>
            <w:r w:rsidRPr="00CD78C0">
              <w:t>103 02000 01 0000 000</w:t>
            </w:r>
          </w:p>
        </w:tc>
        <w:tc>
          <w:tcPr>
            <w:tcW w:w="5252" w:type="dxa"/>
            <w:tcBorders>
              <w:top w:val="single" w:sz="4" w:space="0" w:color="auto"/>
              <w:left w:val="single" w:sz="4" w:space="0" w:color="auto"/>
              <w:bottom w:val="single" w:sz="4" w:space="0" w:color="auto"/>
              <w:right w:val="single" w:sz="4" w:space="0" w:color="auto"/>
            </w:tcBorders>
          </w:tcPr>
          <w:p w:rsidR="00CD78C0" w:rsidRPr="00CD78C0" w:rsidRDefault="00CD78C0" w:rsidP="00CD78C0">
            <w:r w:rsidRPr="00CD78C0">
              <w:t>Доходы от уплаты акцизов на нефтепродукты, производимые на территории Российской Федерации, подлежащие распределению в консолидированные бюджеты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pPr>
            <w:r w:rsidRPr="00CD78C0">
              <w:t>11 682 400</w:t>
            </w:r>
          </w:p>
        </w:tc>
      </w:tr>
      <w:tr w:rsidR="00CD78C0" w:rsidRPr="00CD78C0" w:rsidTr="00CD78C0">
        <w:trPr>
          <w:trHeight w:val="539"/>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106 01030 10 0000 000</w:t>
            </w:r>
          </w:p>
        </w:tc>
        <w:tc>
          <w:tcPr>
            <w:tcW w:w="5252" w:type="dxa"/>
            <w:tcBorders>
              <w:top w:val="single" w:sz="4" w:space="0" w:color="auto"/>
              <w:left w:val="single" w:sz="4" w:space="0" w:color="auto"/>
              <w:bottom w:val="single" w:sz="4" w:space="0" w:color="auto"/>
              <w:right w:val="single" w:sz="4" w:space="0" w:color="auto"/>
            </w:tcBorders>
          </w:tcPr>
          <w:p w:rsidR="00CD78C0" w:rsidRPr="00CD78C0" w:rsidRDefault="00CD78C0" w:rsidP="00CD78C0">
            <w:r w:rsidRPr="00CD78C0">
              <w:t>Налог на имущество физических лиц</w:t>
            </w:r>
          </w:p>
        </w:tc>
        <w:tc>
          <w:tcPr>
            <w:tcW w:w="1985"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pPr>
            <w:r w:rsidRPr="00CD78C0">
              <w:t>17 261 000</w:t>
            </w:r>
          </w:p>
        </w:tc>
      </w:tr>
      <w:tr w:rsidR="00CD78C0" w:rsidRPr="00CD78C0" w:rsidTr="00CD78C0">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106 06000 10 0000 000</w:t>
            </w:r>
          </w:p>
        </w:tc>
        <w:tc>
          <w:tcPr>
            <w:tcW w:w="5252" w:type="dxa"/>
            <w:tcBorders>
              <w:top w:val="single" w:sz="4" w:space="0" w:color="auto"/>
              <w:left w:val="single" w:sz="4" w:space="0" w:color="auto"/>
              <w:bottom w:val="single" w:sz="4" w:space="0" w:color="auto"/>
              <w:right w:val="single" w:sz="4" w:space="0" w:color="auto"/>
            </w:tcBorders>
          </w:tcPr>
          <w:p w:rsidR="00CD78C0" w:rsidRPr="00CD78C0" w:rsidRDefault="00CD78C0" w:rsidP="00CD78C0">
            <w:r w:rsidRPr="00CD78C0">
              <w:t>Земельный налог</w:t>
            </w:r>
          </w:p>
        </w:tc>
        <w:tc>
          <w:tcPr>
            <w:tcW w:w="1985"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pPr>
            <w:r w:rsidRPr="00CD78C0">
              <w:t>31 135 000</w:t>
            </w:r>
          </w:p>
        </w:tc>
      </w:tr>
      <w:tr w:rsidR="00CD78C0" w:rsidRPr="00CD78C0" w:rsidTr="00CD78C0">
        <w:trPr>
          <w:trHeight w:val="486"/>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105 03000 01 0000 000</w:t>
            </w:r>
          </w:p>
        </w:tc>
        <w:tc>
          <w:tcPr>
            <w:tcW w:w="5252" w:type="dxa"/>
            <w:tcBorders>
              <w:top w:val="single" w:sz="4" w:space="0" w:color="auto"/>
              <w:left w:val="single" w:sz="4" w:space="0" w:color="auto"/>
              <w:bottom w:val="single" w:sz="4" w:space="0" w:color="auto"/>
              <w:right w:val="single" w:sz="4" w:space="0" w:color="auto"/>
            </w:tcBorders>
          </w:tcPr>
          <w:p w:rsidR="00CD78C0" w:rsidRPr="00CD78C0" w:rsidRDefault="00CD78C0" w:rsidP="00CD78C0">
            <w:r w:rsidRPr="00CD78C0">
              <w:t>Единый сельскохозяйственный налог</w:t>
            </w:r>
          </w:p>
        </w:tc>
        <w:tc>
          <w:tcPr>
            <w:tcW w:w="1985"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pPr>
            <w:r w:rsidRPr="00CD78C0">
              <w:t>10 010 000</w:t>
            </w:r>
          </w:p>
        </w:tc>
      </w:tr>
      <w:tr w:rsidR="00CD78C0" w:rsidRPr="00CD78C0" w:rsidTr="00CD78C0">
        <w:trPr>
          <w:trHeight w:val="486"/>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111 05075 10 0000 000</w:t>
            </w:r>
          </w:p>
        </w:tc>
        <w:tc>
          <w:tcPr>
            <w:tcW w:w="5252" w:type="dxa"/>
            <w:tcBorders>
              <w:top w:val="single" w:sz="4" w:space="0" w:color="auto"/>
              <w:left w:val="single" w:sz="4" w:space="0" w:color="auto"/>
              <w:bottom w:val="single" w:sz="4" w:space="0" w:color="auto"/>
              <w:right w:val="single" w:sz="4" w:space="0" w:color="auto"/>
            </w:tcBorders>
          </w:tcPr>
          <w:p w:rsidR="00CD78C0" w:rsidRPr="00CD78C0" w:rsidRDefault="00CD78C0" w:rsidP="00CD78C0">
            <w:r w:rsidRPr="00CD78C0">
              <w:t>Доходы от сдачи в аренду имущества, составляющего казну сельских поселений (за исключением земельных участков)</w:t>
            </w:r>
          </w:p>
        </w:tc>
        <w:tc>
          <w:tcPr>
            <w:tcW w:w="1985"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pPr>
            <w:r w:rsidRPr="00CD78C0">
              <w:t>80 000</w:t>
            </w:r>
          </w:p>
        </w:tc>
      </w:tr>
      <w:tr w:rsidR="00CD78C0" w:rsidRPr="00CD78C0" w:rsidTr="00CD78C0">
        <w:trPr>
          <w:trHeight w:val="486"/>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11602010 02 0000 140</w:t>
            </w:r>
          </w:p>
        </w:tc>
        <w:tc>
          <w:tcPr>
            <w:tcW w:w="5252" w:type="dxa"/>
            <w:tcBorders>
              <w:top w:val="single" w:sz="4" w:space="0" w:color="auto"/>
              <w:left w:val="single" w:sz="4" w:space="0" w:color="auto"/>
              <w:bottom w:val="single" w:sz="4" w:space="0" w:color="auto"/>
              <w:right w:val="single" w:sz="4" w:space="0" w:color="auto"/>
            </w:tcBorders>
          </w:tcPr>
          <w:p w:rsidR="00CD78C0" w:rsidRPr="00CD78C0" w:rsidRDefault="00CD78C0" w:rsidP="00CD78C0">
            <w:r w:rsidRPr="00CD78C0">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pPr>
            <w:r w:rsidRPr="00CD78C0">
              <w:t>20 000</w:t>
            </w:r>
          </w:p>
        </w:tc>
      </w:tr>
      <w:tr w:rsidR="00CD78C0" w:rsidRPr="00CD78C0" w:rsidTr="00CD78C0">
        <w:trPr>
          <w:trHeight w:val="248"/>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rPr>
                <w:b/>
              </w:rPr>
              <w:t>200 00000 00 0000 000</w:t>
            </w:r>
          </w:p>
        </w:tc>
        <w:tc>
          <w:tcPr>
            <w:tcW w:w="5252"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rPr>
                <w:b/>
              </w:rPr>
            </w:pPr>
            <w:r w:rsidRPr="00CD78C0">
              <w:rPr>
                <w:b/>
              </w:rPr>
              <w:t>Безвозмездные поступления</w:t>
            </w:r>
          </w:p>
        </w:tc>
        <w:tc>
          <w:tcPr>
            <w:tcW w:w="1985"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rPr>
                <w:b/>
              </w:rPr>
            </w:pPr>
            <w:r w:rsidRPr="00CD78C0">
              <w:rPr>
                <w:b/>
              </w:rPr>
              <w:t>21 610 600</w:t>
            </w:r>
          </w:p>
        </w:tc>
      </w:tr>
      <w:tr w:rsidR="00CD78C0" w:rsidRPr="00CD78C0" w:rsidTr="00CD78C0">
        <w:trPr>
          <w:trHeight w:val="523"/>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b/>
              </w:rPr>
            </w:pPr>
            <w:r w:rsidRPr="00CD78C0">
              <w:t>20215001 10 0000 000</w:t>
            </w:r>
          </w:p>
        </w:tc>
        <w:tc>
          <w:tcPr>
            <w:tcW w:w="5252" w:type="dxa"/>
            <w:tcBorders>
              <w:top w:val="single" w:sz="4" w:space="0" w:color="auto"/>
              <w:left w:val="single" w:sz="4" w:space="0" w:color="auto"/>
              <w:bottom w:val="single" w:sz="4" w:space="0" w:color="auto"/>
              <w:right w:val="single" w:sz="4" w:space="0" w:color="auto"/>
            </w:tcBorders>
          </w:tcPr>
          <w:p w:rsidR="00CD78C0" w:rsidRPr="00CD78C0" w:rsidRDefault="00CD78C0" w:rsidP="00CD78C0">
            <w:r w:rsidRPr="00CD78C0">
              <w:t>Дотации бюджетам сельских поселений на выравнивание бюджетной обеспеченности из бюджета субъекта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pPr>
            <w:r w:rsidRPr="00CD78C0">
              <w:t>19 548 200</w:t>
            </w:r>
          </w:p>
        </w:tc>
      </w:tr>
      <w:tr w:rsidR="00CD78C0" w:rsidRPr="00CD78C0" w:rsidTr="00CD78C0">
        <w:trPr>
          <w:trHeight w:val="523"/>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202 16001 10 0000 000</w:t>
            </w:r>
          </w:p>
        </w:tc>
        <w:tc>
          <w:tcPr>
            <w:tcW w:w="5252"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rPr>
                <w:color w:val="000000"/>
              </w:rPr>
            </w:pPr>
            <w:r w:rsidRPr="00CD78C0">
              <w:rPr>
                <w:color w:val="000000"/>
              </w:rPr>
              <w:t>Дотации бюджетам сельских поселений на выравнивание бюджетной обеспеченности из бюджетов муниципальных районов</w:t>
            </w:r>
          </w:p>
        </w:tc>
        <w:tc>
          <w:tcPr>
            <w:tcW w:w="1985"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pPr>
            <w:r w:rsidRPr="00CD78C0">
              <w:t>0</w:t>
            </w:r>
          </w:p>
        </w:tc>
      </w:tr>
      <w:tr w:rsidR="00CD78C0" w:rsidRPr="00CD78C0" w:rsidTr="00CD78C0">
        <w:trPr>
          <w:trHeight w:val="523"/>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lang w:val="en-US"/>
              </w:rPr>
            </w:pPr>
            <w:r w:rsidRPr="00CD78C0">
              <w:t xml:space="preserve">202 </w:t>
            </w:r>
            <w:r w:rsidRPr="00CD78C0">
              <w:rPr>
                <w:lang w:val="en-US"/>
              </w:rPr>
              <w:t>25467 10 000 000</w:t>
            </w:r>
          </w:p>
        </w:tc>
        <w:tc>
          <w:tcPr>
            <w:tcW w:w="5252"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rPr>
                <w:color w:val="000000"/>
              </w:rPr>
            </w:pPr>
            <w:r w:rsidRPr="00CD78C0">
              <w:rPr>
                <w:color w:val="000000"/>
              </w:rPr>
              <w:t>Прочие субсидии бюджетам сельских поселений</w:t>
            </w:r>
          </w:p>
        </w:tc>
        <w:tc>
          <w:tcPr>
            <w:tcW w:w="1985"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pPr>
            <w:r w:rsidRPr="00CD78C0">
              <w:t>2 054 800</w:t>
            </w:r>
          </w:p>
        </w:tc>
      </w:tr>
      <w:tr w:rsidR="00CD78C0" w:rsidRPr="00CD78C0" w:rsidTr="00CD78C0">
        <w:trPr>
          <w:trHeight w:val="523"/>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202 03024 10 0000 000</w:t>
            </w:r>
          </w:p>
        </w:tc>
        <w:tc>
          <w:tcPr>
            <w:tcW w:w="5252"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rPr>
                <w:color w:val="000000"/>
              </w:rPr>
            </w:pPr>
            <w:r w:rsidRPr="00CD78C0">
              <w:rPr>
                <w:color w:val="000000"/>
              </w:rPr>
              <w:t>Субвенции бюджетам поселений на выполнение передаваемых полномочий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pPr>
            <w:r w:rsidRPr="00CD78C0">
              <w:t>7 600</w:t>
            </w:r>
          </w:p>
        </w:tc>
      </w:tr>
      <w:tr w:rsidR="00CD78C0" w:rsidRPr="00CD78C0" w:rsidTr="00CD78C0">
        <w:trPr>
          <w:trHeight w:val="389"/>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b/>
              </w:rPr>
            </w:pPr>
          </w:p>
        </w:tc>
        <w:tc>
          <w:tcPr>
            <w:tcW w:w="5252"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rPr>
                <w:b/>
              </w:rPr>
            </w:pPr>
            <w:r w:rsidRPr="00CD78C0">
              <w:rPr>
                <w:b/>
              </w:rPr>
              <w:t>Всего доходов</w:t>
            </w:r>
          </w:p>
        </w:tc>
        <w:tc>
          <w:tcPr>
            <w:tcW w:w="1985"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rPr>
                <w:b/>
              </w:rPr>
            </w:pPr>
            <w:r w:rsidRPr="00CD78C0">
              <w:rPr>
                <w:b/>
              </w:rPr>
              <w:t>138 691 000</w:t>
            </w:r>
          </w:p>
        </w:tc>
      </w:tr>
    </w:tbl>
    <w:p w:rsidR="00CD78C0" w:rsidRPr="00CD78C0" w:rsidRDefault="00CD78C0" w:rsidP="00CD78C0">
      <w:pPr>
        <w:rPr>
          <w:sz w:val="28"/>
          <w:szCs w:val="28"/>
        </w:rPr>
      </w:pPr>
    </w:p>
    <w:p w:rsidR="00CD78C0" w:rsidRPr="00CD78C0" w:rsidRDefault="00CD78C0" w:rsidP="00CD78C0">
      <w:pPr>
        <w:rPr>
          <w:sz w:val="28"/>
          <w:szCs w:val="28"/>
        </w:rPr>
      </w:pPr>
      <w:r w:rsidRPr="00CD78C0">
        <w:rPr>
          <w:sz w:val="28"/>
          <w:szCs w:val="28"/>
        </w:rPr>
        <w:t xml:space="preserve">Глава Тбилисского сельского </w:t>
      </w:r>
    </w:p>
    <w:p w:rsidR="00CD78C0" w:rsidRDefault="00CD78C0" w:rsidP="00CD78C0">
      <w:pPr>
        <w:rPr>
          <w:sz w:val="28"/>
          <w:szCs w:val="28"/>
        </w:rPr>
      </w:pPr>
      <w:r w:rsidRPr="00CD78C0">
        <w:rPr>
          <w:sz w:val="28"/>
          <w:szCs w:val="28"/>
        </w:rPr>
        <w:t xml:space="preserve">поселения Тбилисского района     </w:t>
      </w:r>
      <w:r w:rsidRPr="00CD78C0">
        <w:rPr>
          <w:sz w:val="28"/>
          <w:szCs w:val="28"/>
        </w:rPr>
        <w:tab/>
      </w:r>
      <w:r w:rsidRPr="00CD78C0">
        <w:rPr>
          <w:sz w:val="28"/>
          <w:szCs w:val="28"/>
        </w:rPr>
        <w:tab/>
      </w:r>
      <w:r w:rsidRPr="00CD78C0">
        <w:rPr>
          <w:sz w:val="28"/>
          <w:szCs w:val="28"/>
        </w:rPr>
        <w:tab/>
      </w:r>
      <w:r w:rsidRPr="00CD78C0">
        <w:rPr>
          <w:sz w:val="28"/>
          <w:szCs w:val="28"/>
        </w:rPr>
        <w:tab/>
      </w:r>
      <w:r w:rsidRPr="00CD78C0">
        <w:rPr>
          <w:sz w:val="28"/>
          <w:szCs w:val="28"/>
        </w:rPr>
        <w:tab/>
        <w:t xml:space="preserve">         А.Н. Стойкин                                                 </w:t>
      </w:r>
    </w:p>
    <w:p w:rsidR="00CD78C0" w:rsidRPr="00CD78C0" w:rsidRDefault="00CD78C0" w:rsidP="00CD78C0">
      <w:pPr>
        <w:ind w:left="4956"/>
        <w:jc w:val="center"/>
        <w:rPr>
          <w:sz w:val="28"/>
          <w:szCs w:val="28"/>
          <w:lang w:eastAsia="x-none"/>
        </w:rPr>
      </w:pPr>
      <w:r w:rsidRPr="00CD78C0">
        <w:rPr>
          <w:sz w:val="28"/>
          <w:szCs w:val="28"/>
          <w:lang w:val="x-none" w:eastAsia="x-none"/>
        </w:rPr>
        <w:lastRenderedPageBreak/>
        <w:t xml:space="preserve">ПРИЛОЖЕНИЕ № </w:t>
      </w:r>
      <w:r w:rsidRPr="00CD78C0">
        <w:rPr>
          <w:sz w:val="28"/>
          <w:szCs w:val="28"/>
          <w:lang w:eastAsia="x-none"/>
        </w:rPr>
        <w:t>2</w:t>
      </w:r>
    </w:p>
    <w:p w:rsidR="00CD78C0" w:rsidRPr="00CD78C0" w:rsidRDefault="00CD78C0" w:rsidP="00CD78C0">
      <w:pPr>
        <w:ind w:left="4956"/>
        <w:jc w:val="center"/>
        <w:rPr>
          <w:sz w:val="28"/>
          <w:szCs w:val="28"/>
          <w:lang w:val="x-none" w:eastAsia="x-none"/>
        </w:rPr>
      </w:pPr>
    </w:p>
    <w:p w:rsidR="00CD78C0" w:rsidRPr="00CD78C0" w:rsidRDefault="00CD78C0" w:rsidP="00CD78C0">
      <w:pPr>
        <w:jc w:val="center"/>
        <w:rPr>
          <w:sz w:val="28"/>
          <w:szCs w:val="28"/>
        </w:rPr>
      </w:pPr>
      <w:r w:rsidRPr="00CD78C0">
        <w:rPr>
          <w:sz w:val="28"/>
          <w:szCs w:val="28"/>
        </w:rPr>
        <w:t xml:space="preserve">                                                                       УТВЕРЖДЕНЫ</w:t>
      </w:r>
    </w:p>
    <w:p w:rsidR="00CD78C0" w:rsidRPr="00CD78C0" w:rsidRDefault="00CD78C0" w:rsidP="00CD78C0">
      <w:pPr>
        <w:ind w:left="4560"/>
        <w:jc w:val="center"/>
        <w:rPr>
          <w:sz w:val="28"/>
          <w:szCs w:val="28"/>
        </w:rPr>
      </w:pPr>
      <w:r>
        <w:rPr>
          <w:sz w:val="28"/>
          <w:szCs w:val="28"/>
        </w:rPr>
        <w:t xml:space="preserve">решением Совета Тбилисского </w:t>
      </w:r>
      <w:r w:rsidRPr="00CD78C0">
        <w:rPr>
          <w:sz w:val="28"/>
          <w:szCs w:val="28"/>
        </w:rPr>
        <w:t>сельского поселения Тбилисского района</w:t>
      </w:r>
    </w:p>
    <w:p w:rsidR="00CD78C0" w:rsidRPr="00CD78C0" w:rsidRDefault="00CD78C0" w:rsidP="00CD78C0">
      <w:pPr>
        <w:jc w:val="center"/>
        <w:rPr>
          <w:sz w:val="28"/>
          <w:szCs w:val="28"/>
        </w:rPr>
      </w:pPr>
      <w:r w:rsidRPr="00CD78C0">
        <w:rPr>
          <w:sz w:val="28"/>
          <w:szCs w:val="28"/>
        </w:rPr>
        <w:t xml:space="preserve">                                                                        _________________2022 года №_____     </w:t>
      </w:r>
    </w:p>
    <w:p w:rsidR="00CD78C0" w:rsidRPr="00CD78C0" w:rsidRDefault="00CD78C0" w:rsidP="00CD78C0">
      <w:pPr>
        <w:rPr>
          <w:sz w:val="28"/>
          <w:szCs w:val="28"/>
        </w:rPr>
      </w:pPr>
    </w:p>
    <w:p w:rsidR="00CD78C0" w:rsidRPr="00CD78C0" w:rsidRDefault="00CD78C0" w:rsidP="00CD78C0">
      <w:pPr>
        <w:rPr>
          <w:rFonts w:eastAsia="Arial Unicode MS"/>
          <w:bCs/>
          <w:sz w:val="28"/>
          <w:szCs w:val="28"/>
          <w:lang w:eastAsia="en-US"/>
        </w:rPr>
      </w:pPr>
    </w:p>
    <w:p w:rsidR="00CD78C0" w:rsidRPr="00CD78C0" w:rsidRDefault="00CD78C0" w:rsidP="00CD78C0">
      <w:pPr>
        <w:rPr>
          <w:rFonts w:eastAsia="Arial Unicode MS"/>
          <w:bCs/>
          <w:sz w:val="28"/>
          <w:szCs w:val="28"/>
          <w:lang w:eastAsia="en-US"/>
        </w:rPr>
      </w:pPr>
    </w:p>
    <w:p w:rsidR="00CD78C0" w:rsidRPr="00CD78C0" w:rsidRDefault="00CD78C0" w:rsidP="00CD78C0">
      <w:pPr>
        <w:jc w:val="center"/>
        <w:rPr>
          <w:sz w:val="28"/>
          <w:szCs w:val="28"/>
        </w:rPr>
      </w:pPr>
      <w:r w:rsidRPr="00CD78C0">
        <w:rPr>
          <w:sz w:val="28"/>
          <w:szCs w:val="28"/>
        </w:rPr>
        <w:t>Безвозмездные поступления из федерального, краевого и районного бюджетов</w:t>
      </w:r>
    </w:p>
    <w:p w:rsidR="00CD78C0" w:rsidRPr="00CD78C0" w:rsidRDefault="00CD78C0" w:rsidP="00CD78C0">
      <w:pPr>
        <w:jc w:val="center"/>
        <w:rPr>
          <w:sz w:val="28"/>
          <w:szCs w:val="28"/>
        </w:rPr>
      </w:pPr>
      <w:r w:rsidRPr="00CD78C0">
        <w:rPr>
          <w:sz w:val="28"/>
          <w:szCs w:val="28"/>
        </w:rPr>
        <w:t xml:space="preserve"> на 2023 год</w:t>
      </w:r>
    </w:p>
    <w:p w:rsidR="00CD78C0" w:rsidRPr="00CD78C0" w:rsidRDefault="00CD78C0" w:rsidP="00CD78C0">
      <w:pPr>
        <w:jc w:val="right"/>
      </w:pPr>
      <w:r w:rsidRPr="00CD78C0">
        <w:t>(рублей)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5220"/>
        <w:gridCol w:w="1620"/>
      </w:tblGrid>
      <w:tr w:rsidR="00CD78C0" w:rsidRPr="00CD78C0" w:rsidTr="00CD78C0">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Код бюджетной классификации Российской Федерации</w:t>
            </w:r>
          </w:p>
        </w:tc>
        <w:tc>
          <w:tcPr>
            <w:tcW w:w="5220"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Наименование доходов</w:t>
            </w:r>
          </w:p>
        </w:tc>
        <w:tc>
          <w:tcPr>
            <w:tcW w:w="1620"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Утверждено</w:t>
            </w:r>
          </w:p>
        </w:tc>
      </w:tr>
      <w:tr w:rsidR="00CD78C0" w:rsidRPr="00CD78C0" w:rsidTr="00CD78C0">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1</w:t>
            </w:r>
          </w:p>
        </w:tc>
        <w:tc>
          <w:tcPr>
            <w:tcW w:w="5220"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2</w:t>
            </w:r>
          </w:p>
        </w:tc>
        <w:tc>
          <w:tcPr>
            <w:tcW w:w="1620"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3</w:t>
            </w:r>
          </w:p>
        </w:tc>
      </w:tr>
      <w:tr w:rsidR="00CD78C0" w:rsidRPr="00CD78C0" w:rsidTr="00CD78C0">
        <w:trPr>
          <w:trHeight w:val="523"/>
        </w:trPr>
        <w:tc>
          <w:tcPr>
            <w:tcW w:w="2936"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pPr>
            <w:r w:rsidRPr="00CD78C0">
              <w:rPr>
                <w:b/>
              </w:rPr>
              <w:t>200 00000 00 0000 000</w:t>
            </w:r>
          </w:p>
        </w:tc>
        <w:tc>
          <w:tcPr>
            <w:tcW w:w="522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rPr>
                <w:b/>
              </w:rPr>
            </w:pPr>
            <w:r w:rsidRPr="00CD78C0">
              <w:rPr>
                <w:b/>
              </w:rPr>
              <w:t>Безвозмездные поступления</w:t>
            </w:r>
          </w:p>
        </w:tc>
        <w:tc>
          <w:tcPr>
            <w:tcW w:w="162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rPr>
                <w:b/>
              </w:rPr>
            </w:pPr>
            <w:r w:rsidRPr="00CD78C0">
              <w:rPr>
                <w:b/>
              </w:rPr>
              <w:t>21 610 600</w:t>
            </w:r>
          </w:p>
        </w:tc>
      </w:tr>
      <w:tr w:rsidR="00CD78C0" w:rsidRPr="00CD78C0" w:rsidTr="00CD78C0">
        <w:trPr>
          <w:trHeight w:val="523"/>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20215001 10 0000 000</w:t>
            </w:r>
          </w:p>
        </w:tc>
        <w:tc>
          <w:tcPr>
            <w:tcW w:w="5220" w:type="dxa"/>
            <w:tcBorders>
              <w:top w:val="single" w:sz="4" w:space="0" w:color="auto"/>
              <w:left w:val="single" w:sz="4" w:space="0" w:color="auto"/>
              <w:bottom w:val="single" w:sz="4" w:space="0" w:color="auto"/>
              <w:right w:val="single" w:sz="4" w:space="0" w:color="auto"/>
            </w:tcBorders>
          </w:tcPr>
          <w:p w:rsidR="00CD78C0" w:rsidRPr="00CD78C0" w:rsidRDefault="00CD78C0" w:rsidP="00CD78C0">
            <w:r w:rsidRPr="00CD78C0">
              <w:t>Дотации бюджетам сельских поселений на выравнивание бюджетной обеспеченности из бюджета субъекта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right"/>
            </w:pPr>
            <w:r w:rsidRPr="00CD78C0">
              <w:t>19 548 200</w:t>
            </w:r>
          </w:p>
        </w:tc>
      </w:tr>
      <w:tr w:rsidR="00CD78C0" w:rsidRPr="00CD78C0" w:rsidTr="00CD78C0">
        <w:trPr>
          <w:trHeight w:val="523"/>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202 16001 10 0000 000</w:t>
            </w:r>
          </w:p>
        </w:tc>
        <w:tc>
          <w:tcPr>
            <w:tcW w:w="5220" w:type="dxa"/>
            <w:tcBorders>
              <w:top w:val="single" w:sz="4" w:space="0" w:color="auto"/>
              <w:left w:val="single" w:sz="4" w:space="0" w:color="auto"/>
              <w:bottom w:val="single" w:sz="4" w:space="0" w:color="auto"/>
              <w:right w:val="single" w:sz="4" w:space="0" w:color="auto"/>
            </w:tcBorders>
          </w:tcPr>
          <w:p w:rsidR="00CD78C0" w:rsidRPr="00CD78C0" w:rsidRDefault="00CD78C0" w:rsidP="00CD78C0">
            <w:r w:rsidRPr="00CD78C0">
              <w:t>Дотации бюджетам сельских поселений на выравнивание бюджетной обеспеченности из бюджетов муниципальных районов</w:t>
            </w:r>
          </w:p>
        </w:tc>
        <w:tc>
          <w:tcPr>
            <w:tcW w:w="1620"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right"/>
            </w:pPr>
            <w:r w:rsidRPr="00CD78C0">
              <w:t>0</w:t>
            </w:r>
          </w:p>
        </w:tc>
      </w:tr>
      <w:tr w:rsidR="00CD78C0" w:rsidRPr="00CD78C0" w:rsidTr="00CD78C0">
        <w:trPr>
          <w:trHeight w:val="523"/>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202 20000 10 0000 000</w:t>
            </w:r>
          </w:p>
        </w:tc>
        <w:tc>
          <w:tcPr>
            <w:tcW w:w="5220" w:type="dxa"/>
            <w:tcBorders>
              <w:top w:val="single" w:sz="4" w:space="0" w:color="auto"/>
              <w:left w:val="single" w:sz="4" w:space="0" w:color="auto"/>
              <w:bottom w:val="single" w:sz="4" w:space="0" w:color="auto"/>
              <w:right w:val="single" w:sz="4" w:space="0" w:color="auto"/>
            </w:tcBorders>
          </w:tcPr>
          <w:p w:rsidR="00CD78C0" w:rsidRPr="00CD78C0" w:rsidRDefault="00CD78C0" w:rsidP="00CD78C0">
            <w:r w:rsidRPr="00CD78C0">
              <w:t>Прочие субсидии бюджетам субъектов Российской Федерации и муниципальных образований</w:t>
            </w:r>
          </w:p>
        </w:tc>
        <w:tc>
          <w:tcPr>
            <w:tcW w:w="162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pPr>
            <w:r w:rsidRPr="00CD78C0">
              <w:rPr>
                <w:lang w:val="en-US"/>
              </w:rPr>
              <w:t>2 054 800</w:t>
            </w:r>
            <w:r w:rsidRPr="00CD78C0">
              <w:t xml:space="preserve"> </w:t>
            </w:r>
          </w:p>
        </w:tc>
      </w:tr>
      <w:tr w:rsidR="00CD78C0" w:rsidRPr="00CD78C0" w:rsidTr="00CD78C0">
        <w:trPr>
          <w:trHeight w:val="1561"/>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202 25467 10 0000 000</w:t>
            </w:r>
          </w:p>
        </w:tc>
        <w:tc>
          <w:tcPr>
            <w:tcW w:w="5220" w:type="dxa"/>
            <w:tcBorders>
              <w:top w:val="single" w:sz="4" w:space="0" w:color="auto"/>
              <w:left w:val="single" w:sz="4" w:space="0" w:color="auto"/>
              <w:bottom w:val="single" w:sz="4" w:space="0" w:color="auto"/>
              <w:right w:val="single" w:sz="4" w:space="0" w:color="auto"/>
            </w:tcBorders>
          </w:tcPr>
          <w:p w:rsidR="00CD78C0" w:rsidRPr="00CD78C0" w:rsidRDefault="00CD78C0" w:rsidP="00CD78C0">
            <w:r w:rsidRPr="00CD78C0">
              <w:t>Субсидии бюджетам сельских поселений на обеспечение развития и укрепления материально технической базы домов культуры в населенных пунктах с численностью населения до 50 тыс. человек</w:t>
            </w:r>
          </w:p>
          <w:p w:rsidR="00CD78C0" w:rsidRPr="00CD78C0" w:rsidRDefault="00CD78C0" w:rsidP="00CD78C0"/>
        </w:tc>
        <w:tc>
          <w:tcPr>
            <w:tcW w:w="162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pPr>
            <w:r w:rsidRPr="00CD78C0">
              <w:t xml:space="preserve">2 054 800 </w:t>
            </w:r>
          </w:p>
        </w:tc>
      </w:tr>
      <w:tr w:rsidR="00CD78C0" w:rsidRPr="00CD78C0" w:rsidTr="00CD78C0">
        <w:trPr>
          <w:trHeight w:val="523"/>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202 03000 10 0000 000</w:t>
            </w:r>
          </w:p>
        </w:tc>
        <w:tc>
          <w:tcPr>
            <w:tcW w:w="522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r w:rsidRPr="00CD78C0">
              <w:t>Субвенции бюджетам поселений на выполнение передаваемых полномочий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pPr>
            <w:r w:rsidRPr="00CD78C0">
              <w:t>7 600</w:t>
            </w:r>
          </w:p>
        </w:tc>
      </w:tr>
      <w:tr w:rsidR="00CD78C0" w:rsidRPr="00CD78C0" w:rsidTr="00CD78C0">
        <w:trPr>
          <w:trHeight w:val="523"/>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pPr>
            <w:r w:rsidRPr="00CD78C0">
              <w:t>202 30024 10 0000 000</w:t>
            </w:r>
          </w:p>
        </w:tc>
        <w:tc>
          <w:tcPr>
            <w:tcW w:w="522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r w:rsidRPr="00CD78C0">
              <w:t>Организация и содержание административных комиссий</w:t>
            </w:r>
          </w:p>
        </w:tc>
        <w:tc>
          <w:tcPr>
            <w:tcW w:w="162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pPr>
            <w:r w:rsidRPr="00CD78C0">
              <w:t>7 600</w:t>
            </w:r>
          </w:p>
        </w:tc>
      </w:tr>
      <w:tr w:rsidR="00CD78C0" w:rsidRPr="00CD78C0" w:rsidTr="00CD78C0">
        <w:trPr>
          <w:trHeight w:val="389"/>
        </w:trPr>
        <w:tc>
          <w:tcPr>
            <w:tcW w:w="293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b/>
              </w:rPr>
            </w:pPr>
          </w:p>
        </w:tc>
        <w:tc>
          <w:tcPr>
            <w:tcW w:w="522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rPr>
                <w:b/>
              </w:rPr>
            </w:pPr>
            <w:r w:rsidRPr="00CD78C0">
              <w:rPr>
                <w:b/>
              </w:rPr>
              <w:t>Всего доходов</w:t>
            </w:r>
          </w:p>
        </w:tc>
        <w:tc>
          <w:tcPr>
            <w:tcW w:w="162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rPr>
                <w:b/>
              </w:rPr>
            </w:pPr>
            <w:r w:rsidRPr="00CD78C0">
              <w:rPr>
                <w:b/>
              </w:rPr>
              <w:t>21 610 600</w:t>
            </w:r>
          </w:p>
        </w:tc>
      </w:tr>
    </w:tbl>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r w:rsidRPr="00CD78C0">
        <w:rPr>
          <w:sz w:val="28"/>
          <w:szCs w:val="28"/>
        </w:rPr>
        <w:t xml:space="preserve">Глава Тбилисского сельского </w:t>
      </w:r>
    </w:p>
    <w:p w:rsidR="00CD78C0" w:rsidRPr="00CD78C0" w:rsidRDefault="00CD78C0" w:rsidP="00CD78C0">
      <w:pPr>
        <w:rPr>
          <w:color w:val="FF0000"/>
          <w:sz w:val="28"/>
          <w:szCs w:val="28"/>
        </w:rPr>
      </w:pPr>
      <w:r w:rsidRPr="00CD78C0">
        <w:rPr>
          <w:sz w:val="28"/>
          <w:szCs w:val="28"/>
        </w:rPr>
        <w:t xml:space="preserve">поселения Тбилисского района         </w:t>
      </w:r>
      <w:r w:rsidRPr="00CD78C0">
        <w:rPr>
          <w:sz w:val="28"/>
          <w:szCs w:val="28"/>
        </w:rPr>
        <w:tab/>
      </w:r>
      <w:r w:rsidRPr="00CD78C0">
        <w:rPr>
          <w:sz w:val="28"/>
          <w:szCs w:val="28"/>
        </w:rPr>
        <w:tab/>
      </w:r>
      <w:r w:rsidRPr="00CD78C0">
        <w:rPr>
          <w:sz w:val="28"/>
          <w:szCs w:val="28"/>
        </w:rPr>
        <w:tab/>
      </w:r>
      <w:r w:rsidRPr="00CD78C0">
        <w:rPr>
          <w:sz w:val="28"/>
          <w:szCs w:val="28"/>
        </w:rPr>
        <w:tab/>
      </w:r>
      <w:r w:rsidRPr="00CD78C0">
        <w:rPr>
          <w:sz w:val="28"/>
          <w:szCs w:val="28"/>
        </w:rPr>
        <w:tab/>
        <w:t xml:space="preserve">А.Н. Стойкин           </w:t>
      </w:r>
      <w:r w:rsidRPr="00CD78C0">
        <w:rPr>
          <w:color w:val="FF0000"/>
          <w:sz w:val="28"/>
          <w:szCs w:val="28"/>
        </w:rPr>
        <w:t xml:space="preserve">                                  </w:t>
      </w:r>
    </w:p>
    <w:p w:rsidR="00CD78C0" w:rsidRPr="00CD78C0" w:rsidRDefault="00CD78C0" w:rsidP="00CD78C0">
      <w:pPr>
        <w:rPr>
          <w:color w:val="FF0000"/>
        </w:rPr>
      </w:pPr>
    </w:p>
    <w:p w:rsidR="00CD78C0" w:rsidRPr="00CD78C0" w:rsidRDefault="00CD78C0" w:rsidP="00CD78C0">
      <w:pPr>
        <w:jc w:val="both"/>
        <w:rPr>
          <w:color w:val="FF0000"/>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ind w:left="4956"/>
        <w:jc w:val="center"/>
        <w:rPr>
          <w:sz w:val="28"/>
          <w:szCs w:val="28"/>
          <w:lang w:eastAsia="x-none"/>
        </w:rPr>
      </w:pPr>
      <w:r w:rsidRPr="00CD78C0">
        <w:rPr>
          <w:sz w:val="28"/>
          <w:szCs w:val="28"/>
          <w:lang w:val="x-none" w:eastAsia="x-none"/>
        </w:rPr>
        <w:lastRenderedPageBreak/>
        <w:t xml:space="preserve">ПРИЛОЖЕНИЕ № </w:t>
      </w:r>
      <w:r w:rsidRPr="00CD78C0">
        <w:rPr>
          <w:sz w:val="28"/>
          <w:szCs w:val="28"/>
          <w:lang w:eastAsia="x-none"/>
        </w:rPr>
        <w:t>3</w:t>
      </w:r>
    </w:p>
    <w:p w:rsidR="00CD78C0" w:rsidRPr="00CD78C0" w:rsidRDefault="00CD78C0" w:rsidP="00CD78C0">
      <w:pPr>
        <w:ind w:left="4956"/>
        <w:jc w:val="center"/>
        <w:rPr>
          <w:sz w:val="28"/>
          <w:szCs w:val="28"/>
          <w:lang w:val="x-none" w:eastAsia="x-none"/>
        </w:rPr>
      </w:pPr>
    </w:p>
    <w:p w:rsidR="00CD78C0" w:rsidRPr="00CD78C0" w:rsidRDefault="00CD78C0" w:rsidP="00CD78C0">
      <w:pPr>
        <w:jc w:val="center"/>
        <w:rPr>
          <w:sz w:val="28"/>
          <w:szCs w:val="28"/>
        </w:rPr>
      </w:pPr>
      <w:r w:rsidRPr="00CD78C0">
        <w:rPr>
          <w:sz w:val="28"/>
          <w:szCs w:val="28"/>
        </w:rPr>
        <w:t xml:space="preserve">                                                                       УТВЕРЖДЕНЫ</w:t>
      </w:r>
    </w:p>
    <w:p w:rsidR="00CD78C0" w:rsidRPr="00CD78C0" w:rsidRDefault="00CD78C0" w:rsidP="00CD78C0">
      <w:pPr>
        <w:ind w:left="4560"/>
        <w:jc w:val="center"/>
        <w:rPr>
          <w:sz w:val="28"/>
          <w:szCs w:val="28"/>
        </w:rPr>
      </w:pPr>
      <w:r w:rsidRPr="00CD78C0">
        <w:rPr>
          <w:sz w:val="28"/>
          <w:szCs w:val="28"/>
        </w:rPr>
        <w:t>решением Совета Тбилисского     сельского поселения Тбилисского района</w:t>
      </w:r>
    </w:p>
    <w:p w:rsidR="00CD78C0" w:rsidRPr="00CD78C0" w:rsidRDefault="00CD78C0" w:rsidP="00CD78C0">
      <w:pPr>
        <w:jc w:val="center"/>
        <w:rPr>
          <w:sz w:val="28"/>
          <w:szCs w:val="28"/>
        </w:rPr>
      </w:pPr>
      <w:r w:rsidRPr="00CD78C0">
        <w:rPr>
          <w:sz w:val="28"/>
          <w:szCs w:val="28"/>
        </w:rPr>
        <w:t xml:space="preserve">                                                                    ______________ 2022 года № ___    </w:t>
      </w:r>
    </w:p>
    <w:p w:rsidR="00CD78C0" w:rsidRPr="00CD78C0" w:rsidRDefault="00CD78C0" w:rsidP="00CD78C0">
      <w:pPr>
        <w:rPr>
          <w:sz w:val="28"/>
          <w:szCs w:val="28"/>
        </w:rPr>
      </w:pPr>
    </w:p>
    <w:p w:rsidR="00CD78C0" w:rsidRPr="00CD78C0" w:rsidRDefault="00CD78C0" w:rsidP="00CD78C0">
      <w:pPr>
        <w:rPr>
          <w:rFonts w:eastAsia="Arial Unicode MS"/>
          <w:bCs/>
          <w:sz w:val="28"/>
          <w:szCs w:val="28"/>
          <w:lang w:eastAsia="en-US"/>
        </w:rPr>
      </w:pPr>
    </w:p>
    <w:p w:rsidR="00CD78C0" w:rsidRPr="00CD78C0" w:rsidRDefault="00CD78C0" w:rsidP="00CD78C0">
      <w:pPr>
        <w:jc w:val="center"/>
      </w:pPr>
      <w:r w:rsidRPr="00CD78C0">
        <w:rPr>
          <w:sz w:val="28"/>
          <w:szCs w:val="28"/>
        </w:rPr>
        <w:t>Нормативы отчислений по доходам</w:t>
      </w:r>
    </w:p>
    <w:p w:rsidR="00CD78C0" w:rsidRPr="00CD78C0" w:rsidRDefault="00CD78C0" w:rsidP="00CD78C0">
      <w:pPr>
        <w:jc w:val="center"/>
        <w:rPr>
          <w:sz w:val="28"/>
          <w:szCs w:val="28"/>
        </w:rPr>
      </w:pPr>
      <w:r w:rsidRPr="00CD78C0">
        <w:rPr>
          <w:sz w:val="28"/>
          <w:szCs w:val="28"/>
        </w:rPr>
        <w:t>Тбилисского сельского поселения Тбилисского района на 2023 год</w:t>
      </w:r>
    </w:p>
    <w:p w:rsidR="00CD78C0" w:rsidRPr="00CD78C0" w:rsidRDefault="00CD78C0" w:rsidP="00CD78C0">
      <w:pPr>
        <w:jc w:val="right"/>
      </w:pPr>
      <w:r w:rsidRPr="00CD78C0">
        <w:t>(рублей)</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1320"/>
      </w:tblGrid>
      <w:tr w:rsidR="00CD78C0" w:rsidRPr="00CD78C0" w:rsidTr="00CD78C0">
        <w:tc>
          <w:tcPr>
            <w:tcW w:w="8388"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sz w:val="28"/>
                <w:szCs w:val="28"/>
              </w:rPr>
            </w:pPr>
            <w:r w:rsidRPr="00CD78C0">
              <w:rPr>
                <w:sz w:val="28"/>
                <w:szCs w:val="28"/>
              </w:rPr>
              <w:t>Наименование доходов</w:t>
            </w:r>
          </w:p>
        </w:tc>
        <w:tc>
          <w:tcPr>
            <w:tcW w:w="1320"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sz w:val="28"/>
                <w:szCs w:val="28"/>
              </w:rPr>
            </w:pPr>
            <w:r w:rsidRPr="00CD78C0">
              <w:rPr>
                <w:sz w:val="28"/>
                <w:szCs w:val="28"/>
              </w:rPr>
              <w:t>%</w:t>
            </w:r>
          </w:p>
        </w:tc>
      </w:tr>
      <w:tr w:rsidR="00CD78C0" w:rsidRPr="00CD78C0" w:rsidTr="00CD78C0">
        <w:tc>
          <w:tcPr>
            <w:tcW w:w="8388"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sz w:val="28"/>
                <w:szCs w:val="28"/>
              </w:rPr>
            </w:pPr>
            <w:r w:rsidRPr="00CD78C0">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sz w:val="28"/>
                <w:szCs w:val="28"/>
              </w:rPr>
            </w:pPr>
            <w:r w:rsidRPr="00CD78C0">
              <w:rPr>
                <w:sz w:val="28"/>
                <w:szCs w:val="28"/>
              </w:rPr>
              <w:t>2</w:t>
            </w:r>
          </w:p>
        </w:tc>
      </w:tr>
      <w:tr w:rsidR="00CD78C0" w:rsidRPr="00CD78C0" w:rsidTr="00CD78C0">
        <w:trPr>
          <w:trHeight w:val="461"/>
        </w:trPr>
        <w:tc>
          <w:tcPr>
            <w:tcW w:w="8388"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rPr>
                <w:sz w:val="28"/>
                <w:szCs w:val="28"/>
              </w:rPr>
            </w:pPr>
            <w:r w:rsidRPr="00CD78C0">
              <w:rPr>
                <w:sz w:val="28"/>
                <w:szCs w:val="28"/>
              </w:rPr>
              <w:t>Налог на доходы физических лиц</w:t>
            </w:r>
          </w:p>
        </w:tc>
        <w:tc>
          <w:tcPr>
            <w:tcW w:w="132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rPr>
                <w:sz w:val="28"/>
                <w:szCs w:val="28"/>
              </w:rPr>
            </w:pPr>
            <w:r w:rsidRPr="00CD78C0">
              <w:rPr>
                <w:sz w:val="28"/>
                <w:szCs w:val="28"/>
              </w:rPr>
              <w:t>15</w:t>
            </w:r>
          </w:p>
        </w:tc>
      </w:tr>
      <w:tr w:rsidR="00CD78C0" w:rsidRPr="00CD78C0" w:rsidTr="00CD78C0">
        <w:trPr>
          <w:trHeight w:val="539"/>
        </w:trPr>
        <w:tc>
          <w:tcPr>
            <w:tcW w:w="8388"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rPr>
                <w:sz w:val="28"/>
                <w:szCs w:val="28"/>
              </w:rPr>
            </w:pPr>
            <w:r w:rsidRPr="00CD78C0">
              <w:rPr>
                <w:sz w:val="28"/>
                <w:szCs w:val="28"/>
              </w:rPr>
              <w:t>Налог на имущество физических лиц</w:t>
            </w:r>
          </w:p>
        </w:tc>
        <w:tc>
          <w:tcPr>
            <w:tcW w:w="132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rPr>
                <w:sz w:val="28"/>
                <w:szCs w:val="28"/>
              </w:rPr>
            </w:pPr>
            <w:r w:rsidRPr="00CD78C0">
              <w:rPr>
                <w:sz w:val="28"/>
                <w:szCs w:val="28"/>
              </w:rPr>
              <w:t>100</w:t>
            </w:r>
          </w:p>
        </w:tc>
      </w:tr>
      <w:tr w:rsidR="00CD78C0" w:rsidRPr="00CD78C0" w:rsidTr="00CD78C0">
        <w:tc>
          <w:tcPr>
            <w:tcW w:w="8388"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rPr>
                <w:sz w:val="28"/>
                <w:szCs w:val="28"/>
              </w:rPr>
            </w:pPr>
            <w:r w:rsidRPr="00CD78C0">
              <w:rPr>
                <w:sz w:val="28"/>
                <w:szCs w:val="28"/>
              </w:rPr>
              <w:t>Земельный налог</w:t>
            </w:r>
          </w:p>
        </w:tc>
        <w:tc>
          <w:tcPr>
            <w:tcW w:w="132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rPr>
                <w:sz w:val="28"/>
                <w:szCs w:val="28"/>
              </w:rPr>
            </w:pPr>
            <w:r w:rsidRPr="00CD78C0">
              <w:rPr>
                <w:sz w:val="28"/>
                <w:szCs w:val="28"/>
              </w:rPr>
              <w:t>100</w:t>
            </w:r>
          </w:p>
        </w:tc>
      </w:tr>
      <w:tr w:rsidR="00CD78C0" w:rsidRPr="00CD78C0" w:rsidTr="00CD78C0">
        <w:trPr>
          <w:trHeight w:val="486"/>
        </w:trPr>
        <w:tc>
          <w:tcPr>
            <w:tcW w:w="8388"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rPr>
                <w:sz w:val="28"/>
                <w:szCs w:val="28"/>
              </w:rPr>
            </w:pPr>
            <w:r w:rsidRPr="00CD78C0">
              <w:rPr>
                <w:sz w:val="28"/>
                <w:szCs w:val="28"/>
              </w:rPr>
              <w:t>Единый сельскохозяйственный налог</w:t>
            </w:r>
          </w:p>
        </w:tc>
        <w:tc>
          <w:tcPr>
            <w:tcW w:w="132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rPr>
                <w:sz w:val="28"/>
                <w:szCs w:val="28"/>
              </w:rPr>
            </w:pPr>
            <w:r w:rsidRPr="00CD78C0">
              <w:rPr>
                <w:sz w:val="28"/>
                <w:szCs w:val="28"/>
              </w:rPr>
              <w:t>50</w:t>
            </w:r>
          </w:p>
        </w:tc>
      </w:tr>
      <w:tr w:rsidR="00CD78C0" w:rsidRPr="00CD78C0" w:rsidTr="00CD78C0">
        <w:trPr>
          <w:trHeight w:val="523"/>
        </w:trPr>
        <w:tc>
          <w:tcPr>
            <w:tcW w:w="8388"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rPr>
                <w:sz w:val="28"/>
                <w:szCs w:val="28"/>
              </w:rPr>
            </w:pPr>
            <w:r w:rsidRPr="00CD78C0">
              <w:rPr>
                <w:sz w:val="28"/>
                <w:szCs w:val="28"/>
              </w:rPr>
              <w:t>Доходы от сдачи в аренду имущества, находящегося в оперативном управлении органов управления поселений и созданных ими учреждений</w:t>
            </w:r>
          </w:p>
        </w:tc>
        <w:tc>
          <w:tcPr>
            <w:tcW w:w="132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right"/>
              <w:rPr>
                <w:sz w:val="28"/>
                <w:szCs w:val="28"/>
              </w:rPr>
            </w:pPr>
            <w:r w:rsidRPr="00CD78C0">
              <w:rPr>
                <w:sz w:val="28"/>
                <w:szCs w:val="28"/>
              </w:rPr>
              <w:t>100</w:t>
            </w:r>
          </w:p>
        </w:tc>
      </w:tr>
    </w:tbl>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r w:rsidRPr="00CD78C0">
        <w:rPr>
          <w:sz w:val="28"/>
          <w:szCs w:val="28"/>
        </w:rPr>
        <w:t xml:space="preserve">Глава Тбилисского сельского </w:t>
      </w:r>
    </w:p>
    <w:p w:rsidR="00CD78C0" w:rsidRPr="00CD78C0" w:rsidRDefault="00CD78C0" w:rsidP="00CD78C0">
      <w:pPr>
        <w:rPr>
          <w:sz w:val="28"/>
          <w:szCs w:val="28"/>
        </w:rPr>
      </w:pPr>
      <w:r w:rsidRPr="00CD78C0">
        <w:rPr>
          <w:sz w:val="28"/>
          <w:szCs w:val="28"/>
        </w:rPr>
        <w:t xml:space="preserve">поселения Тбилисского района         </w:t>
      </w:r>
      <w:r w:rsidRPr="00CD78C0">
        <w:rPr>
          <w:sz w:val="28"/>
          <w:szCs w:val="28"/>
        </w:rPr>
        <w:tab/>
      </w:r>
      <w:r w:rsidRPr="00CD78C0">
        <w:rPr>
          <w:sz w:val="28"/>
          <w:szCs w:val="28"/>
        </w:rPr>
        <w:tab/>
        <w:t xml:space="preserve">     </w:t>
      </w:r>
      <w:r w:rsidRPr="00CD78C0">
        <w:rPr>
          <w:sz w:val="28"/>
          <w:szCs w:val="28"/>
        </w:rPr>
        <w:tab/>
      </w:r>
      <w:r w:rsidRPr="00CD78C0">
        <w:rPr>
          <w:sz w:val="28"/>
          <w:szCs w:val="28"/>
        </w:rPr>
        <w:tab/>
        <w:t xml:space="preserve">          А.Н. Стойкин                                            </w:t>
      </w: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jc w:val="both"/>
        <w:rPr>
          <w:sz w:val="28"/>
          <w:szCs w:val="28"/>
        </w:rPr>
      </w:pPr>
    </w:p>
    <w:p w:rsidR="00CD78C0" w:rsidRPr="00CD78C0" w:rsidRDefault="00CD78C0" w:rsidP="00CD78C0">
      <w:pPr>
        <w:rPr>
          <w:sz w:val="28"/>
          <w:szCs w:val="28"/>
          <w:lang w:eastAsia="x-none"/>
        </w:rPr>
      </w:pPr>
    </w:p>
    <w:p w:rsidR="00CD78C0" w:rsidRPr="00CD78C0" w:rsidRDefault="00CD78C0" w:rsidP="00CD78C0">
      <w:pPr>
        <w:jc w:val="center"/>
        <w:rPr>
          <w:sz w:val="28"/>
          <w:szCs w:val="28"/>
          <w:lang w:eastAsia="x-none"/>
        </w:rPr>
      </w:pPr>
      <w:r w:rsidRPr="00CD78C0">
        <w:rPr>
          <w:lang w:val="x-none" w:eastAsia="x-none"/>
        </w:rPr>
        <w:lastRenderedPageBreak/>
        <w:t xml:space="preserve">                                                                                                 </w:t>
      </w:r>
      <w:r w:rsidRPr="00CD78C0">
        <w:rPr>
          <w:sz w:val="28"/>
          <w:szCs w:val="28"/>
          <w:lang w:val="x-none" w:eastAsia="x-none"/>
        </w:rPr>
        <w:t xml:space="preserve">ПРИЛОЖЕНИЕ № </w:t>
      </w:r>
      <w:r w:rsidRPr="00CD78C0">
        <w:rPr>
          <w:sz w:val="28"/>
          <w:szCs w:val="28"/>
          <w:lang w:eastAsia="x-none"/>
        </w:rPr>
        <w:t>4</w:t>
      </w:r>
    </w:p>
    <w:p w:rsidR="00CD78C0" w:rsidRPr="00CD78C0" w:rsidRDefault="00CD78C0" w:rsidP="00CD78C0">
      <w:pPr>
        <w:ind w:left="4956"/>
        <w:jc w:val="center"/>
        <w:rPr>
          <w:sz w:val="28"/>
          <w:szCs w:val="28"/>
          <w:lang w:val="x-none" w:eastAsia="x-none"/>
        </w:rPr>
      </w:pPr>
    </w:p>
    <w:p w:rsidR="00CD78C0" w:rsidRPr="00CD78C0" w:rsidRDefault="00CD78C0" w:rsidP="00CD78C0">
      <w:pPr>
        <w:jc w:val="center"/>
        <w:rPr>
          <w:sz w:val="28"/>
          <w:szCs w:val="28"/>
        </w:rPr>
      </w:pPr>
      <w:r w:rsidRPr="00CD78C0">
        <w:rPr>
          <w:sz w:val="28"/>
          <w:szCs w:val="28"/>
        </w:rPr>
        <w:t xml:space="preserve">                                                                       УТВЕРЖДЕНО</w:t>
      </w:r>
    </w:p>
    <w:p w:rsidR="00CD78C0" w:rsidRPr="00CD78C0" w:rsidRDefault="00CD78C0" w:rsidP="00CD78C0">
      <w:pPr>
        <w:ind w:left="4560"/>
        <w:jc w:val="center"/>
        <w:rPr>
          <w:sz w:val="28"/>
          <w:szCs w:val="28"/>
        </w:rPr>
      </w:pPr>
      <w:r w:rsidRPr="00CD78C0">
        <w:rPr>
          <w:sz w:val="28"/>
          <w:szCs w:val="28"/>
        </w:rPr>
        <w:t>решением Совета Тбилисского     сельского поселения Тбилисского района</w:t>
      </w:r>
    </w:p>
    <w:p w:rsidR="00CD78C0" w:rsidRPr="00CD78C0" w:rsidRDefault="00CD78C0" w:rsidP="00CD78C0">
      <w:pPr>
        <w:jc w:val="center"/>
        <w:rPr>
          <w:sz w:val="28"/>
          <w:szCs w:val="28"/>
        </w:rPr>
      </w:pPr>
      <w:r w:rsidRPr="00CD78C0">
        <w:rPr>
          <w:sz w:val="28"/>
          <w:szCs w:val="28"/>
        </w:rPr>
        <w:t xml:space="preserve">                                                                        ________________2022 года №______     </w:t>
      </w:r>
    </w:p>
    <w:p w:rsidR="00CD78C0" w:rsidRPr="00CD78C0" w:rsidRDefault="00CD78C0" w:rsidP="00CD78C0">
      <w:pPr>
        <w:spacing w:line="240" w:lineRule="exact"/>
        <w:ind w:left="5220"/>
        <w:rPr>
          <w:sz w:val="28"/>
          <w:szCs w:val="28"/>
        </w:rPr>
      </w:pPr>
    </w:p>
    <w:p w:rsidR="00CD78C0" w:rsidRPr="00CD78C0" w:rsidRDefault="00CD78C0" w:rsidP="00CD78C0">
      <w:pPr>
        <w:spacing w:line="240" w:lineRule="exact"/>
        <w:rPr>
          <w:sz w:val="28"/>
          <w:szCs w:val="28"/>
        </w:rPr>
      </w:pPr>
    </w:p>
    <w:p w:rsidR="00CD78C0" w:rsidRPr="00CD78C0" w:rsidRDefault="00CD78C0" w:rsidP="00CD78C0">
      <w:pPr>
        <w:keepNext/>
        <w:jc w:val="center"/>
        <w:outlineLvl w:val="0"/>
        <w:rPr>
          <w:bCs/>
          <w:sz w:val="28"/>
          <w:szCs w:val="28"/>
          <w:lang w:val="x-none" w:eastAsia="en-US"/>
        </w:rPr>
      </w:pPr>
      <w:r w:rsidRPr="00CD78C0">
        <w:rPr>
          <w:bCs/>
          <w:sz w:val="28"/>
          <w:szCs w:val="28"/>
          <w:lang w:val="x-none" w:eastAsia="en-US"/>
        </w:rPr>
        <w:t>Распределение</w:t>
      </w:r>
    </w:p>
    <w:p w:rsidR="00CD78C0" w:rsidRPr="00CD78C0" w:rsidRDefault="00CD78C0" w:rsidP="00CD78C0">
      <w:pPr>
        <w:keepNext/>
        <w:jc w:val="center"/>
        <w:outlineLvl w:val="0"/>
        <w:rPr>
          <w:sz w:val="28"/>
          <w:szCs w:val="28"/>
          <w:lang w:val="x-none" w:eastAsia="en-US"/>
        </w:rPr>
      </w:pPr>
      <w:r w:rsidRPr="00CD78C0">
        <w:rPr>
          <w:sz w:val="28"/>
          <w:szCs w:val="28"/>
          <w:lang w:val="x-none" w:eastAsia="en-US"/>
        </w:rPr>
        <w:t xml:space="preserve">расходов бюджета Тбилисского сельского поселения </w:t>
      </w:r>
    </w:p>
    <w:p w:rsidR="00CD78C0" w:rsidRPr="00CD78C0" w:rsidRDefault="00CD78C0" w:rsidP="00CD78C0">
      <w:pPr>
        <w:keepNext/>
        <w:jc w:val="center"/>
        <w:outlineLvl w:val="0"/>
        <w:rPr>
          <w:sz w:val="28"/>
          <w:szCs w:val="28"/>
          <w:lang w:val="x-none" w:eastAsia="en-US"/>
        </w:rPr>
      </w:pPr>
      <w:r w:rsidRPr="00CD78C0">
        <w:rPr>
          <w:sz w:val="28"/>
          <w:szCs w:val="28"/>
          <w:lang w:val="x-none" w:eastAsia="en-US"/>
        </w:rPr>
        <w:t xml:space="preserve">Тбилисского района по разделам и подразделам </w:t>
      </w:r>
    </w:p>
    <w:p w:rsidR="00CD78C0" w:rsidRPr="00CD78C0" w:rsidRDefault="00CD78C0" w:rsidP="00CD78C0">
      <w:pPr>
        <w:keepNext/>
        <w:jc w:val="center"/>
        <w:outlineLvl w:val="0"/>
        <w:rPr>
          <w:sz w:val="28"/>
          <w:szCs w:val="28"/>
          <w:lang w:val="x-none" w:eastAsia="en-US"/>
        </w:rPr>
      </w:pPr>
      <w:r w:rsidRPr="00CD78C0">
        <w:rPr>
          <w:sz w:val="28"/>
          <w:szCs w:val="28"/>
          <w:lang w:val="x-none" w:eastAsia="en-US"/>
        </w:rPr>
        <w:t>классификации расходов на 202</w:t>
      </w:r>
      <w:r w:rsidRPr="00CD78C0">
        <w:rPr>
          <w:sz w:val="28"/>
          <w:szCs w:val="28"/>
          <w:lang w:eastAsia="en-US"/>
        </w:rPr>
        <w:t>3</w:t>
      </w:r>
      <w:r w:rsidRPr="00CD78C0">
        <w:rPr>
          <w:sz w:val="28"/>
          <w:szCs w:val="28"/>
          <w:lang w:val="x-none" w:eastAsia="en-US"/>
        </w:rPr>
        <w:t xml:space="preserve"> год</w:t>
      </w:r>
    </w:p>
    <w:p w:rsidR="00CD78C0" w:rsidRPr="00CD78C0" w:rsidRDefault="00CD78C0" w:rsidP="00CD78C0">
      <w:pPr>
        <w:rPr>
          <w:sz w:val="28"/>
          <w:szCs w:val="28"/>
          <w:lang w:eastAsia="en-US"/>
        </w:rPr>
      </w:pPr>
    </w:p>
    <w:p w:rsidR="00CD78C0" w:rsidRPr="00CD78C0" w:rsidRDefault="00CD78C0" w:rsidP="00CD78C0">
      <w:pPr>
        <w:spacing w:line="240" w:lineRule="exact"/>
        <w:ind w:left="7788"/>
        <w:rPr>
          <w:sz w:val="28"/>
          <w:szCs w:val="28"/>
        </w:rPr>
      </w:pPr>
      <w:r w:rsidRPr="00CD78C0">
        <w:rPr>
          <w:sz w:val="28"/>
          <w:szCs w:val="28"/>
        </w:rPr>
        <w:t xml:space="preserve">                                                                                                                                                                                      (рублей)</w:t>
      </w:r>
    </w:p>
    <w:tbl>
      <w:tblPr>
        <w:tblW w:w="10142" w:type="dxa"/>
        <w:tblInd w:w="-355" w:type="dxa"/>
        <w:tblLayout w:type="fixed"/>
        <w:tblCellMar>
          <w:left w:w="0" w:type="dxa"/>
          <w:right w:w="0" w:type="dxa"/>
        </w:tblCellMar>
        <w:tblLook w:val="0000" w:firstRow="0" w:lastRow="0" w:firstColumn="0" w:lastColumn="0" w:noHBand="0" w:noVBand="0"/>
      </w:tblPr>
      <w:tblGrid>
        <w:gridCol w:w="7023"/>
        <w:gridCol w:w="600"/>
        <w:gridCol w:w="720"/>
        <w:gridCol w:w="1799"/>
      </w:tblGrid>
      <w:tr w:rsidR="00CD78C0" w:rsidRPr="00CD78C0" w:rsidTr="00CD78C0">
        <w:trPr>
          <w:trHeight w:val="600"/>
        </w:trPr>
        <w:tc>
          <w:tcPr>
            <w:tcW w:w="7023" w:type="dxa"/>
            <w:tcBorders>
              <w:top w:val="single" w:sz="4" w:space="0" w:color="auto"/>
              <w:left w:val="single" w:sz="4" w:space="0" w:color="auto"/>
              <w:bottom w:val="single" w:sz="4" w:space="0" w:color="auto"/>
              <w:right w:val="single" w:sz="4" w:space="0" w:color="auto"/>
            </w:tcBorders>
            <w:vAlign w:val="center"/>
          </w:tcPr>
          <w:p w:rsidR="00CD78C0" w:rsidRPr="00CD78C0" w:rsidRDefault="00CD78C0" w:rsidP="00CD78C0">
            <w:pPr>
              <w:spacing w:before="100" w:beforeAutospacing="1" w:after="100" w:afterAutospacing="1"/>
              <w:jc w:val="center"/>
              <w:rPr>
                <w:sz w:val="28"/>
                <w:szCs w:val="28"/>
                <w:lang w:val="en-US" w:eastAsia="en-US"/>
              </w:rPr>
            </w:pPr>
            <w:r w:rsidRPr="00CD78C0">
              <w:rPr>
                <w:sz w:val="28"/>
                <w:szCs w:val="28"/>
              </w:rPr>
              <w:t>Наименование    показателя</w:t>
            </w:r>
          </w:p>
        </w:tc>
        <w:tc>
          <w:tcPr>
            <w:tcW w:w="600" w:type="dxa"/>
            <w:tcBorders>
              <w:top w:val="single" w:sz="4" w:space="0" w:color="auto"/>
              <w:left w:val="nil"/>
              <w:bottom w:val="single" w:sz="4" w:space="0" w:color="auto"/>
              <w:right w:val="single" w:sz="4" w:space="0" w:color="000000"/>
            </w:tcBorders>
            <w:vAlign w:val="center"/>
          </w:tcPr>
          <w:p w:rsidR="00CD78C0" w:rsidRPr="00CD78C0" w:rsidRDefault="00CD78C0" w:rsidP="00CD78C0">
            <w:pPr>
              <w:keepNext/>
              <w:autoSpaceDE w:val="0"/>
              <w:autoSpaceDN w:val="0"/>
              <w:adjustRightInd w:val="0"/>
              <w:spacing w:before="100" w:beforeAutospacing="1" w:after="100" w:afterAutospacing="1"/>
              <w:jc w:val="center"/>
              <w:outlineLvl w:val="1"/>
              <w:rPr>
                <w:bCs/>
                <w:sz w:val="28"/>
                <w:szCs w:val="28"/>
              </w:rPr>
            </w:pPr>
            <w:r w:rsidRPr="00CD78C0">
              <w:rPr>
                <w:bCs/>
                <w:sz w:val="28"/>
                <w:szCs w:val="28"/>
              </w:rPr>
              <w:t>Рз</w:t>
            </w:r>
          </w:p>
        </w:tc>
        <w:tc>
          <w:tcPr>
            <w:tcW w:w="720" w:type="dxa"/>
            <w:tcBorders>
              <w:top w:val="single" w:sz="4" w:space="0" w:color="auto"/>
              <w:left w:val="nil"/>
              <w:bottom w:val="single" w:sz="4" w:space="0" w:color="auto"/>
              <w:right w:val="single" w:sz="4" w:space="0" w:color="000000"/>
            </w:tcBorders>
            <w:vAlign w:val="center"/>
          </w:tcPr>
          <w:p w:rsidR="00CD78C0" w:rsidRPr="00CD78C0" w:rsidRDefault="00CD78C0" w:rsidP="00CD78C0">
            <w:pPr>
              <w:spacing w:before="100" w:beforeAutospacing="1" w:after="100" w:afterAutospacing="1"/>
              <w:ind w:left="96" w:right="54"/>
              <w:jc w:val="center"/>
              <w:rPr>
                <w:sz w:val="28"/>
                <w:szCs w:val="28"/>
                <w:lang w:val="en-US" w:eastAsia="en-US"/>
              </w:rPr>
            </w:pPr>
            <w:r w:rsidRPr="00CD78C0">
              <w:rPr>
                <w:sz w:val="28"/>
                <w:szCs w:val="28"/>
              </w:rPr>
              <w:t>ПР</w:t>
            </w:r>
          </w:p>
        </w:tc>
        <w:tc>
          <w:tcPr>
            <w:tcW w:w="1799" w:type="dxa"/>
            <w:tcBorders>
              <w:top w:val="single" w:sz="4" w:space="0" w:color="auto"/>
              <w:left w:val="nil"/>
              <w:bottom w:val="single" w:sz="4" w:space="0" w:color="auto"/>
              <w:right w:val="single" w:sz="4" w:space="0" w:color="auto"/>
            </w:tcBorders>
            <w:vAlign w:val="center"/>
          </w:tcPr>
          <w:p w:rsidR="00CD78C0" w:rsidRPr="00CD78C0" w:rsidRDefault="00CD78C0" w:rsidP="00CD78C0">
            <w:pPr>
              <w:spacing w:before="100" w:beforeAutospacing="1" w:after="100" w:afterAutospacing="1"/>
              <w:jc w:val="center"/>
              <w:rPr>
                <w:sz w:val="28"/>
                <w:szCs w:val="28"/>
              </w:rPr>
            </w:pPr>
            <w:r w:rsidRPr="00CD78C0">
              <w:rPr>
                <w:sz w:val="28"/>
                <w:szCs w:val="28"/>
              </w:rPr>
              <w:t>Утверждено</w:t>
            </w:r>
          </w:p>
        </w:tc>
      </w:tr>
      <w:tr w:rsidR="00CD78C0" w:rsidRPr="00CD78C0" w:rsidTr="00CD78C0">
        <w:trPr>
          <w:trHeight w:val="178"/>
        </w:trPr>
        <w:tc>
          <w:tcPr>
            <w:tcW w:w="7023"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spacing w:before="100" w:beforeAutospacing="1" w:after="100" w:afterAutospacing="1"/>
              <w:jc w:val="center"/>
              <w:rPr>
                <w:sz w:val="28"/>
                <w:szCs w:val="28"/>
                <w:lang w:eastAsia="en-US"/>
              </w:rPr>
            </w:pPr>
            <w:r w:rsidRPr="00CD78C0">
              <w:rPr>
                <w:sz w:val="28"/>
                <w:szCs w:val="28"/>
              </w:rPr>
              <w:t>1</w:t>
            </w:r>
          </w:p>
        </w:tc>
        <w:tc>
          <w:tcPr>
            <w:tcW w:w="600" w:type="dxa"/>
            <w:tcBorders>
              <w:top w:val="single" w:sz="4" w:space="0" w:color="auto"/>
              <w:left w:val="nil"/>
              <w:bottom w:val="nil"/>
              <w:right w:val="single" w:sz="4" w:space="0" w:color="000000"/>
            </w:tcBorders>
          </w:tcPr>
          <w:p w:rsidR="00CD78C0" w:rsidRPr="00CD78C0" w:rsidRDefault="00CD78C0" w:rsidP="00CD78C0">
            <w:pPr>
              <w:spacing w:before="100" w:beforeAutospacing="1" w:after="100" w:afterAutospacing="1"/>
              <w:jc w:val="center"/>
              <w:rPr>
                <w:sz w:val="28"/>
                <w:szCs w:val="28"/>
                <w:lang w:eastAsia="en-US"/>
              </w:rPr>
            </w:pPr>
            <w:r w:rsidRPr="00CD78C0">
              <w:rPr>
                <w:sz w:val="28"/>
                <w:szCs w:val="28"/>
              </w:rPr>
              <w:t>2</w:t>
            </w:r>
          </w:p>
        </w:tc>
        <w:tc>
          <w:tcPr>
            <w:tcW w:w="720" w:type="dxa"/>
            <w:tcBorders>
              <w:top w:val="single" w:sz="4" w:space="0" w:color="auto"/>
              <w:left w:val="nil"/>
              <w:bottom w:val="nil"/>
              <w:right w:val="single" w:sz="4" w:space="0" w:color="000000"/>
            </w:tcBorders>
          </w:tcPr>
          <w:p w:rsidR="00CD78C0" w:rsidRPr="00CD78C0" w:rsidRDefault="00CD78C0" w:rsidP="00CD78C0">
            <w:pPr>
              <w:spacing w:before="100" w:beforeAutospacing="1" w:after="100" w:afterAutospacing="1"/>
              <w:jc w:val="center"/>
              <w:rPr>
                <w:sz w:val="28"/>
                <w:szCs w:val="28"/>
                <w:lang w:eastAsia="en-US"/>
              </w:rPr>
            </w:pPr>
            <w:r w:rsidRPr="00CD78C0">
              <w:rPr>
                <w:sz w:val="28"/>
                <w:szCs w:val="28"/>
              </w:rPr>
              <w:t>3</w:t>
            </w:r>
          </w:p>
        </w:tc>
        <w:tc>
          <w:tcPr>
            <w:tcW w:w="1799" w:type="dxa"/>
            <w:tcBorders>
              <w:top w:val="single" w:sz="4" w:space="0" w:color="auto"/>
              <w:left w:val="nil"/>
              <w:bottom w:val="single" w:sz="4" w:space="0" w:color="auto"/>
              <w:right w:val="single" w:sz="4" w:space="0" w:color="auto"/>
            </w:tcBorders>
          </w:tcPr>
          <w:p w:rsidR="00CD78C0" w:rsidRPr="00CD78C0" w:rsidRDefault="00CD78C0" w:rsidP="00CD78C0">
            <w:pPr>
              <w:spacing w:before="100" w:beforeAutospacing="1" w:after="100" w:afterAutospacing="1"/>
              <w:jc w:val="center"/>
              <w:rPr>
                <w:sz w:val="28"/>
                <w:szCs w:val="28"/>
              </w:rPr>
            </w:pPr>
            <w:r w:rsidRPr="00CD78C0">
              <w:rPr>
                <w:sz w:val="28"/>
                <w:szCs w:val="28"/>
              </w:rPr>
              <w:t>4</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
                <w:bCs/>
                <w:sz w:val="28"/>
                <w:szCs w:val="28"/>
                <w:lang w:eastAsia="en-US"/>
              </w:rPr>
            </w:pPr>
            <w:r w:rsidRPr="00CD78C0">
              <w:rPr>
                <w:b/>
                <w:bCs/>
                <w:sz w:val="28"/>
                <w:szCs w:val="28"/>
                <w:lang w:eastAsia="en-US"/>
              </w:rPr>
              <w:t>Общегосударственные вопросы</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b/>
                <w:sz w:val="28"/>
                <w:szCs w:val="28"/>
                <w:lang w:eastAsia="en-US"/>
              </w:rPr>
            </w:pPr>
            <w:r w:rsidRPr="00CD78C0">
              <w:rPr>
                <w:b/>
                <w:sz w:val="28"/>
                <w:szCs w:val="28"/>
              </w:rPr>
              <w:t>01</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b/>
                <w:sz w:val="28"/>
                <w:szCs w:val="28"/>
                <w:lang w:eastAsia="en-US"/>
              </w:rPr>
            </w:pPr>
            <w:r w:rsidRPr="00CD78C0">
              <w:rPr>
                <w:b/>
                <w:sz w:val="28"/>
                <w:szCs w:val="28"/>
              </w:rPr>
              <w:t>00</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b/>
                <w:sz w:val="28"/>
                <w:szCs w:val="28"/>
                <w:lang w:eastAsia="en-US"/>
              </w:rPr>
            </w:pPr>
            <w:r w:rsidRPr="00CD78C0">
              <w:rPr>
                <w:b/>
                <w:bCs/>
                <w:sz w:val="28"/>
                <w:szCs w:val="28"/>
              </w:rPr>
              <w:t>39 866 985</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Cs/>
                <w:sz w:val="28"/>
                <w:szCs w:val="28"/>
                <w:lang w:eastAsia="en-US"/>
              </w:rPr>
            </w:pPr>
            <w:r w:rsidRPr="00CD78C0">
              <w:rPr>
                <w:bCs/>
                <w:sz w:val="28"/>
                <w:szCs w:val="28"/>
                <w:lang w:eastAsia="en-US"/>
              </w:rPr>
              <w:t>Функционирование высшего должностного лица субъекта РФ и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01</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02</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lang w:eastAsia="en-US"/>
              </w:rPr>
            </w:pPr>
            <w:r w:rsidRPr="00CD78C0">
              <w:rPr>
                <w:sz w:val="28"/>
                <w:szCs w:val="28"/>
                <w:lang w:eastAsia="en-US"/>
              </w:rPr>
              <w:t>2 238 013</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Cs/>
                <w:sz w:val="28"/>
                <w:szCs w:val="28"/>
                <w:lang w:eastAsia="en-US"/>
              </w:rPr>
            </w:pPr>
            <w:r w:rsidRPr="00CD78C0">
              <w:rPr>
                <w:bCs/>
                <w:sz w:val="28"/>
                <w:szCs w:val="2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 xml:space="preserve">01 </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03</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lang w:eastAsia="en-US"/>
              </w:rPr>
            </w:pPr>
            <w:r w:rsidRPr="00CD78C0">
              <w:rPr>
                <w:sz w:val="28"/>
                <w:szCs w:val="28"/>
                <w:lang w:eastAsia="en-US"/>
              </w:rPr>
              <w:t>120 000</w:t>
            </w:r>
          </w:p>
        </w:tc>
      </w:tr>
      <w:tr w:rsidR="00CD78C0" w:rsidRPr="00CD78C0" w:rsidTr="00CD78C0">
        <w:trPr>
          <w:trHeight w:val="1089"/>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Cs/>
                <w:sz w:val="28"/>
                <w:szCs w:val="28"/>
                <w:lang w:eastAsia="en-US"/>
              </w:rPr>
            </w:pPr>
            <w:r w:rsidRPr="00CD78C0">
              <w:rPr>
                <w:bCs/>
                <w:sz w:val="28"/>
                <w:szCs w:val="28"/>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lang w:eastAsia="en-US"/>
              </w:rPr>
            </w:pPr>
            <w:r w:rsidRPr="00CD78C0">
              <w:rPr>
                <w:sz w:val="28"/>
                <w:szCs w:val="28"/>
              </w:rPr>
              <w:t>01</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lang w:eastAsia="en-US"/>
              </w:rPr>
            </w:pPr>
            <w:r w:rsidRPr="00CD78C0">
              <w:rPr>
                <w:sz w:val="28"/>
                <w:szCs w:val="28"/>
              </w:rPr>
              <w:t>04</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lang w:eastAsia="en-US"/>
              </w:rPr>
            </w:pPr>
            <w:r w:rsidRPr="00CD78C0">
              <w:rPr>
                <w:sz w:val="28"/>
                <w:szCs w:val="28"/>
                <w:lang w:eastAsia="en-US"/>
              </w:rPr>
              <w:t>16 518 987</w:t>
            </w:r>
          </w:p>
        </w:tc>
      </w:tr>
      <w:tr w:rsidR="00CD78C0" w:rsidRPr="00CD78C0" w:rsidTr="00CD78C0">
        <w:trPr>
          <w:trHeight w:val="850"/>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widowControl w:val="0"/>
              <w:snapToGrid w:val="0"/>
              <w:spacing w:line="278" w:lineRule="exact"/>
              <w:ind w:left="20"/>
              <w:rPr>
                <w:sz w:val="28"/>
                <w:szCs w:val="28"/>
              </w:rPr>
            </w:pPr>
            <w:r w:rsidRPr="00CD78C0">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widowControl w:val="0"/>
              <w:snapToGrid w:val="0"/>
              <w:spacing w:line="250" w:lineRule="exact"/>
              <w:jc w:val="center"/>
              <w:rPr>
                <w:sz w:val="28"/>
                <w:szCs w:val="28"/>
              </w:rPr>
            </w:pPr>
            <w:r w:rsidRPr="00CD78C0">
              <w:rPr>
                <w:sz w:val="28"/>
                <w:szCs w:val="28"/>
              </w:rPr>
              <w:t>01</w:t>
            </w:r>
          </w:p>
        </w:tc>
        <w:tc>
          <w:tcPr>
            <w:tcW w:w="720" w:type="dxa"/>
            <w:tcBorders>
              <w:top w:val="single" w:sz="4" w:space="0" w:color="auto"/>
              <w:left w:val="nil"/>
              <w:bottom w:val="single" w:sz="4" w:space="0" w:color="auto"/>
              <w:right w:val="single" w:sz="4" w:space="0" w:color="auto"/>
            </w:tcBorders>
          </w:tcPr>
          <w:p w:rsidR="00CD78C0" w:rsidRPr="00CD78C0" w:rsidRDefault="00CD78C0" w:rsidP="00CD78C0">
            <w:pPr>
              <w:widowControl w:val="0"/>
              <w:snapToGrid w:val="0"/>
              <w:spacing w:line="250" w:lineRule="exact"/>
              <w:jc w:val="center"/>
              <w:rPr>
                <w:sz w:val="28"/>
                <w:szCs w:val="28"/>
              </w:rPr>
            </w:pPr>
            <w:r w:rsidRPr="00CD78C0">
              <w:rPr>
                <w:sz w:val="28"/>
                <w:szCs w:val="28"/>
              </w:rPr>
              <w:t>06</w:t>
            </w:r>
          </w:p>
        </w:tc>
        <w:tc>
          <w:tcPr>
            <w:tcW w:w="1799" w:type="dxa"/>
            <w:tcBorders>
              <w:top w:val="single" w:sz="4" w:space="0" w:color="auto"/>
              <w:left w:val="nil"/>
              <w:bottom w:val="single" w:sz="4" w:space="0" w:color="auto"/>
              <w:right w:val="single" w:sz="4" w:space="0" w:color="auto"/>
            </w:tcBorders>
          </w:tcPr>
          <w:p w:rsidR="00CD78C0" w:rsidRPr="00CD78C0" w:rsidRDefault="00CD78C0" w:rsidP="00CD78C0">
            <w:pPr>
              <w:widowControl w:val="0"/>
              <w:snapToGrid w:val="0"/>
              <w:spacing w:line="250" w:lineRule="exact"/>
              <w:ind w:right="20"/>
              <w:jc w:val="right"/>
              <w:rPr>
                <w:sz w:val="28"/>
                <w:szCs w:val="28"/>
              </w:rPr>
            </w:pPr>
            <w:r w:rsidRPr="00CD78C0">
              <w:rPr>
                <w:sz w:val="28"/>
                <w:szCs w:val="28"/>
              </w:rPr>
              <w:t>104 000</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Cs/>
                <w:sz w:val="28"/>
                <w:szCs w:val="28"/>
                <w:lang w:eastAsia="en-US"/>
              </w:rPr>
            </w:pPr>
            <w:r w:rsidRPr="00CD78C0">
              <w:rPr>
                <w:bCs/>
                <w:sz w:val="28"/>
                <w:szCs w:val="28"/>
                <w:lang w:eastAsia="en-US"/>
              </w:rPr>
              <w:t xml:space="preserve">Резервные фонды </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01</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11</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rPr>
            </w:pPr>
            <w:r w:rsidRPr="00CD78C0">
              <w:rPr>
                <w:sz w:val="28"/>
                <w:szCs w:val="28"/>
              </w:rPr>
              <w:t>138 691</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Cs/>
                <w:sz w:val="28"/>
                <w:szCs w:val="28"/>
                <w:lang w:eastAsia="en-US"/>
              </w:rPr>
            </w:pPr>
            <w:r w:rsidRPr="00CD78C0">
              <w:rPr>
                <w:bCs/>
                <w:sz w:val="28"/>
                <w:szCs w:val="28"/>
                <w:lang w:eastAsia="en-US"/>
              </w:rPr>
              <w:t>Другие общегосударственные вопросы</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01</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13</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right"/>
              <w:rPr>
                <w:sz w:val="28"/>
                <w:szCs w:val="28"/>
                <w:lang w:eastAsia="en-US"/>
              </w:rPr>
            </w:pPr>
            <w:r w:rsidRPr="00CD78C0">
              <w:rPr>
                <w:sz w:val="28"/>
                <w:szCs w:val="28"/>
                <w:lang w:eastAsia="en-US"/>
              </w:rPr>
              <w:t>20  747 294</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
                <w:bCs/>
                <w:sz w:val="28"/>
                <w:szCs w:val="28"/>
                <w:lang w:eastAsia="en-US"/>
              </w:rPr>
            </w:pPr>
            <w:r w:rsidRPr="00CD78C0">
              <w:rPr>
                <w:b/>
                <w:bCs/>
                <w:sz w:val="28"/>
                <w:szCs w:val="28"/>
                <w:lang w:eastAsia="en-US"/>
              </w:rPr>
              <w:t>Национальна безопасность и правоохранительная деятельность</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b/>
                <w:sz w:val="28"/>
                <w:szCs w:val="28"/>
              </w:rPr>
            </w:pPr>
            <w:r w:rsidRPr="00CD78C0">
              <w:rPr>
                <w:b/>
                <w:sz w:val="28"/>
                <w:szCs w:val="28"/>
              </w:rPr>
              <w:t>03</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b/>
                <w:sz w:val="28"/>
                <w:szCs w:val="28"/>
              </w:rPr>
            </w:pPr>
            <w:r w:rsidRPr="00CD78C0">
              <w:rPr>
                <w:b/>
                <w:sz w:val="28"/>
                <w:szCs w:val="28"/>
              </w:rPr>
              <w:t>00</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right"/>
              <w:rPr>
                <w:b/>
                <w:sz w:val="28"/>
                <w:szCs w:val="28"/>
                <w:lang w:eastAsia="en-US"/>
              </w:rPr>
            </w:pPr>
            <w:r w:rsidRPr="00CD78C0">
              <w:rPr>
                <w:b/>
                <w:sz w:val="28"/>
                <w:szCs w:val="28"/>
                <w:lang w:eastAsia="en-US"/>
              </w:rPr>
              <w:t>555 000</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Cs/>
                <w:sz w:val="28"/>
                <w:szCs w:val="28"/>
                <w:lang w:eastAsia="en-US"/>
              </w:rPr>
            </w:pPr>
            <w:r w:rsidRPr="00CD78C0">
              <w:rPr>
                <w:bCs/>
                <w:sz w:val="28"/>
                <w:szCs w:val="28"/>
                <w:lang w:eastAsia="en-US"/>
              </w:rPr>
              <w:t>Пожарная безопасность</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lang w:eastAsia="en-US"/>
              </w:rPr>
            </w:pPr>
            <w:r w:rsidRPr="00CD78C0">
              <w:rPr>
                <w:sz w:val="28"/>
                <w:szCs w:val="28"/>
              </w:rPr>
              <w:t>03</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lang w:eastAsia="en-US"/>
              </w:rPr>
            </w:pPr>
            <w:r w:rsidRPr="00CD78C0">
              <w:rPr>
                <w:sz w:val="28"/>
                <w:szCs w:val="28"/>
              </w:rPr>
              <w:t>10</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lang w:eastAsia="en-US"/>
              </w:rPr>
            </w:pPr>
            <w:r w:rsidRPr="00CD78C0">
              <w:rPr>
                <w:sz w:val="28"/>
                <w:szCs w:val="28"/>
                <w:lang w:eastAsia="en-US"/>
              </w:rPr>
              <w:t>190 000</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Cs/>
                <w:sz w:val="28"/>
                <w:szCs w:val="28"/>
                <w:lang w:eastAsia="en-US"/>
              </w:rPr>
            </w:pPr>
            <w:r w:rsidRPr="00CD78C0">
              <w:rPr>
                <w:bCs/>
                <w:sz w:val="28"/>
                <w:szCs w:val="28"/>
                <w:lang w:eastAsia="en-US"/>
              </w:rPr>
              <w:t>Антитеррористическая безопасность</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03</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14</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lang w:eastAsia="en-US"/>
              </w:rPr>
            </w:pPr>
            <w:r w:rsidRPr="00CD78C0">
              <w:rPr>
                <w:sz w:val="28"/>
                <w:szCs w:val="28"/>
                <w:lang w:eastAsia="en-US"/>
              </w:rPr>
              <w:t>365 000</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
                <w:bCs/>
                <w:sz w:val="28"/>
                <w:szCs w:val="28"/>
                <w:lang w:eastAsia="en-US"/>
              </w:rPr>
            </w:pPr>
            <w:r w:rsidRPr="00CD78C0">
              <w:rPr>
                <w:b/>
                <w:bCs/>
                <w:sz w:val="28"/>
                <w:szCs w:val="28"/>
                <w:lang w:eastAsia="en-US"/>
              </w:rPr>
              <w:t>Национальная экономика</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b/>
                <w:sz w:val="28"/>
                <w:szCs w:val="28"/>
              </w:rPr>
            </w:pPr>
            <w:r w:rsidRPr="00CD78C0">
              <w:rPr>
                <w:b/>
                <w:sz w:val="28"/>
                <w:szCs w:val="28"/>
              </w:rPr>
              <w:t>04</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b/>
                <w:sz w:val="28"/>
                <w:szCs w:val="28"/>
              </w:rPr>
            </w:pPr>
            <w:r w:rsidRPr="00CD78C0">
              <w:rPr>
                <w:b/>
                <w:sz w:val="28"/>
                <w:szCs w:val="28"/>
              </w:rPr>
              <w:t>00</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b/>
                <w:sz w:val="28"/>
                <w:szCs w:val="28"/>
                <w:lang w:eastAsia="en-US"/>
              </w:rPr>
            </w:pPr>
            <w:r w:rsidRPr="00CD78C0">
              <w:rPr>
                <w:b/>
                <w:sz w:val="28"/>
                <w:szCs w:val="28"/>
                <w:lang w:eastAsia="en-US"/>
              </w:rPr>
              <w:t>11 812 400</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rPr>
                <w:bCs/>
                <w:sz w:val="28"/>
                <w:szCs w:val="28"/>
              </w:rPr>
            </w:pPr>
            <w:r w:rsidRPr="00CD78C0">
              <w:rPr>
                <w:bCs/>
                <w:sz w:val="28"/>
                <w:szCs w:val="28"/>
              </w:rPr>
              <w:t xml:space="preserve">Дорожное хозяйство (дорожные фонды) </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04</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09</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rPr>
            </w:pPr>
            <w:r w:rsidRPr="00CD78C0">
              <w:rPr>
                <w:sz w:val="28"/>
                <w:szCs w:val="28"/>
              </w:rPr>
              <w:t>11 682 400</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rPr>
                <w:bCs/>
                <w:sz w:val="28"/>
                <w:szCs w:val="28"/>
              </w:rPr>
            </w:pPr>
            <w:r w:rsidRPr="00CD78C0">
              <w:rPr>
                <w:bCs/>
                <w:sz w:val="28"/>
                <w:szCs w:val="28"/>
              </w:rPr>
              <w:t>Другие вопросы в области национальной экономики</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04</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12</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rPr>
            </w:pPr>
            <w:r w:rsidRPr="00CD78C0">
              <w:rPr>
                <w:sz w:val="28"/>
                <w:szCs w:val="28"/>
              </w:rPr>
              <w:t>130 000</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
                <w:bCs/>
                <w:sz w:val="28"/>
                <w:szCs w:val="28"/>
                <w:lang w:eastAsia="en-US"/>
              </w:rPr>
            </w:pPr>
            <w:r w:rsidRPr="00CD78C0">
              <w:rPr>
                <w:b/>
                <w:bCs/>
                <w:sz w:val="28"/>
                <w:szCs w:val="28"/>
                <w:lang w:eastAsia="en-US"/>
              </w:rPr>
              <w:t>Жилищно-коммунальное хозяйство</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b/>
                <w:sz w:val="28"/>
                <w:szCs w:val="28"/>
              </w:rPr>
            </w:pPr>
            <w:r w:rsidRPr="00CD78C0">
              <w:rPr>
                <w:b/>
                <w:sz w:val="28"/>
                <w:szCs w:val="28"/>
              </w:rPr>
              <w:t>05</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b/>
                <w:sz w:val="28"/>
                <w:szCs w:val="28"/>
              </w:rPr>
            </w:pPr>
            <w:r w:rsidRPr="00CD78C0">
              <w:rPr>
                <w:b/>
                <w:sz w:val="28"/>
                <w:szCs w:val="28"/>
              </w:rPr>
              <w:t>00</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b/>
                <w:sz w:val="28"/>
                <w:szCs w:val="28"/>
              </w:rPr>
            </w:pPr>
            <w:r w:rsidRPr="00CD78C0">
              <w:rPr>
                <w:b/>
                <w:sz w:val="28"/>
                <w:szCs w:val="28"/>
              </w:rPr>
              <w:t>46 861 653</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Cs/>
                <w:sz w:val="28"/>
                <w:szCs w:val="28"/>
                <w:lang w:eastAsia="en-US"/>
              </w:rPr>
            </w:pPr>
            <w:r w:rsidRPr="00CD78C0">
              <w:rPr>
                <w:bCs/>
                <w:sz w:val="28"/>
                <w:szCs w:val="28"/>
                <w:lang w:eastAsia="en-US"/>
              </w:rPr>
              <w:t>Коммунальное хозяйство</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05</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02</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lang w:eastAsia="en-US"/>
              </w:rPr>
            </w:pPr>
            <w:r w:rsidRPr="00CD78C0">
              <w:rPr>
                <w:sz w:val="28"/>
                <w:szCs w:val="28"/>
                <w:lang w:eastAsia="en-US"/>
              </w:rPr>
              <w:t>1 847 653</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spacing w:before="100" w:beforeAutospacing="1" w:after="100" w:afterAutospacing="1"/>
              <w:outlineLvl w:val="5"/>
              <w:rPr>
                <w:bCs/>
                <w:sz w:val="28"/>
                <w:szCs w:val="28"/>
                <w:lang w:eastAsia="en-US"/>
              </w:rPr>
            </w:pPr>
            <w:r w:rsidRPr="00CD78C0">
              <w:rPr>
                <w:bCs/>
                <w:sz w:val="28"/>
                <w:szCs w:val="28"/>
                <w:lang w:eastAsia="en-US"/>
              </w:rPr>
              <w:t>Благоустройство</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lang w:eastAsia="en-US"/>
              </w:rPr>
            </w:pPr>
            <w:r w:rsidRPr="00CD78C0">
              <w:rPr>
                <w:sz w:val="28"/>
                <w:szCs w:val="28"/>
              </w:rPr>
              <w:t>05</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lang w:eastAsia="en-US"/>
              </w:rPr>
            </w:pPr>
            <w:r w:rsidRPr="00CD78C0">
              <w:rPr>
                <w:sz w:val="28"/>
                <w:szCs w:val="28"/>
              </w:rPr>
              <w:t>03</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rPr>
            </w:pPr>
            <w:r w:rsidRPr="00CD78C0">
              <w:rPr>
                <w:sz w:val="28"/>
                <w:szCs w:val="28"/>
              </w:rPr>
              <w:t xml:space="preserve">9 914 000 </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spacing w:before="100" w:beforeAutospacing="1" w:after="100" w:afterAutospacing="1"/>
              <w:outlineLvl w:val="5"/>
              <w:rPr>
                <w:bCs/>
                <w:sz w:val="28"/>
                <w:szCs w:val="28"/>
                <w:lang w:eastAsia="en-US"/>
              </w:rPr>
            </w:pPr>
            <w:r w:rsidRPr="00CD78C0">
              <w:rPr>
                <w:sz w:val="28"/>
                <w:szCs w:val="28"/>
                <w:lang w:eastAsia="en-US"/>
              </w:rPr>
              <w:t>Другие вопросы в области жилищно-коммунального хозяйства</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05</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05</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rPr>
            </w:pPr>
            <w:r w:rsidRPr="00CD78C0">
              <w:rPr>
                <w:sz w:val="28"/>
                <w:szCs w:val="28"/>
              </w:rPr>
              <w:t>35 100 000</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spacing w:before="100" w:beforeAutospacing="1" w:after="100" w:afterAutospacing="1"/>
              <w:outlineLvl w:val="5"/>
              <w:rPr>
                <w:b/>
                <w:bCs/>
                <w:sz w:val="28"/>
                <w:szCs w:val="28"/>
                <w:lang w:eastAsia="en-US"/>
              </w:rPr>
            </w:pPr>
            <w:r w:rsidRPr="00CD78C0">
              <w:rPr>
                <w:b/>
                <w:bCs/>
                <w:sz w:val="28"/>
                <w:szCs w:val="28"/>
                <w:lang w:eastAsia="en-US"/>
              </w:rPr>
              <w:t>Культура, кинематография</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b/>
                <w:sz w:val="28"/>
                <w:szCs w:val="28"/>
              </w:rPr>
            </w:pPr>
            <w:r w:rsidRPr="00CD78C0">
              <w:rPr>
                <w:b/>
                <w:sz w:val="28"/>
                <w:szCs w:val="28"/>
              </w:rPr>
              <w:t>08</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b/>
                <w:sz w:val="28"/>
                <w:szCs w:val="28"/>
              </w:rPr>
            </w:pPr>
            <w:r w:rsidRPr="00CD78C0">
              <w:rPr>
                <w:b/>
                <w:sz w:val="28"/>
                <w:szCs w:val="28"/>
              </w:rPr>
              <w:t>00</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b/>
                <w:sz w:val="28"/>
                <w:szCs w:val="28"/>
                <w:lang w:eastAsia="en-US"/>
              </w:rPr>
            </w:pPr>
            <w:r w:rsidRPr="00CD78C0">
              <w:rPr>
                <w:b/>
                <w:sz w:val="28"/>
                <w:szCs w:val="28"/>
                <w:lang w:eastAsia="en-US"/>
              </w:rPr>
              <w:t>38 540 202</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Cs/>
                <w:sz w:val="28"/>
                <w:szCs w:val="28"/>
                <w:lang w:eastAsia="en-US"/>
              </w:rPr>
            </w:pPr>
            <w:r w:rsidRPr="00CD78C0">
              <w:rPr>
                <w:bCs/>
                <w:sz w:val="28"/>
                <w:szCs w:val="28"/>
                <w:lang w:eastAsia="en-US"/>
              </w:rPr>
              <w:t>Культура</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lang w:eastAsia="en-US"/>
              </w:rPr>
            </w:pPr>
            <w:r w:rsidRPr="00CD78C0">
              <w:rPr>
                <w:sz w:val="28"/>
                <w:szCs w:val="28"/>
              </w:rPr>
              <w:t>08</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lang w:eastAsia="en-US"/>
              </w:rPr>
            </w:pPr>
            <w:r w:rsidRPr="00CD78C0">
              <w:rPr>
                <w:sz w:val="28"/>
                <w:szCs w:val="28"/>
              </w:rPr>
              <w:t>01</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rPr>
            </w:pPr>
            <w:r w:rsidRPr="00CD78C0">
              <w:rPr>
                <w:sz w:val="28"/>
                <w:szCs w:val="28"/>
              </w:rPr>
              <w:t>33 702 102</w:t>
            </w:r>
          </w:p>
        </w:tc>
      </w:tr>
      <w:tr w:rsidR="00CD78C0" w:rsidRPr="00CD78C0" w:rsidTr="00CD78C0">
        <w:trPr>
          <w:trHeight w:val="222"/>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Cs/>
                <w:sz w:val="28"/>
                <w:szCs w:val="28"/>
                <w:lang w:eastAsia="en-US"/>
              </w:rPr>
            </w:pPr>
            <w:r w:rsidRPr="00CD78C0">
              <w:rPr>
                <w:bCs/>
                <w:sz w:val="28"/>
                <w:szCs w:val="28"/>
                <w:lang w:eastAsia="en-US"/>
              </w:rPr>
              <w:t>Кинематография</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lang w:eastAsia="en-US"/>
              </w:rPr>
            </w:pPr>
            <w:r w:rsidRPr="00CD78C0">
              <w:rPr>
                <w:sz w:val="28"/>
                <w:szCs w:val="28"/>
              </w:rPr>
              <w:t>08</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lang w:eastAsia="en-US"/>
              </w:rPr>
            </w:pPr>
            <w:r w:rsidRPr="00CD78C0">
              <w:rPr>
                <w:sz w:val="28"/>
                <w:szCs w:val="28"/>
              </w:rPr>
              <w:t>02</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rPr>
            </w:pPr>
            <w:r w:rsidRPr="00CD78C0">
              <w:rPr>
                <w:sz w:val="28"/>
                <w:szCs w:val="28"/>
              </w:rPr>
              <w:t>4 838 100</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ind w:right="-31"/>
              <w:rPr>
                <w:b/>
                <w:sz w:val="28"/>
                <w:szCs w:val="28"/>
              </w:rPr>
            </w:pPr>
            <w:r w:rsidRPr="00CD78C0">
              <w:rPr>
                <w:b/>
                <w:sz w:val="28"/>
                <w:szCs w:val="28"/>
              </w:rPr>
              <w:lastRenderedPageBreak/>
              <w:t>Физическая культура и спорт</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b/>
                <w:sz w:val="28"/>
                <w:szCs w:val="28"/>
              </w:rPr>
            </w:pPr>
            <w:r w:rsidRPr="00CD78C0">
              <w:rPr>
                <w:b/>
                <w:sz w:val="28"/>
                <w:szCs w:val="28"/>
              </w:rPr>
              <w:t>11</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b/>
                <w:sz w:val="28"/>
                <w:szCs w:val="28"/>
              </w:rPr>
            </w:pPr>
            <w:r w:rsidRPr="00CD78C0">
              <w:rPr>
                <w:b/>
                <w:sz w:val="28"/>
                <w:szCs w:val="28"/>
              </w:rPr>
              <w:t>00</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b/>
                <w:sz w:val="28"/>
                <w:szCs w:val="28"/>
                <w:lang w:eastAsia="en-US"/>
              </w:rPr>
            </w:pPr>
            <w:r w:rsidRPr="00CD78C0">
              <w:rPr>
                <w:b/>
                <w:sz w:val="28"/>
                <w:szCs w:val="28"/>
                <w:lang w:eastAsia="en-US"/>
              </w:rPr>
              <w:t>550 300</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Cs/>
                <w:sz w:val="28"/>
                <w:szCs w:val="28"/>
                <w:lang w:eastAsia="en-US"/>
              </w:rPr>
            </w:pPr>
            <w:r w:rsidRPr="00CD78C0">
              <w:rPr>
                <w:bCs/>
                <w:sz w:val="28"/>
                <w:szCs w:val="28"/>
                <w:lang w:eastAsia="en-US"/>
              </w:rPr>
              <w:t>Другие вопросы в области физической культуры и спорта</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11</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02</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lang w:eastAsia="en-US"/>
              </w:rPr>
            </w:pPr>
            <w:r w:rsidRPr="00CD78C0">
              <w:rPr>
                <w:sz w:val="28"/>
                <w:szCs w:val="28"/>
                <w:lang w:eastAsia="en-US"/>
              </w:rPr>
              <w:t>550 300</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
                <w:bCs/>
                <w:sz w:val="28"/>
                <w:szCs w:val="28"/>
                <w:lang w:eastAsia="en-US"/>
              </w:rPr>
            </w:pPr>
            <w:r w:rsidRPr="00CD78C0">
              <w:rPr>
                <w:b/>
                <w:bCs/>
                <w:sz w:val="28"/>
                <w:szCs w:val="28"/>
                <w:lang w:eastAsia="en-US"/>
              </w:rPr>
              <w:t>Средства массовой информации</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b/>
                <w:sz w:val="28"/>
                <w:szCs w:val="28"/>
              </w:rPr>
            </w:pPr>
            <w:r w:rsidRPr="00CD78C0">
              <w:rPr>
                <w:b/>
                <w:sz w:val="28"/>
                <w:szCs w:val="28"/>
              </w:rPr>
              <w:t>12</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b/>
                <w:sz w:val="28"/>
                <w:szCs w:val="28"/>
              </w:rPr>
            </w:pPr>
            <w:r w:rsidRPr="00CD78C0">
              <w:rPr>
                <w:b/>
                <w:sz w:val="28"/>
                <w:szCs w:val="28"/>
              </w:rPr>
              <w:t>00</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b/>
                <w:sz w:val="28"/>
                <w:szCs w:val="28"/>
              </w:rPr>
            </w:pPr>
            <w:r w:rsidRPr="00CD78C0">
              <w:rPr>
                <w:b/>
                <w:sz w:val="28"/>
                <w:szCs w:val="28"/>
              </w:rPr>
              <w:t>499 460</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spacing w:before="100" w:beforeAutospacing="1" w:after="100" w:afterAutospacing="1"/>
              <w:outlineLvl w:val="5"/>
              <w:rPr>
                <w:bCs/>
                <w:sz w:val="28"/>
                <w:szCs w:val="28"/>
                <w:lang w:eastAsia="en-US"/>
              </w:rPr>
            </w:pPr>
            <w:r w:rsidRPr="00CD78C0">
              <w:rPr>
                <w:bCs/>
                <w:sz w:val="28"/>
                <w:szCs w:val="28"/>
                <w:lang w:eastAsia="en-US"/>
              </w:rPr>
              <w:t>Периодическая печать и издательства</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12</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04</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rPr>
            </w:pPr>
            <w:r w:rsidRPr="00CD78C0">
              <w:rPr>
                <w:sz w:val="28"/>
                <w:szCs w:val="28"/>
              </w:rPr>
              <w:t>499 460</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spacing w:before="100" w:beforeAutospacing="1" w:after="100" w:afterAutospacing="1"/>
              <w:outlineLvl w:val="5"/>
              <w:rPr>
                <w:b/>
                <w:bCs/>
                <w:sz w:val="28"/>
                <w:szCs w:val="28"/>
                <w:lang w:eastAsia="en-US"/>
              </w:rPr>
            </w:pPr>
            <w:r w:rsidRPr="00CD78C0">
              <w:rPr>
                <w:b/>
                <w:bCs/>
                <w:sz w:val="28"/>
                <w:szCs w:val="28"/>
                <w:lang w:eastAsia="en-US"/>
              </w:rPr>
              <w:t>Обслуживание государственного и муниципального долга</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b/>
                <w:sz w:val="28"/>
                <w:szCs w:val="28"/>
              </w:rPr>
            </w:pPr>
            <w:r w:rsidRPr="00CD78C0">
              <w:rPr>
                <w:b/>
                <w:sz w:val="28"/>
                <w:szCs w:val="28"/>
              </w:rPr>
              <w:t>13</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b/>
                <w:sz w:val="28"/>
                <w:szCs w:val="28"/>
              </w:rPr>
            </w:pPr>
            <w:r w:rsidRPr="00CD78C0">
              <w:rPr>
                <w:b/>
                <w:sz w:val="28"/>
                <w:szCs w:val="28"/>
              </w:rPr>
              <w:t>00</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b/>
                <w:sz w:val="28"/>
                <w:szCs w:val="28"/>
                <w:lang w:eastAsia="en-US"/>
              </w:rPr>
            </w:pPr>
            <w:r w:rsidRPr="00CD78C0">
              <w:rPr>
                <w:b/>
                <w:sz w:val="28"/>
                <w:szCs w:val="28"/>
                <w:lang w:eastAsia="en-US"/>
              </w:rPr>
              <w:t>5 000</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outlineLvl w:val="5"/>
              <w:rPr>
                <w:bCs/>
                <w:sz w:val="28"/>
                <w:szCs w:val="28"/>
                <w:lang w:eastAsia="en-US"/>
              </w:rPr>
            </w:pPr>
            <w:r w:rsidRPr="00CD78C0">
              <w:rPr>
                <w:bCs/>
                <w:sz w:val="28"/>
                <w:szCs w:val="28"/>
                <w:lang w:eastAsia="en-US"/>
              </w:rPr>
              <w:t xml:space="preserve">Обслуживание государственного внутреннего  и муниципального долга </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13</w:t>
            </w: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jc w:val="center"/>
              <w:rPr>
                <w:sz w:val="28"/>
                <w:szCs w:val="28"/>
              </w:rPr>
            </w:pPr>
            <w:r w:rsidRPr="00CD78C0">
              <w:rPr>
                <w:sz w:val="28"/>
                <w:szCs w:val="28"/>
              </w:rPr>
              <w:t>01</w:t>
            </w: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sz w:val="28"/>
                <w:szCs w:val="28"/>
                <w:lang w:eastAsia="en-US"/>
              </w:rPr>
            </w:pPr>
            <w:r w:rsidRPr="00CD78C0">
              <w:rPr>
                <w:sz w:val="28"/>
                <w:szCs w:val="28"/>
                <w:lang w:eastAsia="en-US"/>
              </w:rPr>
              <w:t>5 000</w:t>
            </w:r>
          </w:p>
        </w:tc>
      </w:tr>
      <w:tr w:rsidR="00CD78C0" w:rsidRPr="00CD78C0" w:rsidTr="00CD78C0">
        <w:trPr>
          <w:trHeight w:val="315"/>
        </w:trPr>
        <w:tc>
          <w:tcPr>
            <w:tcW w:w="7023" w:type="dxa"/>
            <w:tcBorders>
              <w:top w:val="single" w:sz="4" w:space="0" w:color="auto"/>
              <w:left w:val="single" w:sz="4" w:space="0" w:color="auto"/>
              <w:bottom w:val="single" w:sz="4" w:space="0" w:color="auto"/>
              <w:right w:val="nil"/>
            </w:tcBorders>
          </w:tcPr>
          <w:p w:rsidR="00CD78C0" w:rsidRPr="00CD78C0" w:rsidRDefault="00CD78C0" w:rsidP="00CD78C0">
            <w:pPr>
              <w:rPr>
                <w:sz w:val="28"/>
                <w:szCs w:val="28"/>
                <w:lang w:eastAsia="en-US"/>
              </w:rPr>
            </w:pPr>
            <w:r w:rsidRPr="00CD78C0">
              <w:rPr>
                <w:b/>
                <w:sz w:val="28"/>
                <w:szCs w:val="28"/>
              </w:rPr>
              <w:t>ИТОГО  РАСХОДОВ</w:t>
            </w:r>
          </w:p>
        </w:tc>
        <w:tc>
          <w:tcPr>
            <w:tcW w:w="600" w:type="dxa"/>
            <w:tcBorders>
              <w:top w:val="single" w:sz="4" w:space="0" w:color="auto"/>
              <w:left w:val="single" w:sz="4" w:space="0" w:color="auto"/>
              <w:bottom w:val="single" w:sz="4" w:space="0" w:color="auto"/>
              <w:right w:val="single" w:sz="4" w:space="0" w:color="auto"/>
            </w:tcBorders>
            <w:vAlign w:val="bottom"/>
          </w:tcPr>
          <w:p w:rsidR="00CD78C0" w:rsidRPr="00CD78C0" w:rsidRDefault="00CD78C0" w:rsidP="00CD78C0">
            <w:pPr>
              <w:spacing w:before="100" w:beforeAutospacing="1" w:after="100" w:afterAutospacing="1"/>
              <w:jc w:val="center"/>
              <w:rPr>
                <w:sz w:val="28"/>
                <w:szCs w:val="28"/>
                <w:lang w:eastAsia="en-US"/>
              </w:rPr>
            </w:pPr>
          </w:p>
        </w:tc>
        <w:tc>
          <w:tcPr>
            <w:tcW w:w="720"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center"/>
              <w:rPr>
                <w:sz w:val="28"/>
                <w:szCs w:val="28"/>
                <w:lang w:eastAsia="en-US"/>
              </w:rPr>
            </w:pPr>
          </w:p>
        </w:tc>
        <w:tc>
          <w:tcPr>
            <w:tcW w:w="1799" w:type="dxa"/>
            <w:tcBorders>
              <w:top w:val="single" w:sz="4" w:space="0" w:color="auto"/>
              <w:left w:val="nil"/>
              <w:bottom w:val="single" w:sz="4" w:space="0" w:color="auto"/>
              <w:right w:val="single" w:sz="4" w:space="0" w:color="auto"/>
            </w:tcBorders>
            <w:vAlign w:val="bottom"/>
          </w:tcPr>
          <w:p w:rsidR="00CD78C0" w:rsidRPr="00CD78C0" w:rsidRDefault="00CD78C0" w:rsidP="00CD78C0">
            <w:pPr>
              <w:spacing w:before="100" w:beforeAutospacing="1" w:after="100" w:afterAutospacing="1"/>
              <w:jc w:val="right"/>
              <w:rPr>
                <w:b/>
                <w:sz w:val="28"/>
                <w:szCs w:val="28"/>
              </w:rPr>
            </w:pPr>
            <w:r w:rsidRPr="00CD78C0">
              <w:rPr>
                <w:b/>
                <w:sz w:val="28"/>
                <w:szCs w:val="28"/>
              </w:rPr>
              <w:t>138 691 000</w:t>
            </w:r>
          </w:p>
        </w:tc>
      </w:tr>
    </w:tbl>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jc w:val="both"/>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rPr>
          <w:sz w:val="28"/>
          <w:szCs w:val="28"/>
        </w:rPr>
      </w:pPr>
      <w:r w:rsidRPr="00CD78C0">
        <w:rPr>
          <w:sz w:val="28"/>
          <w:szCs w:val="28"/>
        </w:rPr>
        <w:t xml:space="preserve">Глава Тбилисского сельского </w:t>
      </w:r>
    </w:p>
    <w:p w:rsidR="00CD78C0" w:rsidRPr="00CD78C0" w:rsidRDefault="00CD78C0" w:rsidP="00CD78C0">
      <w:pPr>
        <w:rPr>
          <w:sz w:val="28"/>
          <w:szCs w:val="28"/>
        </w:rPr>
      </w:pPr>
      <w:r w:rsidRPr="00CD78C0">
        <w:rPr>
          <w:sz w:val="28"/>
          <w:szCs w:val="28"/>
        </w:rPr>
        <w:t>поселения Тбилисского района                                                           А.Н. Стойкин</w:t>
      </w: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ind w:left="5664" w:firstLine="708"/>
        <w:rPr>
          <w:sz w:val="28"/>
          <w:szCs w:val="28"/>
          <w:lang w:val="x-none" w:eastAsia="x-none"/>
        </w:rPr>
      </w:pPr>
    </w:p>
    <w:p w:rsidR="00CD78C0" w:rsidRPr="00CD78C0" w:rsidRDefault="00CD78C0" w:rsidP="00CD78C0">
      <w:pPr>
        <w:rPr>
          <w:sz w:val="28"/>
          <w:szCs w:val="28"/>
          <w:lang w:eastAsia="x-none"/>
        </w:rPr>
      </w:pPr>
    </w:p>
    <w:p w:rsidR="00CD78C0" w:rsidRPr="00CD78C0" w:rsidRDefault="00CD78C0" w:rsidP="00CD78C0">
      <w:pPr>
        <w:rPr>
          <w:sz w:val="28"/>
          <w:szCs w:val="28"/>
          <w:lang w:eastAsia="x-none"/>
        </w:rPr>
      </w:pPr>
    </w:p>
    <w:p w:rsidR="00CD78C0" w:rsidRPr="00CD78C0" w:rsidRDefault="00CD78C0" w:rsidP="00CD78C0">
      <w:pPr>
        <w:rPr>
          <w:sz w:val="28"/>
          <w:szCs w:val="28"/>
          <w:lang w:eastAsia="x-none"/>
        </w:rPr>
      </w:pPr>
    </w:p>
    <w:p w:rsidR="00CD78C0" w:rsidRPr="00CD78C0" w:rsidRDefault="00CD78C0" w:rsidP="00CD78C0">
      <w:pPr>
        <w:rPr>
          <w:sz w:val="28"/>
          <w:szCs w:val="28"/>
          <w:lang w:eastAsia="x-none"/>
        </w:rPr>
      </w:pPr>
    </w:p>
    <w:p w:rsidR="00CD78C0" w:rsidRPr="00CD78C0" w:rsidRDefault="00CD78C0" w:rsidP="00CD78C0">
      <w:pPr>
        <w:rPr>
          <w:sz w:val="28"/>
          <w:szCs w:val="28"/>
          <w:lang w:eastAsia="x-none"/>
        </w:rPr>
      </w:pPr>
    </w:p>
    <w:p w:rsidR="00CD78C0" w:rsidRPr="00CD78C0" w:rsidRDefault="00CD78C0" w:rsidP="00CD78C0">
      <w:pPr>
        <w:rPr>
          <w:sz w:val="28"/>
          <w:szCs w:val="28"/>
          <w:lang w:eastAsia="x-none"/>
        </w:rPr>
      </w:pPr>
    </w:p>
    <w:p w:rsidR="00CD78C0" w:rsidRPr="00CD78C0" w:rsidRDefault="00CD78C0" w:rsidP="00CD78C0">
      <w:pPr>
        <w:rPr>
          <w:sz w:val="28"/>
          <w:szCs w:val="28"/>
          <w:lang w:eastAsia="x-none"/>
        </w:rPr>
      </w:pPr>
    </w:p>
    <w:p w:rsidR="00CD78C0" w:rsidRPr="00CD78C0" w:rsidRDefault="00CD78C0" w:rsidP="00CD78C0">
      <w:pPr>
        <w:rPr>
          <w:sz w:val="28"/>
          <w:szCs w:val="28"/>
          <w:lang w:eastAsia="x-none"/>
        </w:rPr>
      </w:pPr>
    </w:p>
    <w:p w:rsidR="00CD78C0" w:rsidRPr="00CD78C0" w:rsidRDefault="00CD78C0" w:rsidP="00CD78C0">
      <w:pPr>
        <w:rPr>
          <w:sz w:val="28"/>
          <w:szCs w:val="28"/>
          <w:lang w:eastAsia="x-none"/>
        </w:rPr>
      </w:pPr>
    </w:p>
    <w:p w:rsidR="00CD78C0" w:rsidRPr="00CD78C0" w:rsidRDefault="00CD78C0" w:rsidP="00CD78C0">
      <w:pPr>
        <w:rPr>
          <w:sz w:val="28"/>
          <w:szCs w:val="28"/>
          <w:lang w:eastAsia="x-none"/>
        </w:rPr>
      </w:pPr>
    </w:p>
    <w:p w:rsidR="00CD78C0" w:rsidRPr="00CD78C0" w:rsidRDefault="00CD78C0" w:rsidP="00CD78C0">
      <w:pPr>
        <w:rPr>
          <w:sz w:val="28"/>
          <w:szCs w:val="28"/>
          <w:lang w:eastAsia="x-none"/>
        </w:rPr>
      </w:pPr>
    </w:p>
    <w:p w:rsidR="00CD78C0" w:rsidRPr="00CD78C0" w:rsidRDefault="00CD78C0" w:rsidP="00CD78C0">
      <w:pPr>
        <w:ind w:left="5664" w:firstLine="708"/>
        <w:rPr>
          <w:sz w:val="28"/>
          <w:szCs w:val="28"/>
          <w:lang w:eastAsia="x-none"/>
        </w:rPr>
      </w:pPr>
      <w:r w:rsidRPr="00CD78C0">
        <w:rPr>
          <w:sz w:val="28"/>
          <w:szCs w:val="28"/>
          <w:lang w:val="x-none" w:eastAsia="x-none"/>
        </w:rPr>
        <w:lastRenderedPageBreak/>
        <w:t xml:space="preserve">ПРИЛОЖЕНИЕ № </w:t>
      </w:r>
      <w:r w:rsidRPr="00CD78C0">
        <w:rPr>
          <w:sz w:val="28"/>
          <w:szCs w:val="28"/>
          <w:lang w:eastAsia="x-none"/>
        </w:rPr>
        <w:t>5</w:t>
      </w:r>
    </w:p>
    <w:p w:rsidR="00CD78C0" w:rsidRPr="00CD78C0" w:rsidRDefault="00CD78C0" w:rsidP="00CD78C0">
      <w:pPr>
        <w:ind w:left="5664" w:firstLine="708"/>
        <w:rPr>
          <w:sz w:val="28"/>
          <w:szCs w:val="28"/>
          <w:lang w:val="x-none" w:eastAsia="x-none"/>
        </w:rPr>
      </w:pPr>
    </w:p>
    <w:p w:rsidR="00CD78C0" w:rsidRPr="00CD78C0" w:rsidRDefault="00CD78C0" w:rsidP="00CD78C0">
      <w:pPr>
        <w:jc w:val="center"/>
        <w:rPr>
          <w:sz w:val="28"/>
          <w:szCs w:val="28"/>
        </w:rPr>
      </w:pPr>
      <w:r w:rsidRPr="00CD78C0">
        <w:rPr>
          <w:sz w:val="28"/>
          <w:szCs w:val="28"/>
        </w:rPr>
        <w:t xml:space="preserve">                                                                       УТВЕРЖДЕНО</w:t>
      </w:r>
    </w:p>
    <w:p w:rsidR="00CD78C0" w:rsidRPr="00CD78C0" w:rsidRDefault="00CD78C0" w:rsidP="00CD78C0">
      <w:pPr>
        <w:ind w:left="4560"/>
        <w:jc w:val="center"/>
        <w:rPr>
          <w:color w:val="000000"/>
          <w:sz w:val="28"/>
          <w:szCs w:val="28"/>
        </w:rPr>
      </w:pPr>
      <w:r w:rsidRPr="00CD78C0">
        <w:rPr>
          <w:sz w:val="28"/>
          <w:szCs w:val="28"/>
        </w:rPr>
        <w:t xml:space="preserve">решением Совета Тбилисского     сельского поселения </w:t>
      </w:r>
      <w:r w:rsidRPr="00CD78C0">
        <w:rPr>
          <w:color w:val="000000"/>
          <w:sz w:val="28"/>
          <w:szCs w:val="28"/>
        </w:rPr>
        <w:t>Тбилисского района</w:t>
      </w:r>
    </w:p>
    <w:p w:rsidR="00CD78C0" w:rsidRPr="00CD78C0" w:rsidRDefault="00CD78C0" w:rsidP="00CD78C0">
      <w:pPr>
        <w:jc w:val="center"/>
        <w:rPr>
          <w:color w:val="000000"/>
          <w:sz w:val="28"/>
          <w:szCs w:val="28"/>
        </w:rPr>
      </w:pPr>
      <w:r w:rsidRPr="00CD78C0">
        <w:rPr>
          <w:color w:val="000000"/>
          <w:sz w:val="28"/>
          <w:szCs w:val="28"/>
        </w:rPr>
        <w:t xml:space="preserve">                                                                        _________________2022 года №____           </w:t>
      </w:r>
    </w:p>
    <w:p w:rsidR="00CD78C0" w:rsidRPr="00CD78C0" w:rsidRDefault="00CD78C0" w:rsidP="00CD78C0">
      <w:pPr>
        <w:rPr>
          <w:color w:val="000000"/>
          <w:sz w:val="28"/>
          <w:szCs w:val="28"/>
        </w:rPr>
      </w:pPr>
    </w:p>
    <w:p w:rsidR="00CD78C0" w:rsidRPr="00CD78C0" w:rsidRDefault="00CD78C0" w:rsidP="00CD78C0">
      <w:pPr>
        <w:rPr>
          <w:color w:val="000000"/>
          <w:sz w:val="28"/>
          <w:szCs w:val="28"/>
        </w:rPr>
      </w:pPr>
    </w:p>
    <w:p w:rsidR="00635BE7" w:rsidRDefault="00CD78C0" w:rsidP="00635BE7">
      <w:pPr>
        <w:keepNext/>
        <w:jc w:val="center"/>
        <w:outlineLvl w:val="0"/>
        <w:rPr>
          <w:color w:val="000000"/>
        </w:rPr>
      </w:pPr>
      <w:r w:rsidRPr="00CD78C0">
        <w:rPr>
          <w:color w:val="000000"/>
          <w:sz w:val="28"/>
          <w:szCs w:val="28"/>
        </w:rPr>
        <w:t>Ведомственная структура расходов</w:t>
      </w:r>
      <w:r w:rsidRPr="00CD78C0">
        <w:rPr>
          <w:color w:val="000000"/>
          <w:sz w:val="28"/>
          <w:szCs w:val="28"/>
          <w:lang w:eastAsia="en-US"/>
        </w:rPr>
        <w:t xml:space="preserve"> бюджета Тбилисского сельского поселения Тбилисского района по разделам, подразделам, целевым статьям и видам расходов функциональной классификации расходов на 2023 год</w:t>
      </w:r>
      <w:r w:rsidRPr="00CD78C0">
        <w:rPr>
          <w:color w:val="000000"/>
        </w:rPr>
        <w:t xml:space="preserve">      </w:t>
      </w:r>
    </w:p>
    <w:p w:rsidR="00CD78C0" w:rsidRPr="00CD78C0" w:rsidRDefault="00635BE7" w:rsidP="00635BE7">
      <w:pPr>
        <w:keepNext/>
        <w:jc w:val="right"/>
        <w:outlineLvl w:val="0"/>
        <w:rPr>
          <w:color w:val="000000"/>
        </w:rPr>
      </w:pPr>
      <w:r w:rsidRPr="00CD78C0">
        <w:rPr>
          <w:color w:val="000000"/>
        </w:rPr>
        <w:t>(рублей)</w:t>
      </w:r>
      <w:r w:rsidR="00CD78C0" w:rsidRPr="00CD78C0">
        <w:rPr>
          <w:color w:val="000000"/>
        </w:rPr>
        <w:t xml:space="preserve">                                                                                                                                                                                                                        </w:t>
      </w:r>
    </w:p>
    <w:tbl>
      <w:tblPr>
        <w:tblW w:w="10387" w:type="dxa"/>
        <w:tblInd w:w="-279" w:type="dxa"/>
        <w:tblLayout w:type="fixed"/>
        <w:tblCellMar>
          <w:left w:w="0" w:type="dxa"/>
          <w:right w:w="0" w:type="dxa"/>
        </w:tblCellMar>
        <w:tblLook w:val="0000" w:firstRow="0" w:lastRow="0" w:firstColumn="0" w:lastColumn="0" w:noHBand="0" w:noVBand="0"/>
      </w:tblPr>
      <w:tblGrid>
        <w:gridCol w:w="3708"/>
        <w:gridCol w:w="708"/>
        <w:gridCol w:w="709"/>
        <w:gridCol w:w="709"/>
        <w:gridCol w:w="1700"/>
        <w:gridCol w:w="992"/>
        <w:gridCol w:w="1558"/>
        <w:gridCol w:w="25"/>
        <w:gridCol w:w="278"/>
      </w:tblGrid>
      <w:tr w:rsidR="00CD78C0" w:rsidRPr="00CD78C0" w:rsidTr="00CD78C0">
        <w:trPr>
          <w:trHeight w:val="537"/>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Наименование главного</w:t>
            </w:r>
          </w:p>
          <w:p w:rsidR="00CD78C0" w:rsidRPr="00CD78C0" w:rsidRDefault="00CD78C0" w:rsidP="00CD78C0">
            <w:pPr>
              <w:suppressAutoHyphens/>
              <w:jc w:val="center"/>
              <w:rPr>
                <w:color w:val="000000"/>
                <w:sz w:val="28"/>
                <w:szCs w:val="28"/>
                <w:lang w:eastAsia="ar-SA"/>
              </w:rPr>
            </w:pPr>
            <w:r w:rsidRPr="00CD78C0">
              <w:rPr>
                <w:color w:val="000000"/>
                <w:sz w:val="28"/>
                <w:szCs w:val="28"/>
                <w:lang w:eastAsia="ar-SA"/>
              </w:rPr>
              <w:t>распорядителя кредитов</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Гл</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Рз</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ПР</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ЦСР</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ВР</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Утверждено</w:t>
            </w:r>
          </w:p>
        </w:tc>
        <w:tc>
          <w:tcPr>
            <w:tcW w:w="303" w:type="dxa"/>
            <w:gridSpan w:val="2"/>
            <w:tcBorders>
              <w:left w:val="single" w:sz="4" w:space="0" w:color="000000"/>
            </w:tcBorders>
            <w:shd w:val="clear" w:color="auto" w:fill="auto"/>
          </w:tcPr>
          <w:p w:rsidR="00CD78C0" w:rsidRPr="00CD78C0" w:rsidRDefault="00CD78C0" w:rsidP="00CD78C0">
            <w:pPr>
              <w:suppressAutoHyphens/>
              <w:snapToGrid w:val="0"/>
              <w:rPr>
                <w:color w:val="000000"/>
                <w:sz w:val="28"/>
                <w:szCs w:val="28"/>
                <w:lang w:eastAsia="ar-SA"/>
              </w:rPr>
            </w:pPr>
          </w:p>
        </w:tc>
      </w:tr>
      <w:tr w:rsidR="00CD78C0" w:rsidRPr="00CD78C0" w:rsidTr="00CD78C0">
        <w:trPr>
          <w:trHeight w:val="15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1</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3</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4</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5</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6</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7</w:t>
            </w:r>
          </w:p>
        </w:tc>
        <w:tc>
          <w:tcPr>
            <w:tcW w:w="303" w:type="dxa"/>
            <w:gridSpan w:val="2"/>
            <w:tcBorders>
              <w:left w:val="single" w:sz="4" w:space="0" w:color="000000"/>
            </w:tcBorders>
            <w:shd w:val="clear" w:color="auto" w:fill="auto"/>
          </w:tcPr>
          <w:p w:rsidR="00CD78C0" w:rsidRPr="00CD78C0" w:rsidRDefault="00CD78C0" w:rsidP="00CD78C0">
            <w:pPr>
              <w:suppressAutoHyphens/>
              <w:snapToGrid w:val="0"/>
              <w:rPr>
                <w:color w:val="000000"/>
                <w:sz w:val="28"/>
                <w:szCs w:val="28"/>
                <w:lang w:eastAsia="ar-SA"/>
              </w:rPr>
            </w:pPr>
          </w:p>
        </w:tc>
      </w:tr>
      <w:tr w:rsidR="00CD78C0" w:rsidRPr="00CD78C0" w:rsidTr="00CD78C0">
        <w:trPr>
          <w:trHeight w:val="15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outlineLvl w:val="5"/>
              <w:rPr>
                <w:b/>
                <w:bCs/>
                <w:color w:val="000000"/>
                <w:sz w:val="28"/>
                <w:szCs w:val="28"/>
                <w:lang w:eastAsia="en-US"/>
              </w:rPr>
            </w:pPr>
            <w:r w:rsidRPr="00CD78C0">
              <w:rPr>
                <w:b/>
                <w:bCs/>
                <w:color w:val="000000"/>
                <w:sz w:val="28"/>
                <w:szCs w:val="28"/>
                <w:lang w:eastAsia="en-US"/>
              </w:rPr>
              <w:t>Общегосударственные вопросы</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lang w:eastAsia="en-US"/>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lang w:eastAsia="en-US"/>
              </w:rPr>
            </w:pPr>
            <w:r w:rsidRPr="00CD78C0">
              <w:rPr>
                <w:b/>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outlineLvl w:val="5"/>
              <w:rPr>
                <w:b/>
                <w:bCs/>
                <w:color w:val="000000"/>
                <w:sz w:val="28"/>
                <w:szCs w:val="28"/>
                <w:lang w:eastAsia="en-US"/>
              </w:rPr>
            </w:pPr>
          </w:p>
          <w:p w:rsidR="00CD78C0" w:rsidRPr="00CD78C0" w:rsidRDefault="00CD78C0" w:rsidP="00CD78C0">
            <w:pPr>
              <w:jc w:val="center"/>
              <w:outlineLvl w:val="5"/>
              <w:rPr>
                <w:b/>
                <w:bCs/>
                <w:color w:val="000000"/>
                <w:sz w:val="28"/>
                <w:szCs w:val="28"/>
                <w:lang w:eastAsia="en-US"/>
              </w:rPr>
            </w:pPr>
            <w:r w:rsidRPr="00CD78C0">
              <w:rPr>
                <w:b/>
                <w:bCs/>
                <w:color w:val="000000"/>
                <w:sz w:val="28"/>
                <w:szCs w:val="28"/>
                <w:lang w:eastAsia="en-US"/>
              </w:rPr>
              <w:t>00</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p>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p>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b/>
                <w:color w:val="000000"/>
                <w:sz w:val="28"/>
                <w:szCs w:val="28"/>
              </w:rPr>
            </w:pPr>
            <w:r w:rsidRPr="00CD78C0">
              <w:rPr>
                <w:b/>
                <w:color w:val="000000"/>
                <w:sz w:val="28"/>
                <w:szCs w:val="28"/>
              </w:rPr>
              <w:t>39 866 985</w:t>
            </w:r>
          </w:p>
        </w:tc>
        <w:tc>
          <w:tcPr>
            <w:tcW w:w="303" w:type="dxa"/>
            <w:gridSpan w:val="2"/>
            <w:tcBorders>
              <w:left w:val="single" w:sz="4" w:space="0" w:color="000000"/>
            </w:tcBorders>
            <w:shd w:val="clear" w:color="auto" w:fill="auto"/>
          </w:tcPr>
          <w:p w:rsidR="00CD78C0" w:rsidRPr="00CD78C0" w:rsidRDefault="00CD78C0" w:rsidP="00CD78C0">
            <w:pPr>
              <w:jc w:val="right"/>
              <w:rPr>
                <w:b/>
                <w:color w:val="000000"/>
                <w:sz w:val="28"/>
                <w:szCs w:val="28"/>
              </w:rPr>
            </w:pPr>
          </w:p>
        </w:tc>
      </w:tr>
      <w:tr w:rsidR="00CD78C0" w:rsidRPr="00CD78C0" w:rsidTr="00CD78C0">
        <w:trPr>
          <w:trHeight w:val="781"/>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b/>
                <w:color w:val="000000"/>
                <w:sz w:val="28"/>
                <w:szCs w:val="28"/>
              </w:rPr>
            </w:pPr>
            <w:r w:rsidRPr="00CD78C0">
              <w:rPr>
                <w:b/>
                <w:color w:val="000000"/>
                <w:sz w:val="28"/>
                <w:szCs w:val="28"/>
              </w:rPr>
              <w:t xml:space="preserve">Функционирование высшего должностного лица </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lang w:eastAsia="en-US"/>
              </w:rPr>
            </w:pPr>
            <w:r w:rsidRPr="00CD78C0">
              <w:rPr>
                <w:b/>
                <w:color w:val="000000"/>
                <w:sz w:val="28"/>
                <w:szCs w:val="28"/>
                <w:lang w:eastAsia="en-US"/>
              </w:rPr>
              <w:t>00 0 00 00000</w:t>
            </w:r>
          </w:p>
          <w:p w:rsidR="00CD78C0" w:rsidRPr="00CD78C0" w:rsidRDefault="00CD78C0" w:rsidP="00CD78C0">
            <w:pPr>
              <w:rPr>
                <w:b/>
                <w:color w:val="000000"/>
                <w:sz w:val="28"/>
                <w:szCs w:val="28"/>
                <w:lang w:eastAsia="en-US"/>
              </w:rPr>
            </w:pP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lang w:eastAsia="en-US"/>
              </w:rPr>
            </w:pPr>
            <w:r w:rsidRPr="00CD78C0">
              <w:rPr>
                <w:b/>
                <w:color w:val="000000"/>
                <w:sz w:val="28"/>
                <w:szCs w:val="28"/>
                <w:lang w:eastAsia="en-US"/>
              </w:rPr>
              <w:t>000</w:t>
            </w:r>
          </w:p>
          <w:p w:rsidR="00CD78C0" w:rsidRPr="00CD78C0" w:rsidRDefault="00CD78C0" w:rsidP="00CD78C0">
            <w:pPr>
              <w:rPr>
                <w:b/>
                <w:color w:val="000000"/>
                <w:sz w:val="28"/>
                <w:szCs w:val="28"/>
                <w:lang w:eastAsia="en-US"/>
              </w:rPr>
            </w:pP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jc w:val="right"/>
              <w:rPr>
                <w:b/>
                <w:color w:val="000000"/>
                <w:sz w:val="28"/>
                <w:szCs w:val="28"/>
                <w:lang w:eastAsia="en-US"/>
              </w:rPr>
            </w:pPr>
            <w:r w:rsidRPr="00CD78C0">
              <w:rPr>
                <w:b/>
                <w:color w:val="000000"/>
                <w:sz w:val="28"/>
                <w:szCs w:val="28"/>
                <w:lang w:eastAsia="en-US"/>
              </w:rPr>
              <w:t>2 238 013</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rPr>
                <w:b/>
                <w:color w:val="000000"/>
                <w:sz w:val="28"/>
                <w:szCs w:val="28"/>
                <w:lang w:eastAsia="en-US"/>
              </w:rPr>
            </w:pPr>
          </w:p>
        </w:tc>
      </w:tr>
      <w:tr w:rsidR="00CD78C0" w:rsidRPr="00CD78C0" w:rsidTr="00CD78C0">
        <w:trPr>
          <w:trHeight w:val="15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Обеспечение деятельности высшего исполнительного органа  администрации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50 0 00 00000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lang w:eastAsia="en-US"/>
              </w:rPr>
            </w:pPr>
            <w:r w:rsidRPr="00CD78C0">
              <w:rPr>
                <w:color w:val="000000"/>
                <w:sz w:val="28"/>
                <w:szCs w:val="28"/>
                <w:lang w:eastAsia="en-US"/>
              </w:rPr>
              <w:t>2 238 013</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Глава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50 1 00 00000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2 238 013</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000000"/>
                <w:sz w:val="28"/>
                <w:szCs w:val="28"/>
              </w:rPr>
            </w:pPr>
          </w:p>
        </w:tc>
      </w:tr>
      <w:tr w:rsidR="00CD78C0" w:rsidRPr="00CD78C0" w:rsidTr="00CD78C0">
        <w:trPr>
          <w:trHeight w:val="699"/>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Расходы на обеспечение функций территориальных органов</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50 1 00 00190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lang w:eastAsia="en-US"/>
              </w:rPr>
              <w:t>2 238 013</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50 1 00 00190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lang w:eastAsia="en-US"/>
              </w:rPr>
              <w:t>2 238 013</w:t>
            </w:r>
          </w:p>
        </w:tc>
        <w:tc>
          <w:tcPr>
            <w:tcW w:w="303" w:type="dxa"/>
            <w:gridSpan w:val="2"/>
            <w:tcBorders>
              <w:left w:val="single" w:sz="4" w:space="0" w:color="000000"/>
            </w:tcBorders>
            <w:shd w:val="clear" w:color="auto" w:fill="auto"/>
          </w:tcPr>
          <w:p w:rsidR="00CD78C0" w:rsidRPr="00CD78C0" w:rsidRDefault="00CD78C0" w:rsidP="00CD78C0">
            <w:pPr>
              <w:rPr>
                <w:color w:val="000000"/>
              </w:rPr>
            </w:pPr>
          </w:p>
        </w:tc>
      </w:tr>
      <w:tr w:rsidR="00CD78C0" w:rsidRPr="00CD78C0" w:rsidTr="00CD78C0">
        <w:trPr>
          <w:trHeight w:val="412"/>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b/>
                <w:color w:val="000000"/>
                <w:sz w:val="28"/>
                <w:szCs w:val="28"/>
              </w:rPr>
            </w:pPr>
            <w:r w:rsidRPr="00CD78C0">
              <w:rPr>
                <w:b/>
                <w:color w:val="000000"/>
                <w:sz w:val="28"/>
                <w:szCs w:val="28"/>
              </w:rPr>
              <w:t>Функционирование законодательных и представительных органов муниципальных образований</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03</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00 0 00 00000</w:t>
            </w:r>
          </w:p>
          <w:p w:rsidR="00CD78C0" w:rsidRPr="00CD78C0" w:rsidRDefault="00CD78C0" w:rsidP="00CD78C0">
            <w:pPr>
              <w:jc w:val="center"/>
              <w:rPr>
                <w:b/>
                <w:color w:val="000000"/>
                <w:sz w:val="28"/>
                <w:szCs w:val="28"/>
              </w:rPr>
            </w:pPr>
          </w:p>
          <w:p w:rsidR="00CD78C0" w:rsidRPr="00CD78C0" w:rsidRDefault="00CD78C0" w:rsidP="00CD78C0">
            <w:pPr>
              <w:jc w:val="center"/>
              <w:rPr>
                <w:b/>
                <w:color w:val="000000"/>
                <w:sz w:val="28"/>
                <w:szCs w:val="28"/>
              </w:rPr>
            </w:pPr>
          </w:p>
          <w:p w:rsidR="00CD78C0" w:rsidRPr="00CD78C0" w:rsidRDefault="00CD78C0" w:rsidP="00CD78C0">
            <w:pPr>
              <w:jc w:val="center"/>
              <w:rPr>
                <w:b/>
                <w:color w:val="000000"/>
                <w:sz w:val="28"/>
                <w:szCs w:val="28"/>
              </w:rPr>
            </w:pP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000</w:t>
            </w:r>
          </w:p>
          <w:p w:rsidR="00CD78C0" w:rsidRPr="00CD78C0" w:rsidRDefault="00CD78C0" w:rsidP="00CD78C0">
            <w:pPr>
              <w:jc w:val="center"/>
              <w:rPr>
                <w:b/>
                <w:color w:val="000000"/>
                <w:sz w:val="28"/>
                <w:szCs w:val="28"/>
              </w:rPr>
            </w:pPr>
          </w:p>
          <w:p w:rsidR="00CD78C0" w:rsidRPr="00CD78C0" w:rsidRDefault="00CD78C0" w:rsidP="00CD78C0">
            <w:pPr>
              <w:jc w:val="center"/>
              <w:rPr>
                <w:b/>
                <w:color w:val="000000"/>
                <w:sz w:val="28"/>
                <w:szCs w:val="28"/>
              </w:rPr>
            </w:pPr>
          </w:p>
          <w:p w:rsidR="00CD78C0" w:rsidRPr="00CD78C0" w:rsidRDefault="00CD78C0" w:rsidP="00CD78C0">
            <w:pPr>
              <w:jc w:val="center"/>
              <w:rPr>
                <w:b/>
                <w:color w:val="000000"/>
                <w:sz w:val="28"/>
                <w:szCs w:val="28"/>
              </w:rPr>
            </w:pP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right"/>
              <w:rPr>
                <w:b/>
                <w:color w:val="000000"/>
                <w:sz w:val="28"/>
                <w:szCs w:val="28"/>
              </w:rPr>
            </w:pPr>
            <w:r w:rsidRPr="00CD78C0">
              <w:rPr>
                <w:b/>
                <w:color w:val="000000"/>
                <w:sz w:val="28"/>
                <w:szCs w:val="28"/>
              </w:rPr>
              <w:t>120 000</w:t>
            </w:r>
          </w:p>
        </w:tc>
        <w:tc>
          <w:tcPr>
            <w:tcW w:w="303" w:type="dxa"/>
            <w:gridSpan w:val="2"/>
            <w:tcBorders>
              <w:left w:val="single" w:sz="4" w:space="0" w:color="000000"/>
            </w:tcBorders>
            <w:shd w:val="clear" w:color="auto" w:fill="auto"/>
            <w:vAlign w:val="bottom"/>
          </w:tcPr>
          <w:p w:rsidR="00CD78C0" w:rsidRPr="00CD78C0" w:rsidRDefault="00CD78C0" w:rsidP="00CD78C0">
            <w:pPr>
              <w:rPr>
                <w:b/>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 xml:space="preserve">Обеспечение деятельности Совета Тбилисского сельского </w:t>
            </w:r>
            <w:r w:rsidRPr="00CD78C0">
              <w:rPr>
                <w:color w:val="000000"/>
                <w:sz w:val="28"/>
                <w:szCs w:val="28"/>
              </w:rPr>
              <w:lastRenderedPageBreak/>
              <w:t>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lastRenderedPageBreak/>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51 0 00 00000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120 000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Председатель Совета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51 1 00 00000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000</w:t>
            </w:r>
          </w:p>
          <w:p w:rsidR="00CD78C0" w:rsidRPr="00CD78C0" w:rsidRDefault="00CD78C0" w:rsidP="00CD78C0">
            <w:pPr>
              <w:jc w:val="center"/>
              <w:rPr>
                <w:color w:val="000000"/>
                <w:sz w:val="28"/>
                <w:szCs w:val="28"/>
              </w:rPr>
            </w:pP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right"/>
              <w:rPr>
                <w:color w:val="000000"/>
                <w:sz w:val="28"/>
                <w:szCs w:val="28"/>
              </w:rPr>
            </w:pPr>
            <w:r w:rsidRPr="00CD78C0">
              <w:rPr>
                <w:color w:val="000000"/>
                <w:sz w:val="28"/>
                <w:szCs w:val="28"/>
              </w:rPr>
              <w:t>120 000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Расходы на обеспечение функций территориальных органов</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51 1 00 00190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000</w:t>
            </w:r>
          </w:p>
          <w:p w:rsidR="00CD78C0" w:rsidRPr="00CD78C0" w:rsidRDefault="00CD78C0" w:rsidP="00CD78C0">
            <w:pPr>
              <w:jc w:val="right"/>
              <w:rPr>
                <w:color w:val="000000"/>
                <w:sz w:val="28"/>
                <w:szCs w:val="28"/>
              </w:rPr>
            </w:pP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right"/>
              <w:rPr>
                <w:color w:val="000000"/>
                <w:sz w:val="28"/>
                <w:szCs w:val="28"/>
              </w:rPr>
            </w:pPr>
            <w:r w:rsidRPr="00CD78C0">
              <w:rPr>
                <w:color w:val="000000"/>
                <w:sz w:val="28"/>
                <w:szCs w:val="28"/>
              </w:rPr>
              <w:t>120 000</w:t>
            </w:r>
          </w:p>
        </w:tc>
        <w:tc>
          <w:tcPr>
            <w:tcW w:w="303" w:type="dxa"/>
            <w:gridSpan w:val="2"/>
            <w:tcBorders>
              <w:left w:val="single" w:sz="4" w:space="0" w:color="000000"/>
            </w:tcBorders>
            <w:shd w:val="clear" w:color="auto" w:fill="auto"/>
            <w:vAlign w:val="bottom"/>
          </w:tcPr>
          <w:p w:rsidR="00CD78C0" w:rsidRPr="00CD78C0" w:rsidRDefault="00CD78C0" w:rsidP="00CD78C0">
            <w:pPr>
              <w:rPr>
                <w:color w:val="000000"/>
                <w:sz w:val="28"/>
                <w:szCs w:val="28"/>
              </w:rPr>
            </w:pPr>
          </w:p>
        </w:tc>
      </w:tr>
      <w:tr w:rsidR="00CD78C0" w:rsidRPr="00CD78C0" w:rsidTr="00CD78C0">
        <w:trPr>
          <w:trHeight w:val="7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51 1 00 00190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100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right"/>
              <w:rPr>
                <w:color w:val="000000"/>
                <w:sz w:val="28"/>
                <w:szCs w:val="28"/>
              </w:rPr>
            </w:pPr>
            <w:r w:rsidRPr="00CD78C0">
              <w:rPr>
                <w:color w:val="000000"/>
                <w:sz w:val="28"/>
                <w:szCs w:val="28"/>
              </w:rPr>
              <w:t>120 000</w:t>
            </w:r>
          </w:p>
        </w:tc>
        <w:tc>
          <w:tcPr>
            <w:tcW w:w="303" w:type="dxa"/>
            <w:gridSpan w:val="2"/>
            <w:tcBorders>
              <w:left w:val="single" w:sz="4" w:space="0" w:color="000000"/>
            </w:tcBorders>
            <w:shd w:val="clear" w:color="auto" w:fill="auto"/>
            <w:vAlign w:val="bottom"/>
          </w:tcPr>
          <w:p w:rsidR="00CD78C0" w:rsidRPr="00CD78C0" w:rsidRDefault="00CD78C0" w:rsidP="00CD78C0">
            <w:pPr>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b/>
                <w:color w:val="000000"/>
                <w:sz w:val="28"/>
                <w:szCs w:val="28"/>
              </w:rPr>
            </w:pPr>
            <w:r w:rsidRPr="00CD78C0">
              <w:rPr>
                <w:b/>
                <w:color w:val="000000"/>
                <w:sz w:val="28"/>
                <w:szCs w:val="28"/>
              </w:rPr>
              <w:t>Функционирование местных администраций</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b/>
                <w:color w:val="000000"/>
                <w:sz w:val="28"/>
                <w:szCs w:val="28"/>
              </w:rPr>
            </w:pPr>
            <w:r w:rsidRPr="00CD78C0">
              <w:rPr>
                <w:b/>
                <w:color w:val="000000"/>
                <w:sz w:val="28"/>
                <w:szCs w:val="28"/>
              </w:rPr>
              <w:t>16 518 987</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b/>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 xml:space="preserve">Обеспечение деятельности высшего исполнительного органа сельского поселения </w:t>
            </w:r>
          </w:p>
          <w:p w:rsidR="00CD78C0" w:rsidRPr="00CD78C0" w:rsidRDefault="00CD78C0" w:rsidP="00CD78C0">
            <w:pPr>
              <w:rPr>
                <w:color w:val="000000"/>
                <w:sz w:val="28"/>
                <w:szCs w:val="28"/>
              </w:rPr>
            </w:pPr>
            <w:r w:rsidRPr="00CD78C0">
              <w:rPr>
                <w:color w:val="000000"/>
                <w:sz w:val="28"/>
                <w:szCs w:val="28"/>
              </w:rPr>
              <w:t>администрации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val="en-US"/>
              </w:rPr>
            </w:pPr>
          </w:p>
          <w:p w:rsidR="00CD78C0" w:rsidRPr="00CD78C0" w:rsidRDefault="00CD78C0" w:rsidP="00CD78C0">
            <w:pPr>
              <w:jc w:val="center"/>
              <w:rPr>
                <w:color w:val="000000"/>
                <w:sz w:val="28"/>
                <w:szCs w:val="28"/>
                <w:lang w:val="en-US"/>
              </w:rPr>
            </w:pPr>
          </w:p>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val="en-US"/>
              </w:rPr>
            </w:pPr>
          </w:p>
          <w:p w:rsidR="00CD78C0" w:rsidRPr="00CD78C0" w:rsidRDefault="00CD78C0" w:rsidP="00CD78C0">
            <w:pPr>
              <w:jc w:val="center"/>
              <w:rPr>
                <w:color w:val="000000"/>
                <w:sz w:val="28"/>
                <w:szCs w:val="28"/>
                <w:lang w:val="en-US"/>
              </w:rPr>
            </w:pPr>
          </w:p>
          <w:p w:rsidR="00CD78C0" w:rsidRPr="00CD78C0" w:rsidRDefault="00CD78C0" w:rsidP="00CD78C0">
            <w:pPr>
              <w:jc w:val="center"/>
              <w:rPr>
                <w:color w:val="000000"/>
                <w:sz w:val="28"/>
                <w:szCs w:val="28"/>
              </w:rPr>
            </w:pPr>
            <w:r w:rsidRPr="00CD78C0">
              <w:rPr>
                <w:color w:val="000000"/>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val="en-US"/>
              </w:rPr>
            </w:pPr>
          </w:p>
          <w:p w:rsidR="00CD78C0" w:rsidRPr="00CD78C0" w:rsidRDefault="00CD78C0" w:rsidP="00CD78C0">
            <w:pPr>
              <w:jc w:val="center"/>
              <w:rPr>
                <w:color w:val="000000"/>
                <w:sz w:val="28"/>
                <w:szCs w:val="28"/>
                <w:lang w:val="en-US"/>
              </w:rPr>
            </w:pPr>
          </w:p>
          <w:p w:rsidR="00CD78C0" w:rsidRPr="00CD78C0" w:rsidRDefault="00CD78C0" w:rsidP="00CD78C0">
            <w:pPr>
              <w:jc w:val="center"/>
              <w:rPr>
                <w:color w:val="000000"/>
                <w:sz w:val="28"/>
                <w:szCs w:val="28"/>
              </w:rPr>
            </w:pPr>
            <w:r w:rsidRPr="00CD78C0">
              <w:rPr>
                <w:color w:val="000000"/>
                <w:sz w:val="28"/>
                <w:szCs w:val="28"/>
              </w:rPr>
              <w:t>52 0 00 00000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16 518 987</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Расходы на обеспечение функций территориальных органов</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04</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52 1 00 00190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16 511 387</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04</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52 1 00 00190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100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15 296 213</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rPr>
                <w:color w:val="000000"/>
                <w:sz w:val="28"/>
                <w:szCs w:val="28"/>
              </w:rPr>
            </w:pPr>
          </w:p>
        </w:tc>
      </w:tr>
      <w:tr w:rsidR="00CD78C0" w:rsidRPr="00CD78C0" w:rsidTr="00CD78C0">
        <w:trPr>
          <w:trHeight w:val="1132"/>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04</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52 1 00 00190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1 209 037</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04</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52 1 00 00190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800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right"/>
              <w:rPr>
                <w:color w:val="000000"/>
                <w:sz w:val="28"/>
                <w:szCs w:val="28"/>
              </w:rPr>
            </w:pPr>
            <w:r w:rsidRPr="00CD78C0">
              <w:rPr>
                <w:color w:val="000000"/>
                <w:sz w:val="28"/>
                <w:szCs w:val="28"/>
              </w:rPr>
              <w:t>6 137</w:t>
            </w:r>
          </w:p>
        </w:tc>
        <w:tc>
          <w:tcPr>
            <w:tcW w:w="303" w:type="dxa"/>
            <w:gridSpan w:val="2"/>
            <w:tcBorders>
              <w:left w:val="single" w:sz="4" w:space="0" w:color="000000"/>
            </w:tcBorders>
            <w:shd w:val="clear" w:color="auto" w:fill="auto"/>
          </w:tcPr>
          <w:p w:rsidR="00CD78C0" w:rsidRPr="00CD78C0" w:rsidRDefault="00CD78C0" w:rsidP="00CD78C0">
            <w:pPr>
              <w:jc w:val="right"/>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Осуществление отдельных полномочий Российской Федерации и государственных полномочий Краснодарского края</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52 2 00 00000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lang w:eastAsia="en-US"/>
              </w:rPr>
            </w:pPr>
            <w:r w:rsidRPr="00CD78C0">
              <w:rPr>
                <w:color w:val="000000"/>
                <w:sz w:val="28"/>
                <w:szCs w:val="28"/>
                <w:lang w:eastAsia="en-US"/>
              </w:rPr>
              <w:t>7 600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lastRenderedPageBreak/>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52 2 00 60190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7 600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04</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52 2 00 60190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7 600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rPr>
                <w:b/>
                <w:color w:val="000000"/>
                <w:sz w:val="28"/>
                <w:szCs w:val="28"/>
              </w:rPr>
            </w:pPr>
            <w:r w:rsidRPr="00CD78C0">
              <w:rPr>
                <w:b/>
                <w:color w:val="000000"/>
                <w:sz w:val="28"/>
                <w:szCs w:val="28"/>
              </w:rPr>
              <w:t>Обеспечение деятельности финансовых,  органов финансового (финансово-бюджетного) надзора</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06</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b/>
                <w:color w:val="000000"/>
                <w:sz w:val="28"/>
                <w:szCs w:val="28"/>
              </w:rPr>
            </w:pPr>
            <w:r w:rsidRPr="00CD78C0">
              <w:rPr>
                <w:b/>
                <w:color w:val="000000"/>
                <w:sz w:val="28"/>
                <w:szCs w:val="28"/>
              </w:rPr>
              <w:t>000</w:t>
            </w:r>
          </w:p>
          <w:p w:rsidR="00CD78C0" w:rsidRPr="00CD78C0" w:rsidRDefault="00CD78C0" w:rsidP="00CD78C0">
            <w:pPr>
              <w:snapToGrid w:val="0"/>
              <w:jc w:val="center"/>
              <w:rPr>
                <w:b/>
                <w:color w:val="000000"/>
                <w:sz w:val="28"/>
                <w:szCs w:val="28"/>
              </w:rPr>
            </w:pP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spacing w:after="280"/>
              <w:jc w:val="right"/>
              <w:rPr>
                <w:b/>
                <w:color w:val="000000"/>
                <w:sz w:val="28"/>
                <w:szCs w:val="28"/>
              </w:rPr>
            </w:pPr>
            <w:r w:rsidRPr="00CD78C0">
              <w:rPr>
                <w:b/>
                <w:color w:val="000000"/>
                <w:sz w:val="28"/>
                <w:szCs w:val="28"/>
              </w:rPr>
              <w:t>104 000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280"/>
              <w:jc w:val="right"/>
              <w:rPr>
                <w:b/>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rPr>
                <w:color w:val="000000"/>
                <w:sz w:val="28"/>
                <w:szCs w:val="28"/>
              </w:rPr>
            </w:pPr>
            <w:r w:rsidRPr="00CD78C0">
              <w:rPr>
                <w:color w:val="000000"/>
                <w:sz w:val="28"/>
                <w:szCs w:val="28"/>
              </w:rPr>
              <w:t>Обеспечение деятельности контрольно- счетных органов</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color w:val="000000"/>
                <w:sz w:val="28"/>
                <w:szCs w:val="28"/>
              </w:rPr>
            </w:pPr>
          </w:p>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color w:val="000000"/>
                <w:sz w:val="28"/>
                <w:szCs w:val="28"/>
              </w:rPr>
            </w:pPr>
          </w:p>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color w:val="000000"/>
                <w:sz w:val="28"/>
                <w:szCs w:val="28"/>
              </w:rPr>
            </w:pPr>
          </w:p>
          <w:p w:rsidR="00CD78C0" w:rsidRPr="00CD78C0" w:rsidRDefault="00CD78C0" w:rsidP="00CD78C0">
            <w:pPr>
              <w:jc w:val="center"/>
              <w:rPr>
                <w:color w:val="000000"/>
                <w:sz w:val="28"/>
                <w:szCs w:val="28"/>
              </w:rPr>
            </w:pPr>
            <w:r w:rsidRPr="00CD78C0">
              <w:rPr>
                <w:color w:val="000000"/>
                <w:sz w:val="28"/>
                <w:szCs w:val="28"/>
              </w:rPr>
              <w:t>06</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color w:val="000000"/>
                <w:sz w:val="28"/>
                <w:szCs w:val="28"/>
              </w:rPr>
            </w:pPr>
          </w:p>
          <w:p w:rsidR="00CD78C0" w:rsidRPr="00CD78C0" w:rsidRDefault="00CD78C0" w:rsidP="00CD78C0">
            <w:pPr>
              <w:jc w:val="center"/>
              <w:rPr>
                <w:color w:val="000000"/>
                <w:sz w:val="28"/>
                <w:szCs w:val="28"/>
              </w:rPr>
            </w:pPr>
            <w:r w:rsidRPr="00CD78C0">
              <w:rPr>
                <w:color w:val="000000"/>
                <w:sz w:val="28"/>
                <w:szCs w:val="28"/>
              </w:rPr>
              <w:t>53 0 00 00000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color w:val="000000"/>
                <w:sz w:val="28"/>
                <w:szCs w:val="28"/>
              </w:rPr>
            </w:pPr>
          </w:p>
          <w:p w:rsidR="00CD78C0" w:rsidRPr="00CD78C0" w:rsidRDefault="00CD78C0" w:rsidP="00CD78C0">
            <w:pPr>
              <w:snapToGrid w:val="0"/>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right"/>
              <w:rPr>
                <w:color w:val="000000"/>
                <w:sz w:val="28"/>
                <w:szCs w:val="28"/>
              </w:rPr>
            </w:pPr>
            <w:r w:rsidRPr="00CD78C0">
              <w:rPr>
                <w:color w:val="000000"/>
                <w:sz w:val="28"/>
                <w:szCs w:val="28"/>
              </w:rPr>
              <w:t>104 000</w:t>
            </w:r>
          </w:p>
        </w:tc>
        <w:tc>
          <w:tcPr>
            <w:tcW w:w="303" w:type="dxa"/>
            <w:gridSpan w:val="2"/>
            <w:tcBorders>
              <w:left w:val="single" w:sz="4" w:space="0" w:color="000000"/>
            </w:tcBorders>
            <w:shd w:val="clear" w:color="auto" w:fill="auto"/>
            <w:vAlign w:val="bottom"/>
          </w:tcPr>
          <w:p w:rsidR="00CD78C0" w:rsidRPr="00CD78C0" w:rsidRDefault="00CD78C0" w:rsidP="00CD78C0">
            <w:pPr>
              <w:snapToGrid w:val="0"/>
              <w:jc w:val="right"/>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rPr>
                <w:color w:val="000000"/>
                <w:sz w:val="28"/>
                <w:szCs w:val="28"/>
              </w:rPr>
            </w:pPr>
            <w:r w:rsidRPr="00CD78C0">
              <w:rPr>
                <w:color w:val="000000"/>
                <w:sz w:val="28"/>
                <w:szCs w:val="28"/>
              </w:rPr>
              <w:t>Передача полномочий контрольно-счетного органа по осуществлению внешнего муниципального финансового контроля</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06</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53 0 00 20010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right"/>
              <w:rPr>
                <w:color w:val="000000"/>
                <w:sz w:val="28"/>
                <w:szCs w:val="28"/>
              </w:rPr>
            </w:pPr>
            <w:r w:rsidRPr="00CD78C0">
              <w:rPr>
                <w:color w:val="000000"/>
                <w:sz w:val="28"/>
                <w:szCs w:val="28"/>
              </w:rPr>
              <w:t>104 000</w:t>
            </w:r>
          </w:p>
        </w:tc>
        <w:tc>
          <w:tcPr>
            <w:tcW w:w="303" w:type="dxa"/>
            <w:gridSpan w:val="2"/>
            <w:tcBorders>
              <w:left w:val="single" w:sz="4" w:space="0" w:color="000000"/>
            </w:tcBorders>
            <w:shd w:val="clear" w:color="auto" w:fill="auto"/>
            <w:vAlign w:val="bottom"/>
          </w:tcPr>
          <w:p w:rsidR="00CD78C0" w:rsidRPr="00CD78C0" w:rsidRDefault="00CD78C0" w:rsidP="00CD78C0">
            <w:pPr>
              <w:snapToGrid w:val="0"/>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snapToGrid w:val="0"/>
              <w:rPr>
                <w:color w:val="000000"/>
                <w:sz w:val="28"/>
                <w:szCs w:val="28"/>
              </w:rPr>
            </w:pPr>
            <w:r w:rsidRPr="00CD78C0">
              <w:rPr>
                <w:color w:val="000000"/>
                <w:sz w:val="28"/>
                <w:szCs w:val="28"/>
              </w:rPr>
              <w:t>Межбюджетные трансферты</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color w:val="000000"/>
                <w:sz w:val="28"/>
                <w:szCs w:val="28"/>
              </w:rPr>
            </w:pPr>
            <w:r w:rsidRPr="00CD78C0">
              <w:rPr>
                <w:color w:val="000000"/>
                <w:sz w:val="28"/>
                <w:szCs w:val="28"/>
              </w:rPr>
              <w:t>06</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color w:val="000000"/>
                <w:sz w:val="28"/>
                <w:szCs w:val="28"/>
              </w:rPr>
            </w:pPr>
            <w:r w:rsidRPr="00CD78C0">
              <w:rPr>
                <w:color w:val="000000"/>
                <w:sz w:val="28"/>
                <w:szCs w:val="28"/>
              </w:rPr>
              <w:t>53 0 00 20010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color w:val="000000"/>
                <w:sz w:val="28"/>
                <w:szCs w:val="28"/>
              </w:rPr>
            </w:pPr>
            <w:r w:rsidRPr="00CD78C0">
              <w:rPr>
                <w:color w:val="000000"/>
                <w:sz w:val="28"/>
                <w:szCs w:val="28"/>
              </w:rPr>
              <w:t>500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right"/>
              <w:rPr>
                <w:color w:val="000000"/>
                <w:sz w:val="28"/>
                <w:szCs w:val="28"/>
              </w:rPr>
            </w:pPr>
            <w:r w:rsidRPr="00CD78C0">
              <w:rPr>
                <w:color w:val="000000"/>
                <w:sz w:val="28"/>
                <w:szCs w:val="28"/>
              </w:rPr>
              <w:t>104 000</w:t>
            </w:r>
          </w:p>
        </w:tc>
        <w:tc>
          <w:tcPr>
            <w:tcW w:w="303" w:type="dxa"/>
            <w:gridSpan w:val="2"/>
            <w:tcBorders>
              <w:left w:val="single" w:sz="4" w:space="0" w:color="000000"/>
            </w:tcBorders>
            <w:shd w:val="clear" w:color="auto" w:fill="auto"/>
            <w:vAlign w:val="bottom"/>
          </w:tcPr>
          <w:p w:rsidR="00CD78C0" w:rsidRPr="00CD78C0" w:rsidRDefault="00CD78C0" w:rsidP="00CD78C0">
            <w:pPr>
              <w:snapToGrid w:val="0"/>
              <w:jc w:val="right"/>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b/>
                <w:color w:val="000000"/>
                <w:sz w:val="28"/>
                <w:szCs w:val="28"/>
              </w:rPr>
            </w:pPr>
            <w:r w:rsidRPr="00CD78C0">
              <w:rPr>
                <w:b/>
                <w:color w:val="000000"/>
                <w:sz w:val="28"/>
                <w:szCs w:val="28"/>
              </w:rPr>
              <w:t>Резервные фонды</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11</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rPr>
            </w:pPr>
            <w:r w:rsidRPr="00CD78C0">
              <w:rPr>
                <w:b/>
                <w:color w:val="000000"/>
                <w:sz w:val="28"/>
                <w:szCs w:val="28"/>
              </w:rPr>
              <w:t>138 691</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b/>
                <w:color w:val="000000"/>
                <w:sz w:val="28"/>
                <w:szCs w:val="28"/>
              </w:rPr>
            </w:pPr>
            <w:r w:rsidRPr="00CD78C0">
              <w:rPr>
                <w:color w:val="000000"/>
                <w:sz w:val="28"/>
                <w:szCs w:val="28"/>
              </w:rPr>
              <w:t>Формирование резервного фонда администрации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 xml:space="preserve">01 </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 xml:space="preserve">11  </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54 1 00 00000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138 691</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Резервный фонд администрации Тбилисского сельского поселения Тбилисского</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11</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54 1 00 10040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138 691</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11</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54 1 00 10040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800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138 691</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b/>
                <w:color w:val="000000"/>
                <w:sz w:val="28"/>
                <w:szCs w:val="28"/>
              </w:rPr>
            </w:pPr>
            <w:r w:rsidRPr="00CD78C0">
              <w:rPr>
                <w:b/>
                <w:color w:val="000000"/>
                <w:sz w:val="28"/>
                <w:szCs w:val="28"/>
              </w:rPr>
              <w:t>Другие общегосударственные вопросы</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tabs>
                <w:tab w:val="left" w:pos="852"/>
              </w:tabs>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13</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jc w:val="right"/>
              <w:rPr>
                <w:b/>
                <w:color w:val="000000"/>
                <w:sz w:val="28"/>
                <w:szCs w:val="28"/>
              </w:rPr>
            </w:pPr>
            <w:r w:rsidRPr="00CD78C0">
              <w:rPr>
                <w:b/>
                <w:color w:val="000000"/>
                <w:sz w:val="28"/>
                <w:szCs w:val="28"/>
              </w:rPr>
              <w:t>20 747 294</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Обеспечение деятельности учреждений, подведомственных  администрации сельского поселения</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13</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55 1 00 00000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jc w:val="right"/>
              <w:rPr>
                <w:b/>
                <w:color w:val="000000"/>
                <w:sz w:val="28"/>
                <w:szCs w:val="28"/>
              </w:rPr>
            </w:pPr>
            <w:r w:rsidRPr="00CD78C0">
              <w:rPr>
                <w:b/>
                <w:color w:val="000000"/>
                <w:sz w:val="28"/>
                <w:szCs w:val="28"/>
              </w:rPr>
              <w:t>18 111 679</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Расходы на обеспечение деятельности (оказание услуг) казенных учреждений</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13</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55 1 00 00590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18 111 679</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outlineLvl w:val="5"/>
              <w:rPr>
                <w:bCs/>
                <w:color w:val="000000"/>
                <w:sz w:val="28"/>
                <w:szCs w:val="28"/>
                <w:lang w:eastAsia="en-US"/>
              </w:rPr>
            </w:pPr>
            <w:r w:rsidRPr="00CD78C0">
              <w:rPr>
                <w:bCs/>
                <w:color w:val="000000"/>
                <w:sz w:val="28"/>
                <w:szCs w:val="28"/>
                <w:lang w:eastAsia="en-US"/>
              </w:rPr>
              <w:t xml:space="preserve">Расходы на выплаты персоналу в целях обеспечения выполнения </w:t>
            </w:r>
            <w:r w:rsidRPr="00CD78C0">
              <w:rPr>
                <w:bCs/>
                <w:color w:val="000000"/>
                <w:sz w:val="28"/>
                <w:szCs w:val="28"/>
                <w:lang w:eastAsia="en-US"/>
              </w:rPr>
              <w:lastRenderedPageBreak/>
              <w:t>функций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lastRenderedPageBreak/>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55 1 00 00590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100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14 473 152</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autoSpaceDE w:val="0"/>
              <w:autoSpaceDN w:val="0"/>
              <w:adjustRightInd w:val="0"/>
              <w:rPr>
                <w:color w:val="000000"/>
                <w:sz w:val="28"/>
                <w:szCs w:val="28"/>
              </w:rPr>
            </w:pPr>
            <w:r w:rsidRPr="00CD78C0">
              <w:rPr>
                <w:color w:val="000000"/>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55 1 00 00590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3 580 204</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color w:val="000000"/>
                <w:sz w:val="28"/>
                <w:szCs w:val="28"/>
                <w:lang w:eastAsia="en-US"/>
              </w:rPr>
            </w:pPr>
            <w:r w:rsidRPr="00CD78C0">
              <w:rPr>
                <w:bCs/>
                <w:color w:val="000000"/>
                <w:sz w:val="28"/>
                <w:szCs w:val="28"/>
                <w:lang w:eastAsia="en-US"/>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55 1 00 00590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800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lang w:eastAsia="en-US"/>
              </w:rPr>
            </w:pPr>
            <w:r w:rsidRPr="00CD78C0">
              <w:rPr>
                <w:color w:val="000000"/>
                <w:sz w:val="28"/>
                <w:szCs w:val="28"/>
                <w:lang w:eastAsia="en-US"/>
              </w:rPr>
              <w:t xml:space="preserve">58 323 </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00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bCs/>
                <w:color w:val="000000"/>
                <w:sz w:val="28"/>
                <w:szCs w:val="28"/>
                <w:lang w:eastAsia="en-US"/>
              </w:rPr>
            </w:pPr>
            <w:r w:rsidRPr="00CD78C0">
              <w:rPr>
                <w:color w:val="000000"/>
                <w:sz w:val="28"/>
                <w:szCs w:val="28"/>
              </w:rPr>
              <w:t>Мероприятия в рамках управления имуществом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55 3 00 00000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b/>
                <w:color w:val="000000"/>
                <w:sz w:val="28"/>
                <w:szCs w:val="28"/>
              </w:rPr>
            </w:pPr>
            <w:r w:rsidRPr="00CD78C0">
              <w:rPr>
                <w:b/>
                <w:color w:val="000000"/>
                <w:sz w:val="28"/>
                <w:szCs w:val="28"/>
              </w:rPr>
              <w:t>447 440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color w:val="000000"/>
                <w:sz w:val="28"/>
                <w:szCs w:val="28"/>
              </w:rPr>
            </w:pPr>
            <w:r w:rsidRPr="00CD78C0">
              <w:rPr>
                <w:color w:val="000000"/>
                <w:sz w:val="28"/>
                <w:szCs w:val="28"/>
              </w:rPr>
              <w:t>Оценка недвижимости, признание прав и регулирование отношений по муниципальной собственности</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55 3 00 10010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447 440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color w:val="000000"/>
                <w:sz w:val="28"/>
                <w:szCs w:val="28"/>
              </w:rPr>
            </w:pPr>
            <w:r w:rsidRPr="00CD78C0">
              <w:rPr>
                <w:color w:val="000000"/>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 xml:space="preserve">55 3 00 10010 </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 xml:space="preserve">200 </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447 440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rPr>
                <w:color w:val="000000"/>
                <w:sz w:val="28"/>
                <w:szCs w:val="28"/>
                <w:lang w:eastAsia="ar-SA"/>
              </w:rPr>
            </w:pPr>
            <w:r w:rsidRPr="00CD78C0">
              <w:rPr>
                <w:color w:val="000000"/>
                <w:sz w:val="28"/>
                <w:szCs w:val="28"/>
                <w:lang w:eastAsia="ar-SA"/>
              </w:rPr>
              <w:t>Решение суда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13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55 5 00 00000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snapToGrid w:val="0"/>
              <w:jc w:val="right"/>
              <w:rPr>
                <w:b/>
                <w:color w:val="000000"/>
                <w:sz w:val="28"/>
                <w:szCs w:val="28"/>
                <w:lang w:eastAsia="ar-SA"/>
              </w:rPr>
            </w:pPr>
            <w:r w:rsidRPr="00CD78C0">
              <w:rPr>
                <w:b/>
                <w:color w:val="000000"/>
                <w:sz w:val="28"/>
                <w:szCs w:val="28"/>
                <w:lang w:eastAsia="ar-SA"/>
              </w:rPr>
              <w:t>771 375</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rPr>
                <w:color w:val="000000"/>
                <w:sz w:val="28"/>
                <w:szCs w:val="28"/>
                <w:lang w:eastAsia="ar-SA"/>
              </w:rPr>
            </w:pPr>
            <w:r w:rsidRPr="00CD78C0">
              <w:rPr>
                <w:color w:val="000000"/>
                <w:sz w:val="28"/>
                <w:szCs w:val="28"/>
                <w:lang w:eastAsia="ar-SA"/>
              </w:rPr>
              <w:t>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13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55 5 00 11970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snapToGrid w:val="0"/>
              <w:jc w:val="right"/>
              <w:rPr>
                <w:color w:val="000000"/>
                <w:sz w:val="28"/>
                <w:szCs w:val="28"/>
                <w:lang w:eastAsia="ar-SA"/>
              </w:rPr>
            </w:pPr>
            <w:r w:rsidRPr="00CD78C0">
              <w:rPr>
                <w:color w:val="000000"/>
                <w:sz w:val="28"/>
                <w:szCs w:val="28"/>
                <w:lang w:eastAsia="ar-SA"/>
              </w:rPr>
              <w:t>771 375</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rPr>
                <w:color w:val="000000"/>
                <w:sz w:val="28"/>
                <w:szCs w:val="28"/>
                <w:lang w:eastAsia="ar-SA"/>
              </w:rPr>
            </w:pPr>
            <w:r w:rsidRPr="00CD78C0">
              <w:rPr>
                <w:color w:val="000000"/>
                <w:sz w:val="28"/>
                <w:szCs w:val="28"/>
                <w:lang w:eastAsia="ar-SA"/>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01</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13</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55 5 00 11970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center"/>
              <w:rPr>
                <w:color w:val="000000"/>
                <w:sz w:val="28"/>
                <w:szCs w:val="28"/>
                <w:lang w:eastAsia="ar-SA"/>
              </w:rPr>
            </w:pPr>
            <w:r w:rsidRPr="00CD78C0">
              <w:rPr>
                <w:color w:val="000000"/>
                <w:sz w:val="28"/>
                <w:szCs w:val="28"/>
                <w:lang w:eastAsia="ar-SA"/>
              </w:rPr>
              <w:t>800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uppressAutoHyphens/>
              <w:snapToGrid w:val="0"/>
              <w:jc w:val="right"/>
              <w:rPr>
                <w:color w:val="000000"/>
                <w:sz w:val="28"/>
                <w:szCs w:val="28"/>
                <w:lang w:eastAsia="ar-SA"/>
              </w:rPr>
            </w:pPr>
            <w:r w:rsidRPr="00CD78C0">
              <w:rPr>
                <w:color w:val="000000"/>
                <w:sz w:val="28"/>
                <w:szCs w:val="28"/>
                <w:lang w:eastAsia="ar-SA"/>
              </w:rPr>
              <w:t>771 375</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color w:val="000000"/>
                <w:sz w:val="28"/>
                <w:szCs w:val="28"/>
              </w:rPr>
            </w:pPr>
            <w:r w:rsidRPr="00CD78C0">
              <w:rPr>
                <w:color w:val="000000"/>
                <w:sz w:val="28"/>
                <w:szCs w:val="28"/>
              </w:rPr>
              <w:t xml:space="preserve">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Тбилисского сельского поселения, социальную и культурную </w:t>
            </w:r>
            <w:r w:rsidRPr="00CD78C0">
              <w:rPr>
                <w:color w:val="000000"/>
                <w:sz w:val="28"/>
                <w:szCs w:val="28"/>
              </w:rPr>
              <w:lastRenderedPageBreak/>
              <w:t>адаптацию мигрантов, профилактику межнациональных (межэтнических) конфликтов, терроризма и экстремизма» на 2023-2027г.г.»</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lastRenderedPageBreak/>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07 1 00 00000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b/>
                <w:color w:val="000000"/>
                <w:sz w:val="28"/>
                <w:szCs w:val="28"/>
              </w:rPr>
            </w:pPr>
            <w:r w:rsidRPr="00CD78C0">
              <w:rPr>
                <w:b/>
                <w:color w:val="000000"/>
                <w:sz w:val="28"/>
                <w:szCs w:val="28"/>
              </w:rPr>
              <w:t>10 000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color w:val="000000"/>
                <w:sz w:val="28"/>
                <w:szCs w:val="28"/>
              </w:rPr>
            </w:pPr>
            <w:r w:rsidRPr="00CD78C0">
              <w:rPr>
                <w:color w:val="000000"/>
                <w:sz w:val="28"/>
                <w:szCs w:val="28"/>
              </w:rPr>
              <w:t>Мероприятия по созданию условий для укрепления межконфессионального диалога, толерантности в многонациональной среде.</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07 1 00 10140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10 000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color w:val="000000"/>
                <w:sz w:val="28"/>
                <w:szCs w:val="28"/>
              </w:rPr>
            </w:pPr>
            <w:r w:rsidRPr="00CD78C0">
              <w:rPr>
                <w:color w:val="000000"/>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07 1 00 10140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10 000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rPr>
                <w:bCs/>
                <w:color w:val="000000"/>
                <w:sz w:val="28"/>
                <w:szCs w:val="28"/>
              </w:rPr>
            </w:pPr>
            <w:r w:rsidRPr="00CD78C0">
              <w:rPr>
                <w:color w:val="000000"/>
                <w:sz w:val="28"/>
                <w:szCs w:val="28"/>
              </w:rPr>
              <w:t xml:space="preserve">Муниципальная программа </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08 0 00 00000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rPr>
            </w:pPr>
            <w:r w:rsidRPr="00CD78C0">
              <w:rPr>
                <w:b/>
                <w:color w:val="000000"/>
                <w:sz w:val="28"/>
                <w:szCs w:val="28"/>
              </w:rPr>
              <w:t>1 406 800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rPr>
                <w:color w:val="000000"/>
                <w:sz w:val="28"/>
                <w:szCs w:val="28"/>
              </w:rPr>
            </w:pPr>
            <w:r w:rsidRPr="00CD78C0">
              <w:rPr>
                <w:color w:val="000000"/>
                <w:sz w:val="28"/>
                <w:szCs w:val="28"/>
              </w:rPr>
              <w:t xml:space="preserve">«Территориальное Общественное самоуправление в Тбилисском сельском поселении Тбилисского района»  </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08 1 00 10620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1 406 800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color w:val="000000"/>
                <w:sz w:val="28"/>
                <w:szCs w:val="28"/>
                <w:lang w:eastAsia="en-US"/>
              </w:rPr>
            </w:pPr>
            <w:r w:rsidRPr="00CD78C0">
              <w:rPr>
                <w:bCs/>
                <w:color w:val="000000"/>
                <w:sz w:val="28"/>
                <w:szCs w:val="28"/>
                <w:lang w:eastAsia="en-US"/>
              </w:rPr>
              <w:t>Иные бюджетные ассигнования</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08 1 00 10620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100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lang w:eastAsia="en-US"/>
              </w:rPr>
            </w:pPr>
            <w:r w:rsidRPr="00CD78C0">
              <w:rPr>
                <w:color w:val="000000"/>
                <w:sz w:val="28"/>
                <w:szCs w:val="28"/>
                <w:lang w:eastAsia="en-US"/>
              </w:rPr>
              <w:t xml:space="preserve">1 406 800 </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lang w:eastAsia="en-US"/>
              </w:rPr>
            </w:pPr>
          </w:p>
        </w:tc>
      </w:tr>
      <w:tr w:rsidR="00CD78C0" w:rsidRPr="00CD78C0" w:rsidTr="00CD78C0">
        <w:trPr>
          <w:trHeight w:val="968"/>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b/>
                <w:color w:val="000000"/>
                <w:sz w:val="28"/>
                <w:szCs w:val="28"/>
              </w:rPr>
            </w:pPr>
            <w:r w:rsidRPr="00CD78C0">
              <w:rPr>
                <w:b/>
                <w:color w:val="000000"/>
                <w:sz w:val="28"/>
                <w:szCs w:val="28"/>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03</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00</w:t>
            </w:r>
          </w:p>
          <w:p w:rsidR="00CD78C0" w:rsidRPr="00CD78C0" w:rsidRDefault="00CD78C0" w:rsidP="00CD78C0">
            <w:pPr>
              <w:jc w:val="center"/>
              <w:rPr>
                <w:b/>
                <w:color w:val="000000"/>
                <w:sz w:val="28"/>
                <w:szCs w:val="28"/>
              </w:rPr>
            </w:pP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00 0 00 00000</w:t>
            </w:r>
          </w:p>
          <w:p w:rsidR="00CD78C0" w:rsidRPr="00CD78C0" w:rsidRDefault="00CD78C0" w:rsidP="00CD78C0">
            <w:pPr>
              <w:jc w:val="center"/>
              <w:rPr>
                <w:b/>
                <w:color w:val="000000"/>
                <w:sz w:val="28"/>
                <w:szCs w:val="28"/>
              </w:rPr>
            </w:pP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000</w:t>
            </w:r>
          </w:p>
          <w:p w:rsidR="00CD78C0" w:rsidRPr="00CD78C0" w:rsidRDefault="00CD78C0" w:rsidP="00CD78C0">
            <w:pPr>
              <w:jc w:val="center"/>
              <w:rPr>
                <w:b/>
                <w:color w:val="000000"/>
                <w:sz w:val="28"/>
                <w:szCs w:val="28"/>
              </w:rPr>
            </w:pP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right"/>
              <w:rPr>
                <w:b/>
                <w:color w:val="000000"/>
                <w:sz w:val="28"/>
                <w:szCs w:val="28"/>
              </w:rPr>
            </w:pPr>
            <w:r w:rsidRPr="00CD78C0">
              <w:rPr>
                <w:b/>
                <w:color w:val="000000"/>
                <w:sz w:val="28"/>
                <w:szCs w:val="28"/>
              </w:rPr>
              <w:t>555 000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b/>
                <w:color w:val="FF0000"/>
                <w:sz w:val="28"/>
                <w:szCs w:val="28"/>
              </w:rPr>
            </w:pPr>
          </w:p>
        </w:tc>
      </w:tr>
      <w:tr w:rsidR="00CD78C0" w:rsidRPr="00CD78C0" w:rsidTr="00CD78C0">
        <w:trPr>
          <w:trHeight w:val="339"/>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b/>
                <w:color w:val="000000"/>
                <w:sz w:val="28"/>
                <w:szCs w:val="28"/>
              </w:rPr>
            </w:pPr>
            <w:r w:rsidRPr="00CD78C0">
              <w:rPr>
                <w:b/>
                <w:color w:val="000000"/>
                <w:sz w:val="28"/>
                <w:szCs w:val="28"/>
              </w:rPr>
              <w:t>Пожарная безопасность</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03</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10</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right"/>
              <w:rPr>
                <w:b/>
                <w:color w:val="000000"/>
                <w:sz w:val="28"/>
                <w:szCs w:val="28"/>
              </w:rPr>
            </w:pPr>
            <w:r w:rsidRPr="00CD78C0">
              <w:rPr>
                <w:b/>
                <w:color w:val="000000"/>
                <w:sz w:val="28"/>
                <w:szCs w:val="28"/>
              </w:rPr>
              <w:t>190 000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b/>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Пожарная безопасность</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03</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10</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57 1 00 00000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190 000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Мероприятия по пожарной безопасности</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03</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10</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rPr>
                <w:color w:val="000000"/>
                <w:sz w:val="28"/>
                <w:szCs w:val="28"/>
              </w:rPr>
            </w:pPr>
            <w:r w:rsidRPr="00CD78C0">
              <w:rPr>
                <w:color w:val="000000"/>
                <w:sz w:val="28"/>
                <w:szCs w:val="28"/>
              </w:rPr>
              <w:t>57 1 00 10090</w:t>
            </w:r>
          </w:p>
          <w:p w:rsidR="00CD78C0" w:rsidRPr="00CD78C0" w:rsidRDefault="00CD78C0" w:rsidP="00CD78C0">
            <w:pP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p w:rsidR="00CD78C0" w:rsidRPr="00CD78C0" w:rsidRDefault="00CD78C0" w:rsidP="00CD78C0">
            <w:pPr>
              <w:jc w:val="center"/>
              <w:rPr>
                <w:color w:val="000000"/>
                <w:sz w:val="28"/>
                <w:szCs w:val="28"/>
              </w:rPr>
            </w:pP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right"/>
              <w:rPr>
                <w:color w:val="000000"/>
                <w:sz w:val="28"/>
                <w:szCs w:val="28"/>
              </w:rPr>
            </w:pPr>
            <w:r w:rsidRPr="00CD78C0">
              <w:rPr>
                <w:color w:val="000000"/>
                <w:sz w:val="28"/>
                <w:szCs w:val="28"/>
              </w:rPr>
              <w:t>190 000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10</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57 1 00 10090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190 000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Антитеррористическая безопасность</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14</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58 1 00 11020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365 000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Мероприятия по антитеррористической безопасности</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14</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58 1 00 11020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365 000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outlineLvl w:val="5"/>
              <w:rPr>
                <w:b/>
                <w:bCs/>
                <w:color w:val="000000"/>
                <w:sz w:val="28"/>
                <w:szCs w:val="28"/>
                <w:lang w:eastAsia="en-US"/>
              </w:rPr>
            </w:pPr>
            <w:r w:rsidRPr="00CD78C0">
              <w:rPr>
                <w:b/>
                <w:bCs/>
                <w:color w:val="000000"/>
                <w:sz w:val="28"/>
                <w:szCs w:val="28"/>
                <w:lang w:eastAsia="en-US"/>
              </w:rPr>
              <w:t>Национальная экономика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lang w:eastAsia="en-US"/>
              </w:rPr>
            </w:pPr>
            <w:r w:rsidRPr="00CD78C0">
              <w:rPr>
                <w:b/>
                <w:color w:val="000000"/>
                <w:sz w:val="28"/>
                <w:szCs w:val="28"/>
                <w:lang w:eastAsia="en-US"/>
              </w:rPr>
              <w:t>11 812 400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b/>
                <w:color w:val="000000"/>
                <w:sz w:val="28"/>
                <w:szCs w:val="28"/>
              </w:rPr>
            </w:pPr>
            <w:r w:rsidRPr="00CD78C0">
              <w:rPr>
                <w:b/>
                <w:color w:val="000000"/>
                <w:sz w:val="28"/>
                <w:szCs w:val="28"/>
              </w:rPr>
              <w:t>Дорожное хозяйство (дорожные фонды)</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b/>
                <w:color w:val="000000"/>
                <w:sz w:val="28"/>
                <w:szCs w:val="28"/>
              </w:rPr>
            </w:pPr>
            <w:r w:rsidRPr="00CD78C0">
              <w:rPr>
                <w:b/>
                <w:color w:val="000000"/>
                <w:sz w:val="28"/>
                <w:szCs w:val="28"/>
              </w:rPr>
              <w:t>11 682 400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b/>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bCs/>
                <w:color w:val="000000"/>
                <w:sz w:val="28"/>
                <w:szCs w:val="28"/>
                <w:lang w:eastAsia="en-US"/>
              </w:rPr>
            </w:pPr>
            <w:r w:rsidRPr="00CD78C0">
              <w:rPr>
                <w:bCs/>
                <w:color w:val="000000"/>
                <w:sz w:val="28"/>
                <w:szCs w:val="28"/>
                <w:lang w:eastAsia="en-US"/>
              </w:rPr>
              <w:t xml:space="preserve">Муниципальная программа «Реконструкция, капитальный ремонт, ремонт и содержание улично-дорожной сети территории Тбилисского сельского поселения </w:t>
            </w:r>
            <w:r w:rsidRPr="00CD78C0">
              <w:rPr>
                <w:bCs/>
                <w:color w:val="000000"/>
                <w:sz w:val="28"/>
                <w:szCs w:val="28"/>
                <w:lang w:eastAsia="en-US"/>
              </w:rPr>
              <w:lastRenderedPageBreak/>
              <w:t>Тбилисского района на 2021-2024 годы»</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lastRenderedPageBreak/>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01 1 00 00000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8 249 000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bCs/>
                <w:color w:val="000000"/>
                <w:sz w:val="28"/>
                <w:szCs w:val="28"/>
                <w:lang w:eastAsia="en-US"/>
              </w:rPr>
            </w:pPr>
            <w:r w:rsidRPr="00CD78C0">
              <w:rPr>
                <w:bCs/>
                <w:color w:val="000000"/>
                <w:sz w:val="28"/>
                <w:szCs w:val="28"/>
                <w:lang w:eastAsia="en-US"/>
              </w:rPr>
              <w:t>Мероприятия по реконструкции, ремонту улично-дорожной сети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01 1 01 10080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8 249 000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bCs/>
                <w:color w:val="000000"/>
                <w:sz w:val="28"/>
                <w:szCs w:val="28"/>
                <w:lang w:eastAsia="en-US"/>
              </w:rPr>
            </w:pPr>
            <w:r w:rsidRPr="00CD78C0">
              <w:rPr>
                <w:color w:val="000000"/>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01 1 01 10080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5 599 000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bCs/>
                <w:color w:val="000000"/>
                <w:sz w:val="28"/>
                <w:szCs w:val="28"/>
                <w:lang w:eastAsia="en-US"/>
              </w:rPr>
            </w:pPr>
            <w:r w:rsidRPr="00CD78C0">
              <w:rPr>
                <w:bCs/>
                <w:color w:val="000000"/>
                <w:sz w:val="28"/>
                <w:szCs w:val="28"/>
                <w:lang w:eastAsia="en-US"/>
              </w:rPr>
              <w:t>Мероприятия по содержанию улично-дорожной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 xml:space="preserve">01 1 02 10110       </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2 650 000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bCs/>
                <w:color w:val="000000"/>
                <w:sz w:val="28"/>
                <w:szCs w:val="28"/>
                <w:lang w:eastAsia="en-US"/>
              </w:rPr>
            </w:pPr>
            <w:r w:rsidRPr="00CD78C0">
              <w:rPr>
                <w:color w:val="000000"/>
                <w:sz w:val="28"/>
                <w:szCs w:val="28"/>
              </w:rPr>
              <w:t>Предоставление субсидий бюджетным, автономным учреждениям</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01 1 02 10110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600</w:t>
            </w:r>
          </w:p>
        </w:tc>
        <w:tc>
          <w:tcPr>
            <w:tcW w:w="1558" w:type="dxa"/>
            <w:tcBorders>
              <w:top w:val="single" w:sz="4" w:space="0" w:color="000000"/>
              <w:left w:val="single" w:sz="4" w:space="0" w:color="000000"/>
              <w:bottom w:val="single" w:sz="4" w:space="0" w:color="auto"/>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2 650 000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gridAfter w:val="1"/>
          <w:wAfter w:w="278" w:type="dxa"/>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snapToGrid w:val="0"/>
              <w:rPr>
                <w:color w:val="000000"/>
                <w:sz w:val="28"/>
                <w:szCs w:val="28"/>
              </w:rPr>
            </w:pPr>
            <w:r w:rsidRPr="00CD78C0">
              <w:rPr>
                <w:color w:val="000000"/>
                <w:sz w:val="28"/>
                <w:szCs w:val="28"/>
              </w:rPr>
              <w:t>Муниципальная программа Тбилисского сельского поселения «Повышение безопасности дорожного движения на территории Тбилисского сельского поселения Тбилисского района» на 2021-2023 годы</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05 0 00 00000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CD78C0" w:rsidRPr="00CD78C0" w:rsidRDefault="00CD78C0" w:rsidP="00CD78C0">
            <w:pPr>
              <w:snapToGrid w:val="0"/>
              <w:jc w:val="right"/>
              <w:rPr>
                <w:color w:val="000000"/>
                <w:sz w:val="28"/>
                <w:szCs w:val="28"/>
              </w:rPr>
            </w:pPr>
            <w:r w:rsidRPr="00CD78C0">
              <w:rPr>
                <w:color w:val="000000"/>
                <w:sz w:val="28"/>
                <w:szCs w:val="28"/>
              </w:rPr>
              <w:t>3 433 400</w:t>
            </w:r>
          </w:p>
        </w:tc>
        <w:tc>
          <w:tcPr>
            <w:tcW w:w="25" w:type="dxa"/>
            <w:tcBorders>
              <w:left w:val="single" w:sz="4" w:space="0" w:color="auto"/>
            </w:tcBorders>
            <w:shd w:val="clear" w:color="auto" w:fill="auto"/>
            <w:vAlign w:val="bottom"/>
          </w:tcPr>
          <w:p w:rsidR="00CD78C0" w:rsidRPr="00CD78C0" w:rsidRDefault="00CD78C0" w:rsidP="00CD78C0">
            <w:pPr>
              <w:suppressAutoHyphens/>
              <w:snapToGrid w:val="0"/>
              <w:jc w:val="right"/>
              <w:rPr>
                <w:color w:val="FF0000"/>
                <w:sz w:val="28"/>
                <w:szCs w:val="28"/>
                <w:lang w:eastAsia="ar-SA"/>
              </w:rPr>
            </w:pPr>
          </w:p>
        </w:tc>
      </w:tr>
      <w:tr w:rsidR="00CD78C0" w:rsidRPr="00CD78C0" w:rsidTr="00CD78C0">
        <w:trPr>
          <w:gridAfter w:val="1"/>
          <w:wAfter w:w="278" w:type="dxa"/>
          <w:trHeight w:val="666"/>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snapToGrid w:val="0"/>
              <w:rPr>
                <w:color w:val="000000"/>
                <w:sz w:val="28"/>
                <w:szCs w:val="28"/>
              </w:rPr>
            </w:pPr>
            <w:r w:rsidRPr="00CD78C0">
              <w:rPr>
                <w:color w:val="000000"/>
                <w:sz w:val="28"/>
                <w:szCs w:val="28"/>
              </w:rPr>
              <w:t>Мероприятия направленные на обеспечение безопасности дорожного движения</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05 2 00 30300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CD78C0" w:rsidRPr="00CD78C0" w:rsidRDefault="00CD78C0" w:rsidP="00CD78C0">
            <w:pPr>
              <w:snapToGrid w:val="0"/>
              <w:jc w:val="right"/>
              <w:rPr>
                <w:color w:val="000000"/>
                <w:sz w:val="28"/>
                <w:szCs w:val="28"/>
              </w:rPr>
            </w:pPr>
            <w:r w:rsidRPr="00CD78C0">
              <w:rPr>
                <w:color w:val="000000"/>
                <w:sz w:val="28"/>
                <w:szCs w:val="28"/>
              </w:rPr>
              <w:t>2 933 400</w:t>
            </w:r>
          </w:p>
        </w:tc>
        <w:tc>
          <w:tcPr>
            <w:tcW w:w="25" w:type="dxa"/>
            <w:tcBorders>
              <w:left w:val="single" w:sz="4" w:space="0" w:color="auto"/>
            </w:tcBorders>
            <w:shd w:val="clear" w:color="auto" w:fill="auto"/>
            <w:vAlign w:val="bottom"/>
          </w:tcPr>
          <w:p w:rsidR="00CD78C0" w:rsidRPr="00CD78C0" w:rsidRDefault="00CD78C0" w:rsidP="00CD78C0">
            <w:pPr>
              <w:suppressAutoHyphens/>
              <w:snapToGrid w:val="0"/>
              <w:jc w:val="right"/>
              <w:rPr>
                <w:color w:val="FF0000"/>
                <w:sz w:val="28"/>
                <w:szCs w:val="28"/>
                <w:lang w:eastAsia="ar-SA"/>
              </w:rPr>
            </w:pPr>
          </w:p>
        </w:tc>
      </w:tr>
      <w:tr w:rsidR="00CD78C0" w:rsidRPr="00CD78C0" w:rsidTr="00CD78C0">
        <w:trPr>
          <w:gridAfter w:val="1"/>
          <w:wAfter w:w="278" w:type="dxa"/>
          <w:trHeight w:val="666"/>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snapToGrid w:val="0"/>
              <w:rPr>
                <w:color w:val="000000"/>
                <w:sz w:val="28"/>
                <w:szCs w:val="28"/>
              </w:rPr>
            </w:pPr>
            <w:r w:rsidRPr="00CD78C0">
              <w:rPr>
                <w:color w:val="000000"/>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05 2 00 30300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200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CD78C0" w:rsidRPr="00CD78C0" w:rsidRDefault="00CD78C0" w:rsidP="00CD78C0">
            <w:pPr>
              <w:snapToGrid w:val="0"/>
              <w:jc w:val="right"/>
              <w:rPr>
                <w:color w:val="000000"/>
                <w:sz w:val="28"/>
                <w:szCs w:val="28"/>
              </w:rPr>
            </w:pPr>
            <w:r w:rsidRPr="00CD78C0">
              <w:rPr>
                <w:color w:val="000000"/>
                <w:sz w:val="28"/>
                <w:szCs w:val="28"/>
              </w:rPr>
              <w:t>2 933 400</w:t>
            </w:r>
          </w:p>
        </w:tc>
        <w:tc>
          <w:tcPr>
            <w:tcW w:w="25" w:type="dxa"/>
            <w:tcBorders>
              <w:left w:val="single" w:sz="4" w:space="0" w:color="auto"/>
            </w:tcBorders>
            <w:shd w:val="clear" w:color="auto" w:fill="auto"/>
            <w:vAlign w:val="bottom"/>
          </w:tcPr>
          <w:p w:rsidR="00CD78C0" w:rsidRPr="00CD78C0" w:rsidRDefault="00CD78C0" w:rsidP="00CD78C0">
            <w:pPr>
              <w:suppressAutoHyphens/>
              <w:snapToGrid w:val="0"/>
              <w:jc w:val="right"/>
              <w:rPr>
                <w:color w:val="FF0000"/>
                <w:sz w:val="28"/>
                <w:szCs w:val="28"/>
                <w:lang w:eastAsia="ar-SA"/>
              </w:rPr>
            </w:pPr>
          </w:p>
        </w:tc>
      </w:tr>
      <w:tr w:rsidR="00CD78C0" w:rsidRPr="00CD78C0" w:rsidTr="00CD78C0">
        <w:trPr>
          <w:gridAfter w:val="1"/>
          <w:wAfter w:w="278" w:type="dxa"/>
          <w:trHeight w:val="666"/>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bCs/>
                <w:color w:val="000000"/>
                <w:sz w:val="28"/>
                <w:szCs w:val="28"/>
                <w:lang w:eastAsia="en-US"/>
              </w:rPr>
            </w:pPr>
            <w:r w:rsidRPr="00CD78C0">
              <w:rPr>
                <w:color w:val="000000"/>
                <w:sz w:val="28"/>
                <w:szCs w:val="28"/>
              </w:rPr>
              <w:t>Предоставление субсидий бюджетным, автономным учреждениям</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09</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05 2 00 30300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600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CD78C0" w:rsidRPr="00CD78C0" w:rsidRDefault="00CD78C0" w:rsidP="00CD78C0">
            <w:pPr>
              <w:snapToGrid w:val="0"/>
              <w:jc w:val="right"/>
              <w:rPr>
                <w:color w:val="000000"/>
                <w:sz w:val="28"/>
                <w:szCs w:val="28"/>
              </w:rPr>
            </w:pPr>
            <w:r w:rsidRPr="00CD78C0">
              <w:rPr>
                <w:color w:val="000000"/>
                <w:sz w:val="28"/>
                <w:szCs w:val="28"/>
              </w:rPr>
              <w:t>500 000</w:t>
            </w:r>
          </w:p>
        </w:tc>
        <w:tc>
          <w:tcPr>
            <w:tcW w:w="25" w:type="dxa"/>
            <w:tcBorders>
              <w:left w:val="single" w:sz="4" w:space="0" w:color="auto"/>
            </w:tcBorders>
            <w:shd w:val="clear" w:color="auto" w:fill="auto"/>
            <w:vAlign w:val="bottom"/>
          </w:tcPr>
          <w:p w:rsidR="00CD78C0" w:rsidRPr="00CD78C0" w:rsidRDefault="00CD78C0" w:rsidP="00CD78C0">
            <w:pPr>
              <w:suppressAutoHyphens/>
              <w:snapToGrid w:val="0"/>
              <w:jc w:val="right"/>
              <w:rPr>
                <w:color w:val="FF0000"/>
                <w:sz w:val="28"/>
                <w:szCs w:val="28"/>
                <w:lang w:eastAsia="ar-SA"/>
              </w:rPr>
            </w:pPr>
          </w:p>
        </w:tc>
      </w:tr>
      <w:tr w:rsidR="00CD78C0" w:rsidRPr="00CD78C0" w:rsidTr="00CD78C0">
        <w:trPr>
          <w:gridAfter w:val="1"/>
          <w:wAfter w:w="278" w:type="dxa"/>
          <w:trHeight w:val="666"/>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b/>
                <w:color w:val="000000"/>
                <w:sz w:val="28"/>
                <w:szCs w:val="28"/>
              </w:rPr>
            </w:pPr>
            <w:r w:rsidRPr="00CD78C0">
              <w:rPr>
                <w:b/>
                <w:color w:val="000000"/>
                <w:sz w:val="28"/>
                <w:szCs w:val="28"/>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12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rPr>
            </w:pPr>
            <w:r w:rsidRPr="00CD78C0">
              <w:rPr>
                <w:b/>
                <w:color w:val="000000"/>
                <w:sz w:val="28"/>
                <w:szCs w:val="28"/>
              </w:rPr>
              <w:t>130 000</w:t>
            </w:r>
          </w:p>
        </w:tc>
        <w:tc>
          <w:tcPr>
            <w:tcW w:w="25" w:type="dxa"/>
            <w:tcBorders>
              <w:left w:val="single" w:sz="4" w:space="0" w:color="auto"/>
            </w:tcBorders>
            <w:shd w:val="clear" w:color="auto" w:fill="auto"/>
            <w:vAlign w:val="bottom"/>
          </w:tcPr>
          <w:p w:rsidR="00CD78C0" w:rsidRPr="00CD78C0" w:rsidRDefault="00CD78C0" w:rsidP="00CD78C0">
            <w:pPr>
              <w:suppressAutoHyphens/>
              <w:snapToGrid w:val="0"/>
              <w:jc w:val="right"/>
              <w:rPr>
                <w:color w:val="FF0000"/>
                <w:sz w:val="28"/>
                <w:szCs w:val="28"/>
                <w:lang w:eastAsia="ar-SA"/>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Муниципальная программа Тбилисского сельского поселения</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09 1 00 00000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auto"/>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30 000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 xml:space="preserve">Муниципальная программа  </w:t>
            </w:r>
            <w:r w:rsidRPr="00CD78C0">
              <w:rPr>
                <w:color w:val="000000"/>
                <w:sz w:val="28"/>
                <w:szCs w:val="28"/>
              </w:rPr>
              <w:lastRenderedPageBreak/>
              <w:t>«Развитие малого и среднего предпринимательства Тбилисского сельского поселения Тбилисского района на 2021-2023 годы»</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lastRenderedPageBreak/>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09 1 00 10130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30 000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09 1 00 10130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30 000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suppressAutoHyphens/>
              <w:rPr>
                <w:color w:val="000000"/>
                <w:sz w:val="28"/>
                <w:szCs w:val="28"/>
                <w:lang w:eastAsia="ar-SA"/>
              </w:rPr>
            </w:pPr>
            <w:r w:rsidRPr="00CD78C0">
              <w:rPr>
                <w:color w:val="000000"/>
                <w:sz w:val="28"/>
                <w:szCs w:val="28"/>
                <w:lang w:eastAsia="ar-SA"/>
              </w:rPr>
              <w:t>Мероприятия в рамках управления имуществом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jc w:val="center"/>
              <w:rPr>
                <w:color w:val="000000"/>
                <w:sz w:val="28"/>
                <w:szCs w:val="28"/>
                <w:lang w:eastAsia="en-US"/>
              </w:rPr>
            </w:pPr>
            <w:r w:rsidRPr="00CD78C0">
              <w:rPr>
                <w:color w:val="000000"/>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jc w:val="center"/>
              <w:rPr>
                <w:color w:val="000000"/>
                <w:sz w:val="28"/>
                <w:szCs w:val="28"/>
                <w:lang w:eastAsia="en-US"/>
              </w:rPr>
            </w:pPr>
            <w:r w:rsidRPr="00CD78C0">
              <w:rPr>
                <w:color w:val="000000"/>
                <w:sz w:val="28"/>
                <w:szCs w:val="28"/>
                <w:lang w:eastAsia="en-US"/>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jc w:val="center"/>
              <w:rPr>
                <w:color w:val="000000"/>
                <w:sz w:val="28"/>
                <w:szCs w:val="28"/>
                <w:lang w:eastAsia="ar-SA"/>
              </w:rPr>
            </w:pPr>
            <w:r w:rsidRPr="00CD78C0">
              <w:rPr>
                <w:color w:val="000000"/>
                <w:sz w:val="28"/>
                <w:szCs w:val="28"/>
                <w:lang w:eastAsia="ar-SA"/>
              </w:rPr>
              <w:t>12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jc w:val="center"/>
              <w:rPr>
                <w:color w:val="000000"/>
                <w:sz w:val="28"/>
                <w:szCs w:val="28"/>
                <w:lang w:eastAsia="ar-SA"/>
              </w:rPr>
            </w:pPr>
            <w:r w:rsidRPr="00CD78C0">
              <w:rPr>
                <w:color w:val="000000"/>
                <w:sz w:val="28"/>
                <w:szCs w:val="28"/>
                <w:lang w:eastAsia="ar-SA"/>
              </w:rPr>
              <w:t>60 2 00 00000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jc w:val="center"/>
              <w:rPr>
                <w:color w:val="000000"/>
                <w:sz w:val="28"/>
                <w:szCs w:val="28"/>
                <w:lang w:eastAsia="ar-SA"/>
              </w:rPr>
            </w:pPr>
            <w:r w:rsidRPr="00CD78C0">
              <w:rPr>
                <w:color w:val="000000"/>
                <w:sz w:val="28"/>
                <w:szCs w:val="28"/>
                <w:lang w:eastAsia="ar-SA"/>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100 000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suppressAutoHyphens/>
              <w:rPr>
                <w:color w:val="000000"/>
                <w:sz w:val="28"/>
                <w:szCs w:val="28"/>
                <w:lang w:eastAsia="ar-SA"/>
              </w:rPr>
            </w:pPr>
            <w:r w:rsidRPr="00CD78C0">
              <w:rPr>
                <w:color w:val="000000"/>
                <w:sz w:val="28"/>
                <w:szCs w:val="28"/>
                <w:lang w:eastAsia="ar-SA"/>
              </w:rPr>
              <w:t>Межевание, постановка на кадастровый учет земельных участков, находящихся на территории Тбилисского сельского поселения Тбилисского района, признание прав и регулирование отношений по государственной собственности земельных участков</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jc w:val="center"/>
              <w:rPr>
                <w:color w:val="000000"/>
                <w:sz w:val="28"/>
                <w:szCs w:val="28"/>
                <w:lang w:eastAsia="en-US"/>
              </w:rPr>
            </w:pPr>
            <w:r w:rsidRPr="00CD78C0">
              <w:rPr>
                <w:color w:val="000000"/>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jc w:val="center"/>
              <w:rPr>
                <w:color w:val="000000"/>
                <w:sz w:val="28"/>
                <w:szCs w:val="28"/>
                <w:lang w:eastAsia="en-US"/>
              </w:rPr>
            </w:pPr>
            <w:r w:rsidRPr="00CD78C0">
              <w:rPr>
                <w:color w:val="000000"/>
                <w:sz w:val="28"/>
                <w:szCs w:val="28"/>
                <w:lang w:eastAsia="en-US"/>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jc w:val="center"/>
              <w:rPr>
                <w:color w:val="000000"/>
                <w:sz w:val="28"/>
                <w:szCs w:val="28"/>
                <w:lang w:eastAsia="ar-SA"/>
              </w:rPr>
            </w:pPr>
            <w:r w:rsidRPr="00CD78C0">
              <w:rPr>
                <w:color w:val="000000"/>
                <w:sz w:val="28"/>
                <w:szCs w:val="28"/>
                <w:lang w:eastAsia="ar-SA"/>
              </w:rPr>
              <w:t>12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jc w:val="center"/>
              <w:rPr>
                <w:color w:val="000000"/>
                <w:sz w:val="28"/>
                <w:szCs w:val="28"/>
                <w:lang w:eastAsia="ar-SA"/>
              </w:rPr>
            </w:pPr>
            <w:r w:rsidRPr="00CD78C0">
              <w:rPr>
                <w:color w:val="000000"/>
                <w:sz w:val="28"/>
                <w:szCs w:val="28"/>
                <w:lang w:eastAsia="ar-SA"/>
              </w:rPr>
              <w:t>60 2 00 10120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jc w:val="center"/>
              <w:rPr>
                <w:color w:val="000000"/>
                <w:sz w:val="28"/>
                <w:szCs w:val="28"/>
                <w:lang w:eastAsia="ar-SA"/>
              </w:rPr>
            </w:pPr>
            <w:r w:rsidRPr="00CD78C0">
              <w:rPr>
                <w:color w:val="000000"/>
                <w:sz w:val="28"/>
                <w:szCs w:val="28"/>
                <w:lang w:eastAsia="ar-SA"/>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100 000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suppressAutoHyphens/>
              <w:rPr>
                <w:color w:val="000000"/>
                <w:sz w:val="28"/>
                <w:szCs w:val="28"/>
                <w:lang w:eastAsia="ar-SA"/>
              </w:rPr>
            </w:pPr>
            <w:r w:rsidRPr="00CD78C0">
              <w:rPr>
                <w:color w:val="000000"/>
                <w:sz w:val="28"/>
                <w:szCs w:val="28"/>
                <w:lang w:eastAsia="ar-SA"/>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jc w:val="center"/>
              <w:rPr>
                <w:color w:val="000000"/>
                <w:sz w:val="28"/>
                <w:szCs w:val="28"/>
                <w:lang w:eastAsia="en-US"/>
              </w:rPr>
            </w:pPr>
            <w:r w:rsidRPr="00CD78C0">
              <w:rPr>
                <w:color w:val="000000"/>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jc w:val="center"/>
              <w:rPr>
                <w:color w:val="000000"/>
                <w:sz w:val="28"/>
                <w:szCs w:val="28"/>
                <w:lang w:eastAsia="en-US"/>
              </w:rPr>
            </w:pPr>
            <w:r w:rsidRPr="00CD78C0">
              <w:rPr>
                <w:color w:val="000000"/>
                <w:sz w:val="28"/>
                <w:szCs w:val="28"/>
                <w:lang w:eastAsia="en-US"/>
              </w:rPr>
              <w:t>04</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jc w:val="center"/>
              <w:rPr>
                <w:color w:val="000000"/>
                <w:sz w:val="28"/>
                <w:szCs w:val="28"/>
                <w:lang w:eastAsia="ar-SA"/>
              </w:rPr>
            </w:pPr>
            <w:r w:rsidRPr="00CD78C0">
              <w:rPr>
                <w:color w:val="000000"/>
                <w:sz w:val="28"/>
                <w:szCs w:val="28"/>
                <w:lang w:eastAsia="ar-SA"/>
              </w:rPr>
              <w:t>12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jc w:val="center"/>
              <w:rPr>
                <w:color w:val="000000"/>
                <w:sz w:val="28"/>
                <w:szCs w:val="28"/>
                <w:lang w:eastAsia="ar-SA"/>
              </w:rPr>
            </w:pPr>
            <w:r w:rsidRPr="00CD78C0">
              <w:rPr>
                <w:color w:val="000000"/>
                <w:sz w:val="28"/>
                <w:szCs w:val="28"/>
                <w:lang w:eastAsia="ar-SA"/>
              </w:rPr>
              <w:t>60 2 00 10120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uppressAutoHyphens/>
              <w:jc w:val="center"/>
              <w:rPr>
                <w:color w:val="000000"/>
                <w:sz w:val="28"/>
                <w:szCs w:val="28"/>
                <w:lang w:eastAsia="ar-SA"/>
              </w:rPr>
            </w:pPr>
            <w:r w:rsidRPr="00CD78C0">
              <w:rPr>
                <w:color w:val="000000"/>
                <w:sz w:val="28"/>
                <w:szCs w:val="28"/>
                <w:lang w:eastAsia="ar-SA"/>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100 000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rPr>
                <w:b/>
                <w:bCs/>
                <w:color w:val="000000"/>
                <w:sz w:val="28"/>
                <w:szCs w:val="28"/>
              </w:rPr>
            </w:pPr>
            <w:r w:rsidRPr="00CD78C0">
              <w:rPr>
                <w:b/>
                <w:bCs/>
                <w:color w:val="000000"/>
                <w:sz w:val="28"/>
                <w:szCs w:val="28"/>
              </w:rPr>
              <w:t>Жилищно-коммунальное хозяйство</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lang w:eastAsia="en-US"/>
              </w:rPr>
            </w:pPr>
            <w:r w:rsidRPr="00CD78C0">
              <w:rPr>
                <w:b/>
                <w:color w:val="000000"/>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lang w:eastAsia="en-US"/>
              </w:rPr>
            </w:pPr>
            <w:r w:rsidRPr="00CD78C0">
              <w:rPr>
                <w:b/>
                <w:color w:val="000000"/>
                <w:sz w:val="28"/>
                <w:szCs w:val="28"/>
                <w:lang w:eastAsia="en-US"/>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rPr>
            </w:pPr>
            <w:r w:rsidRPr="00CD78C0">
              <w:rPr>
                <w:b/>
                <w:color w:val="000000"/>
                <w:sz w:val="28"/>
                <w:szCs w:val="28"/>
              </w:rPr>
              <w:t>46 861 653</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b/>
                <w:color w:val="000000"/>
                <w:sz w:val="28"/>
                <w:szCs w:val="28"/>
              </w:rPr>
            </w:pPr>
            <w:r w:rsidRPr="00CD78C0">
              <w:rPr>
                <w:b/>
                <w:color w:val="000000"/>
                <w:sz w:val="28"/>
                <w:szCs w:val="28"/>
              </w:rPr>
              <w:t>Коммунальное хозяйство</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lang w:eastAsia="en-US"/>
              </w:rPr>
            </w:pPr>
            <w:r w:rsidRPr="00CD78C0">
              <w:rPr>
                <w:b/>
                <w:color w:val="000000"/>
                <w:sz w:val="28"/>
                <w:szCs w:val="28"/>
                <w:lang w:eastAsia="en-US"/>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lang w:eastAsia="en-US"/>
              </w:rPr>
            </w:pPr>
            <w:r w:rsidRPr="00CD78C0">
              <w:rPr>
                <w:b/>
                <w:color w:val="000000"/>
                <w:sz w:val="28"/>
                <w:szCs w:val="28"/>
                <w:lang w:eastAsia="en-US"/>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rPr>
            </w:pPr>
            <w:r w:rsidRPr="00CD78C0">
              <w:rPr>
                <w:b/>
                <w:color w:val="000000"/>
                <w:sz w:val="28"/>
                <w:szCs w:val="28"/>
              </w:rPr>
              <w:t>1 874 653</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 xml:space="preserve">Муниципальная программа «Организация в границах поселения электро-, тепло-, газо- и водоснабжения населения, водоотведения, снабжения населения топливом» </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r w:rsidRPr="00CD78C0">
              <w:rPr>
                <w:color w:val="000000"/>
                <w:sz w:val="28"/>
                <w:szCs w:val="28"/>
              </w:rPr>
              <w:t>02 1 00 00000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100 000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b/>
                <w:color w:val="000000"/>
                <w:sz w:val="28"/>
                <w:szCs w:val="28"/>
              </w:rPr>
            </w:pPr>
            <w:r w:rsidRPr="00CD78C0">
              <w:rPr>
                <w:b/>
                <w:color w:val="000000"/>
                <w:sz w:val="28"/>
                <w:szCs w:val="28"/>
              </w:rPr>
              <w:t>Системы и сети газоснабжения</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02 1 02 10260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100 000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bCs/>
                <w:color w:val="000000"/>
                <w:sz w:val="28"/>
                <w:szCs w:val="28"/>
                <w:lang w:eastAsia="en-US"/>
              </w:rPr>
            </w:pPr>
            <w:r w:rsidRPr="00CD78C0">
              <w:rPr>
                <w:color w:val="000000"/>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 xml:space="preserve">02 1 02 10260 </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100 000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color w:val="000000"/>
                <w:sz w:val="28"/>
                <w:szCs w:val="28"/>
              </w:rPr>
            </w:pPr>
            <w:r w:rsidRPr="00CD78C0">
              <w:rPr>
                <w:color w:val="000000"/>
                <w:sz w:val="28"/>
                <w:szCs w:val="28"/>
              </w:rPr>
              <w:t xml:space="preserve">Муниципальная программа «Комплексное развитие сельских поселений, территорий Тбилисского сельского поселения </w:t>
            </w:r>
            <w:r w:rsidRPr="00CD78C0">
              <w:rPr>
                <w:color w:val="000000"/>
                <w:sz w:val="28"/>
                <w:szCs w:val="28"/>
              </w:rPr>
              <w:lastRenderedPageBreak/>
              <w:t>Тбилисского района на 2021-2025 года»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lastRenderedPageBreak/>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03 1 00 00000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1 747 653</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color w:val="000000"/>
                <w:sz w:val="28"/>
                <w:szCs w:val="28"/>
              </w:rPr>
            </w:pPr>
            <w:r w:rsidRPr="00CD78C0">
              <w:rPr>
                <w:color w:val="000000"/>
                <w:sz w:val="28"/>
                <w:szCs w:val="28"/>
              </w:rPr>
              <w:t>Мероприятия по комплексному обустройству населенных пунктов</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03 1 00 10180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1 747 653</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b/>
                <w:color w:val="000000"/>
                <w:sz w:val="28"/>
                <w:szCs w:val="28"/>
              </w:rPr>
            </w:pPr>
            <w:r w:rsidRPr="00CD78C0">
              <w:rPr>
                <w:b/>
                <w:color w:val="000000"/>
                <w:sz w:val="28"/>
                <w:szCs w:val="28"/>
              </w:rPr>
              <w:t>Благоустройство</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b/>
                <w:color w:val="000000"/>
                <w:sz w:val="28"/>
                <w:szCs w:val="28"/>
              </w:rPr>
            </w:pPr>
            <w:r w:rsidRPr="00CD78C0">
              <w:rPr>
                <w:b/>
                <w:color w:val="000000"/>
                <w:sz w:val="28"/>
                <w:szCs w:val="28"/>
              </w:rPr>
              <w:t>9 914 000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b/>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Муниципальная программа «Комплексное развитие сельских поселений, территорий Тбилисского сельского поселения Тбилисского района на 2021-2025 года»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03 1 00 00000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3 020 000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Мероприятия по комплексному обустройству населенных пунктов (обустройство тротуаров)</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03 1 00 10180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3 020 000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bCs/>
                <w:color w:val="000000"/>
                <w:sz w:val="28"/>
                <w:szCs w:val="28"/>
                <w:lang w:eastAsia="en-US"/>
              </w:rPr>
            </w:pPr>
            <w:r w:rsidRPr="00CD78C0">
              <w:rPr>
                <w:color w:val="000000"/>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val="en-US"/>
              </w:rPr>
            </w:pPr>
            <w:r w:rsidRPr="00CD78C0">
              <w:rPr>
                <w:color w:val="000000"/>
                <w:sz w:val="28"/>
                <w:szCs w:val="28"/>
              </w:rPr>
              <w:t>0</w:t>
            </w:r>
            <w:r w:rsidRPr="00CD78C0">
              <w:rPr>
                <w:color w:val="000000"/>
                <w:sz w:val="28"/>
                <w:szCs w:val="28"/>
                <w:lang w:val="en-US"/>
              </w:rPr>
              <w:t>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03 1 00 10180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3 020 000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bCs/>
                <w:color w:val="000000"/>
                <w:sz w:val="28"/>
                <w:szCs w:val="28"/>
                <w:lang w:eastAsia="en-US"/>
              </w:rPr>
            </w:pPr>
            <w:r w:rsidRPr="00CD78C0">
              <w:rPr>
                <w:bCs/>
                <w:color w:val="000000"/>
                <w:sz w:val="28"/>
                <w:szCs w:val="28"/>
                <w:lang w:eastAsia="en-US"/>
              </w:rPr>
              <w:t>Мероприятия</w:t>
            </w:r>
            <w:r w:rsidRPr="00CD78C0">
              <w:rPr>
                <w:b/>
                <w:bCs/>
                <w:color w:val="000000"/>
                <w:sz w:val="28"/>
                <w:szCs w:val="28"/>
                <w:lang w:eastAsia="en-US"/>
              </w:rPr>
              <w:t xml:space="preserve"> по благоустройству</w:t>
            </w:r>
            <w:r w:rsidRPr="00CD78C0">
              <w:rPr>
                <w:bCs/>
                <w:color w:val="000000"/>
                <w:sz w:val="28"/>
                <w:szCs w:val="28"/>
                <w:lang w:eastAsia="en-US"/>
              </w:rPr>
              <w:t xml:space="preserve"> территории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62 1 00 10180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6 518 000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Закупка товаров, работ и услуг для обеспечения муниципальных нужд</w:t>
            </w:r>
          </w:p>
        </w:tc>
        <w:tc>
          <w:tcPr>
            <w:tcW w:w="708"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62 1 00 10180</w:t>
            </w:r>
          </w:p>
        </w:tc>
        <w:tc>
          <w:tcPr>
            <w:tcW w:w="992"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6 518 000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Муниципальная программа Тбилисского сельского поселения</w:t>
            </w:r>
          </w:p>
        </w:tc>
        <w:tc>
          <w:tcPr>
            <w:tcW w:w="708"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06 0 00 00000</w:t>
            </w:r>
          </w:p>
        </w:tc>
        <w:tc>
          <w:tcPr>
            <w:tcW w:w="992"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300 000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Муниципальная программа Тбилисского сельского поселения Тбилисского района «Формирование комфортной городской среды» на 2018-2024 годы</w:t>
            </w:r>
          </w:p>
        </w:tc>
        <w:tc>
          <w:tcPr>
            <w:tcW w:w="708"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06 1 00 00000</w:t>
            </w:r>
          </w:p>
        </w:tc>
        <w:tc>
          <w:tcPr>
            <w:tcW w:w="992"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300 000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 xml:space="preserve">Мероприятия по благоустройству наиболее посещаемой территории общего пользования, мест массового отдыха людей муниципального образования </w:t>
            </w:r>
          </w:p>
        </w:tc>
        <w:tc>
          <w:tcPr>
            <w:tcW w:w="708"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06 1 00 10180</w:t>
            </w:r>
          </w:p>
        </w:tc>
        <w:tc>
          <w:tcPr>
            <w:tcW w:w="992"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300 000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Закупка товаров, работ и услуг для обеспечения муниципальных нужд</w:t>
            </w:r>
          </w:p>
        </w:tc>
        <w:tc>
          <w:tcPr>
            <w:tcW w:w="708"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06 1 00 10180</w:t>
            </w:r>
          </w:p>
        </w:tc>
        <w:tc>
          <w:tcPr>
            <w:tcW w:w="992" w:type="dxa"/>
            <w:tcBorders>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300 000</w:t>
            </w:r>
          </w:p>
        </w:tc>
        <w:tc>
          <w:tcPr>
            <w:tcW w:w="303" w:type="dxa"/>
            <w:gridSpan w:val="2"/>
            <w:tcBorders>
              <w:left w:val="single" w:sz="4" w:space="0" w:color="000000"/>
            </w:tcBorders>
            <w:shd w:val="clear" w:color="auto" w:fill="auto"/>
            <w:vAlign w:val="bottom"/>
          </w:tcPr>
          <w:p w:rsidR="00CD78C0" w:rsidRPr="00CD78C0" w:rsidRDefault="00CD78C0" w:rsidP="00CD78C0">
            <w:pPr>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 xml:space="preserve">Муниципальная программа </w:t>
            </w:r>
            <w:r w:rsidRPr="00CD78C0">
              <w:rPr>
                <w:color w:val="000000"/>
                <w:sz w:val="28"/>
                <w:szCs w:val="28"/>
              </w:rPr>
              <w:lastRenderedPageBreak/>
              <w:t>«Охрана и использование земель на территории Тбилисского сельского поселения Тбилисского района на 2020-2023 годы»</w:t>
            </w:r>
            <w:r w:rsidRPr="00CD78C0">
              <w:rPr>
                <w:color w:val="000000"/>
                <w:sz w:val="28"/>
                <w:szCs w:val="28"/>
              </w:rPr>
              <w:tab/>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lastRenderedPageBreak/>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1 21 00 00000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lang w:eastAsia="en-US"/>
              </w:rPr>
            </w:pPr>
            <w:r w:rsidRPr="00CD78C0">
              <w:rPr>
                <w:color w:val="000000"/>
                <w:sz w:val="28"/>
                <w:szCs w:val="28"/>
                <w:lang w:eastAsia="en-US"/>
              </w:rPr>
              <w:t>51 000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1 21 00 10180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lang w:eastAsia="en-US"/>
              </w:rPr>
            </w:pPr>
            <w:r w:rsidRPr="00CD78C0">
              <w:rPr>
                <w:color w:val="000000"/>
                <w:sz w:val="28"/>
                <w:szCs w:val="28"/>
                <w:lang w:eastAsia="en-US"/>
              </w:rPr>
              <w:t>51 000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Муниципальная программа «Доступная среда»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1 41 00 00000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lang w:eastAsia="en-US"/>
              </w:rPr>
            </w:pPr>
            <w:r w:rsidRPr="00CD78C0">
              <w:rPr>
                <w:color w:val="000000"/>
                <w:sz w:val="28"/>
                <w:szCs w:val="28"/>
                <w:lang w:eastAsia="en-US"/>
              </w:rPr>
              <w:t>25 000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03</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1 41 00 10180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lang w:eastAsia="en-US"/>
              </w:rPr>
            </w:pPr>
            <w:r w:rsidRPr="00CD78C0">
              <w:rPr>
                <w:color w:val="000000"/>
                <w:sz w:val="28"/>
                <w:szCs w:val="28"/>
                <w:lang w:eastAsia="en-US"/>
              </w:rPr>
              <w:t>25 000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b/>
                <w:color w:val="000000"/>
                <w:sz w:val="28"/>
                <w:szCs w:val="28"/>
              </w:rPr>
            </w:pPr>
            <w:r w:rsidRPr="00CD78C0">
              <w:rPr>
                <w:b/>
                <w:color w:val="000000"/>
                <w:sz w:val="28"/>
                <w:szCs w:val="28"/>
              </w:rPr>
              <w:t>Другие вопросы в области жилищно-коммунального хозяйства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05</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lang w:eastAsia="en-US"/>
              </w:rPr>
            </w:pPr>
            <w:r w:rsidRPr="00CD78C0">
              <w:rPr>
                <w:b/>
                <w:color w:val="000000"/>
                <w:sz w:val="28"/>
                <w:szCs w:val="28"/>
                <w:lang w:eastAsia="en-US"/>
              </w:rPr>
              <w:t>35 100 000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Обеспечение деятельности учреждений, подведомственных администрации сельского поселения</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62 1 00 00000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lang w:eastAsia="en-US"/>
              </w:rPr>
            </w:pPr>
            <w:r w:rsidRPr="00CD78C0">
              <w:rPr>
                <w:color w:val="000000"/>
                <w:sz w:val="28"/>
                <w:szCs w:val="28"/>
                <w:lang w:eastAsia="en-US"/>
              </w:rPr>
              <w:t>35 100 000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bCs/>
                <w:color w:val="000000"/>
                <w:sz w:val="28"/>
                <w:szCs w:val="28"/>
                <w:lang w:eastAsia="en-US"/>
              </w:rPr>
            </w:pPr>
            <w:r w:rsidRPr="00CD78C0">
              <w:rPr>
                <w:color w:val="000000"/>
                <w:sz w:val="28"/>
                <w:szCs w:val="28"/>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05</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62 1 00 00590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lang w:eastAsia="en-US"/>
              </w:rPr>
            </w:pPr>
            <w:r w:rsidRPr="00CD78C0">
              <w:rPr>
                <w:color w:val="000000"/>
                <w:sz w:val="28"/>
                <w:szCs w:val="28"/>
                <w:lang w:eastAsia="en-US"/>
              </w:rPr>
              <w:t>35 100 000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bCs/>
                <w:color w:val="000000"/>
                <w:sz w:val="28"/>
                <w:szCs w:val="28"/>
                <w:lang w:eastAsia="en-US"/>
              </w:rPr>
            </w:pPr>
            <w:r w:rsidRPr="00CD78C0">
              <w:rPr>
                <w:color w:val="000000"/>
                <w:sz w:val="28"/>
                <w:szCs w:val="28"/>
              </w:rPr>
              <w:t xml:space="preserve">Предоставление субсидий бюджетным, автономным учреждениям </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05</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05</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62 1 00 00590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lang w:eastAsia="en-US"/>
              </w:rPr>
            </w:pPr>
            <w:r w:rsidRPr="00CD78C0">
              <w:rPr>
                <w:color w:val="000000"/>
                <w:sz w:val="28"/>
                <w:szCs w:val="28"/>
                <w:lang w:eastAsia="en-US"/>
              </w:rPr>
              <w:t>35 100 000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lang w:eastAsia="en-US"/>
              </w:rPr>
            </w:pPr>
          </w:p>
        </w:tc>
      </w:tr>
      <w:tr w:rsidR="00CD78C0" w:rsidRPr="00CD78C0" w:rsidTr="00CD78C0">
        <w:trPr>
          <w:trHeight w:val="52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b/>
                <w:bCs/>
                <w:color w:val="000000"/>
                <w:sz w:val="28"/>
                <w:szCs w:val="28"/>
                <w:lang w:eastAsia="en-US"/>
              </w:rPr>
            </w:pPr>
            <w:r w:rsidRPr="00CD78C0">
              <w:rPr>
                <w:b/>
                <w:bCs/>
                <w:color w:val="000000"/>
                <w:sz w:val="28"/>
                <w:szCs w:val="28"/>
                <w:lang w:eastAsia="en-US"/>
              </w:rPr>
              <w:t>Культура, кинематография</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00</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jc w:val="right"/>
              <w:rPr>
                <w:b/>
                <w:color w:val="000000"/>
                <w:sz w:val="28"/>
                <w:szCs w:val="28"/>
                <w:lang w:eastAsia="en-US"/>
              </w:rPr>
            </w:pPr>
            <w:r w:rsidRPr="00CD78C0">
              <w:rPr>
                <w:b/>
                <w:color w:val="000000"/>
                <w:sz w:val="28"/>
                <w:szCs w:val="28"/>
                <w:lang w:eastAsia="en-US"/>
              </w:rPr>
              <w:t>38 540 202</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lang w:eastAsia="en-US"/>
              </w:rPr>
            </w:pPr>
          </w:p>
        </w:tc>
      </w:tr>
      <w:tr w:rsidR="00CD78C0" w:rsidRPr="00CD78C0" w:rsidTr="00CD78C0">
        <w:trPr>
          <w:trHeight w:val="341"/>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b/>
                <w:color w:val="000000"/>
                <w:sz w:val="28"/>
                <w:szCs w:val="28"/>
              </w:rPr>
            </w:pPr>
            <w:r w:rsidRPr="00CD78C0">
              <w:rPr>
                <w:b/>
                <w:color w:val="000000"/>
                <w:sz w:val="28"/>
                <w:szCs w:val="28"/>
              </w:rPr>
              <w:t>Культура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lang w:eastAsia="en-US"/>
              </w:rPr>
            </w:pPr>
            <w:r w:rsidRPr="00CD78C0">
              <w:rPr>
                <w:b/>
                <w:color w:val="000000"/>
                <w:sz w:val="28"/>
                <w:szCs w:val="28"/>
                <w:lang w:eastAsia="en-US"/>
              </w:rPr>
              <w:t>33 702 102</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lang w:eastAsia="en-US"/>
              </w:rPr>
            </w:pPr>
          </w:p>
        </w:tc>
      </w:tr>
      <w:tr w:rsidR="00CD78C0" w:rsidRPr="00CD78C0" w:rsidTr="00CD78C0">
        <w:trPr>
          <w:trHeight w:val="341"/>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Обеспечение деятельности по организации библиотечного обслуживания</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63 1 00 00000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lang w:eastAsia="en-US"/>
              </w:rPr>
            </w:pPr>
            <w:r w:rsidRPr="00CD78C0">
              <w:rPr>
                <w:color w:val="000000"/>
                <w:sz w:val="28"/>
                <w:szCs w:val="28"/>
                <w:lang w:eastAsia="en-US"/>
              </w:rPr>
              <w:t>1 832 500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lang w:eastAsia="en-US"/>
              </w:rPr>
            </w:pPr>
          </w:p>
        </w:tc>
      </w:tr>
      <w:tr w:rsidR="00CD78C0" w:rsidRPr="00CD78C0" w:rsidTr="00CD78C0">
        <w:trPr>
          <w:trHeight w:val="341"/>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Передача полномочий по культуре в части организации библиотечного обслуживания</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63 1 00 20020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1 832 500</w:t>
            </w:r>
          </w:p>
        </w:tc>
        <w:tc>
          <w:tcPr>
            <w:tcW w:w="303" w:type="dxa"/>
            <w:gridSpan w:val="2"/>
            <w:tcBorders>
              <w:left w:val="single" w:sz="4" w:space="0" w:color="000000"/>
            </w:tcBorders>
            <w:shd w:val="clear" w:color="auto" w:fill="auto"/>
          </w:tcPr>
          <w:p w:rsidR="00CD78C0" w:rsidRPr="00CD78C0" w:rsidRDefault="00CD78C0" w:rsidP="00CD78C0">
            <w:pPr>
              <w:jc w:val="right"/>
              <w:rPr>
                <w:color w:val="FF0000"/>
                <w:sz w:val="28"/>
                <w:szCs w:val="28"/>
              </w:rPr>
            </w:pPr>
          </w:p>
        </w:tc>
      </w:tr>
      <w:tr w:rsidR="00CD78C0" w:rsidRPr="00CD78C0" w:rsidTr="00CD78C0">
        <w:trPr>
          <w:trHeight w:val="341"/>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color w:val="000000"/>
                <w:sz w:val="28"/>
                <w:szCs w:val="28"/>
              </w:rPr>
              <w:t>Межбюджетные трансферты</w:t>
            </w:r>
          </w:p>
        </w:tc>
        <w:tc>
          <w:tcPr>
            <w:tcW w:w="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63 1 00 20020</w:t>
            </w:r>
          </w:p>
        </w:tc>
        <w:tc>
          <w:tcPr>
            <w:tcW w:w="992"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center"/>
              <w:rPr>
                <w:color w:val="000000"/>
                <w:sz w:val="28"/>
                <w:szCs w:val="28"/>
              </w:rPr>
            </w:pPr>
            <w:r w:rsidRPr="00CD78C0">
              <w:rPr>
                <w:color w:val="000000"/>
                <w:sz w:val="28"/>
                <w:szCs w:val="28"/>
              </w:rPr>
              <w:t>500</w:t>
            </w:r>
          </w:p>
        </w:tc>
        <w:tc>
          <w:tcPr>
            <w:tcW w:w="155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jc w:val="right"/>
              <w:rPr>
                <w:color w:val="000000"/>
                <w:sz w:val="28"/>
                <w:szCs w:val="28"/>
              </w:rPr>
            </w:pPr>
            <w:r w:rsidRPr="00CD78C0">
              <w:rPr>
                <w:color w:val="000000"/>
                <w:sz w:val="28"/>
                <w:szCs w:val="28"/>
              </w:rPr>
              <w:t>1 832 500</w:t>
            </w:r>
          </w:p>
        </w:tc>
        <w:tc>
          <w:tcPr>
            <w:tcW w:w="303" w:type="dxa"/>
            <w:gridSpan w:val="2"/>
            <w:tcBorders>
              <w:left w:val="single" w:sz="4" w:space="0" w:color="000000"/>
            </w:tcBorders>
            <w:shd w:val="clear" w:color="auto" w:fill="auto"/>
          </w:tcPr>
          <w:p w:rsidR="00CD78C0" w:rsidRPr="00CD78C0" w:rsidRDefault="00CD78C0" w:rsidP="00CD78C0">
            <w:pPr>
              <w:jc w:val="center"/>
              <w:rPr>
                <w:color w:val="FF0000"/>
                <w:sz w:val="28"/>
                <w:szCs w:val="28"/>
              </w:rPr>
            </w:pPr>
          </w:p>
        </w:tc>
      </w:tr>
      <w:tr w:rsidR="00CD78C0" w:rsidRPr="00CD78C0" w:rsidTr="00CD78C0">
        <w:trPr>
          <w:trHeight w:val="341"/>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lang w:eastAsia="en-US"/>
              </w:rPr>
            </w:pPr>
            <w:r w:rsidRPr="00CD78C0">
              <w:rPr>
                <w:color w:val="000000"/>
                <w:sz w:val="28"/>
                <w:szCs w:val="28"/>
              </w:rPr>
              <w:t xml:space="preserve">Совершенствование деятельности бюджетных учреждений отрасли "Культура, искусство и кинематография" по предоставлению муниципальных  услуг </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63 2 00 00000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27 880 670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41"/>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outlineLvl w:val="5"/>
              <w:rPr>
                <w:bCs/>
                <w:color w:val="000000"/>
                <w:sz w:val="28"/>
                <w:szCs w:val="28"/>
                <w:lang w:eastAsia="en-US"/>
              </w:rPr>
            </w:pPr>
            <w:r w:rsidRPr="00CD78C0">
              <w:rPr>
                <w:color w:val="000000"/>
                <w:sz w:val="28"/>
                <w:szCs w:val="28"/>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63 2 00 00590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27 880 670</w:t>
            </w:r>
          </w:p>
        </w:tc>
        <w:tc>
          <w:tcPr>
            <w:tcW w:w="303" w:type="dxa"/>
            <w:gridSpan w:val="2"/>
            <w:tcBorders>
              <w:left w:val="single" w:sz="4" w:space="0" w:color="000000"/>
            </w:tcBorders>
            <w:shd w:val="clear" w:color="auto" w:fill="auto"/>
          </w:tcPr>
          <w:p w:rsidR="00CD78C0" w:rsidRPr="00CD78C0" w:rsidRDefault="00CD78C0" w:rsidP="00CD78C0">
            <w:pPr>
              <w:jc w:val="right"/>
              <w:rPr>
                <w:color w:val="FF0000"/>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outlineLvl w:val="5"/>
              <w:rPr>
                <w:bCs/>
                <w:color w:val="000000"/>
                <w:sz w:val="28"/>
                <w:szCs w:val="28"/>
                <w:lang w:eastAsia="en-US"/>
              </w:rPr>
            </w:pPr>
            <w:r w:rsidRPr="00CD78C0">
              <w:rPr>
                <w:color w:val="000000"/>
                <w:sz w:val="28"/>
                <w:szCs w:val="28"/>
              </w:rPr>
              <w:lastRenderedPageBreak/>
              <w:t>Предоставление субсидий бюджетным, автономным учреждениям</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63 2 00 00590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27 880 670</w:t>
            </w:r>
          </w:p>
        </w:tc>
        <w:tc>
          <w:tcPr>
            <w:tcW w:w="303" w:type="dxa"/>
            <w:gridSpan w:val="2"/>
            <w:tcBorders>
              <w:left w:val="single" w:sz="4" w:space="0" w:color="000000"/>
            </w:tcBorders>
            <w:shd w:val="clear" w:color="auto" w:fill="auto"/>
          </w:tcPr>
          <w:p w:rsidR="00CD78C0" w:rsidRPr="00CD78C0" w:rsidRDefault="00CD78C0" w:rsidP="00CD78C0">
            <w:pPr>
              <w:jc w:val="right"/>
              <w:rPr>
                <w:color w:val="FF0000"/>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Муниципальная программа Тбилисского сельского поселения «Развитие культуры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11 0 00 00000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2 389 302</w:t>
            </w:r>
          </w:p>
        </w:tc>
        <w:tc>
          <w:tcPr>
            <w:tcW w:w="303" w:type="dxa"/>
            <w:gridSpan w:val="2"/>
            <w:tcBorders>
              <w:left w:val="single" w:sz="4" w:space="0" w:color="000000"/>
            </w:tcBorders>
            <w:shd w:val="clear" w:color="auto" w:fill="auto"/>
          </w:tcPr>
          <w:p w:rsidR="00CD78C0" w:rsidRPr="00CD78C0" w:rsidRDefault="00CD78C0" w:rsidP="00CD78C0">
            <w:pPr>
              <w:jc w:val="right"/>
              <w:rPr>
                <w:color w:val="FF0000"/>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Мероприятия направленные на обеспечение развития и укрепления материально-технической базы домов культуры в населенных пунктах с численностью населения до 50 тыс. человек</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sz w:val="28"/>
                <w:szCs w:val="28"/>
                <w:lang w:val="en-US"/>
              </w:rPr>
            </w:pPr>
            <w:r w:rsidRPr="00CD78C0">
              <w:rPr>
                <w:sz w:val="28"/>
                <w:szCs w:val="28"/>
              </w:rPr>
              <w:t>11 1</w:t>
            </w:r>
            <w:r w:rsidRPr="00CD78C0">
              <w:rPr>
                <w:sz w:val="28"/>
                <w:szCs w:val="28"/>
                <w:lang w:val="en-US"/>
              </w:rPr>
              <w:t xml:space="preserve"> 00 L4670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2 389 302</w:t>
            </w:r>
          </w:p>
        </w:tc>
        <w:tc>
          <w:tcPr>
            <w:tcW w:w="303" w:type="dxa"/>
            <w:gridSpan w:val="2"/>
            <w:tcBorders>
              <w:left w:val="single" w:sz="4" w:space="0" w:color="000000"/>
            </w:tcBorders>
            <w:shd w:val="clear" w:color="auto" w:fill="auto"/>
          </w:tcPr>
          <w:p w:rsidR="00CD78C0" w:rsidRPr="00CD78C0" w:rsidRDefault="00CD78C0" w:rsidP="00CD78C0">
            <w:pPr>
              <w:jc w:val="right"/>
              <w:rPr>
                <w:color w:val="FF0000"/>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Предоставление субсидий бюджетным учреждениям</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val="en-US"/>
              </w:rPr>
            </w:pPr>
            <w:r w:rsidRPr="00CD78C0">
              <w:rPr>
                <w:color w:val="000000"/>
                <w:sz w:val="28"/>
                <w:szCs w:val="28"/>
              </w:rPr>
              <w:t>11 1 00 L4670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lang w:val="en-US"/>
              </w:rPr>
              <w:t>6</w:t>
            </w:r>
            <w:r w:rsidRPr="00CD78C0">
              <w:rPr>
                <w:color w:val="000000"/>
                <w:sz w:val="28"/>
                <w:szCs w:val="28"/>
              </w:rPr>
              <w:t>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2 389 302</w:t>
            </w:r>
          </w:p>
        </w:tc>
        <w:tc>
          <w:tcPr>
            <w:tcW w:w="303" w:type="dxa"/>
            <w:gridSpan w:val="2"/>
            <w:tcBorders>
              <w:left w:val="single" w:sz="4" w:space="0" w:color="000000"/>
            </w:tcBorders>
            <w:shd w:val="clear" w:color="auto" w:fill="auto"/>
          </w:tcPr>
          <w:p w:rsidR="00CD78C0" w:rsidRPr="00CD78C0" w:rsidRDefault="00CD78C0" w:rsidP="00CD78C0">
            <w:pPr>
              <w:jc w:val="right"/>
              <w:rPr>
                <w:color w:val="FF0000"/>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outlineLvl w:val="5"/>
              <w:rPr>
                <w:color w:val="000000"/>
                <w:sz w:val="28"/>
                <w:szCs w:val="28"/>
                <w:lang w:eastAsia="en-US"/>
              </w:rPr>
            </w:pPr>
            <w:r w:rsidRPr="00CD78C0">
              <w:rPr>
                <w:color w:val="000000"/>
                <w:sz w:val="28"/>
                <w:szCs w:val="28"/>
                <w:lang w:eastAsia="en-US"/>
              </w:rPr>
              <w:t xml:space="preserve">Организация массовых мероприятий на территории Тбилисского сельского поселения </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63 3 00 00000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1 599 630</w:t>
            </w:r>
          </w:p>
        </w:tc>
        <w:tc>
          <w:tcPr>
            <w:tcW w:w="303" w:type="dxa"/>
            <w:gridSpan w:val="2"/>
            <w:tcBorders>
              <w:left w:val="single" w:sz="4" w:space="0" w:color="000000"/>
            </w:tcBorders>
            <w:shd w:val="clear" w:color="auto" w:fill="auto"/>
          </w:tcPr>
          <w:p w:rsidR="00CD78C0" w:rsidRPr="00CD78C0" w:rsidRDefault="00CD78C0" w:rsidP="00CD78C0">
            <w:pPr>
              <w:jc w:val="right"/>
              <w:rPr>
                <w:color w:val="FF0000"/>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outlineLvl w:val="5"/>
              <w:rPr>
                <w:color w:val="000000"/>
                <w:sz w:val="28"/>
                <w:szCs w:val="28"/>
                <w:lang w:eastAsia="en-US"/>
              </w:rPr>
            </w:pPr>
            <w:r w:rsidRPr="00CD78C0">
              <w:rPr>
                <w:color w:val="000000"/>
                <w:sz w:val="28"/>
                <w:szCs w:val="28"/>
                <w:lang w:eastAsia="en-US"/>
              </w:rPr>
              <w:t>Мероприятия по организации  массовых мероприятий на территории Тбилисского сельского поселения</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63 3 00 10200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1 599 630</w:t>
            </w:r>
          </w:p>
        </w:tc>
        <w:tc>
          <w:tcPr>
            <w:tcW w:w="303" w:type="dxa"/>
            <w:gridSpan w:val="2"/>
            <w:tcBorders>
              <w:left w:val="single" w:sz="4" w:space="0" w:color="000000"/>
            </w:tcBorders>
            <w:shd w:val="clear" w:color="auto" w:fill="auto"/>
          </w:tcPr>
          <w:p w:rsidR="00CD78C0" w:rsidRPr="00CD78C0" w:rsidRDefault="00CD78C0" w:rsidP="00CD78C0">
            <w:pPr>
              <w:jc w:val="right"/>
              <w:rPr>
                <w:color w:val="FF0000"/>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outlineLvl w:val="5"/>
              <w:rPr>
                <w:color w:val="000000"/>
                <w:sz w:val="28"/>
                <w:szCs w:val="28"/>
                <w:lang w:eastAsia="en-US"/>
              </w:rPr>
            </w:pPr>
            <w:r w:rsidRPr="00CD78C0">
              <w:rPr>
                <w:color w:val="000000"/>
                <w:sz w:val="28"/>
                <w:szCs w:val="28"/>
                <w:lang w:eastAsia="en-US"/>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63 3 00 10200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1 599 630</w:t>
            </w:r>
          </w:p>
        </w:tc>
        <w:tc>
          <w:tcPr>
            <w:tcW w:w="303" w:type="dxa"/>
            <w:gridSpan w:val="2"/>
            <w:tcBorders>
              <w:left w:val="single" w:sz="4" w:space="0" w:color="000000"/>
            </w:tcBorders>
            <w:shd w:val="clear" w:color="auto" w:fill="auto"/>
          </w:tcPr>
          <w:p w:rsidR="00CD78C0" w:rsidRPr="00CD78C0" w:rsidRDefault="00CD78C0" w:rsidP="00CD78C0">
            <w:pPr>
              <w:jc w:val="right"/>
              <w:rPr>
                <w:color w:val="FF0000"/>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rPr>
                <w:b/>
                <w:color w:val="000000"/>
                <w:sz w:val="28"/>
                <w:szCs w:val="28"/>
              </w:rPr>
            </w:pPr>
            <w:r w:rsidRPr="00CD78C0">
              <w:rPr>
                <w:b/>
                <w:color w:val="000000"/>
                <w:sz w:val="28"/>
                <w:szCs w:val="28"/>
              </w:rPr>
              <w:t>Кинематография</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b/>
                <w:color w:val="000000"/>
                <w:sz w:val="28"/>
                <w:szCs w:val="28"/>
              </w:rPr>
            </w:pPr>
            <w:r w:rsidRPr="00CD78C0">
              <w:rPr>
                <w:b/>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b/>
                <w:color w:val="000000"/>
                <w:sz w:val="28"/>
                <w:szCs w:val="28"/>
              </w:rPr>
            </w:pPr>
            <w:r w:rsidRPr="00CD78C0">
              <w:rPr>
                <w:b/>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rPr>
            </w:pPr>
            <w:r w:rsidRPr="00CD78C0">
              <w:rPr>
                <w:b/>
                <w:color w:val="000000"/>
                <w:sz w:val="28"/>
                <w:szCs w:val="28"/>
              </w:rPr>
              <w:t>4 838 100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lang w:eastAsia="en-US"/>
              </w:rPr>
            </w:pPr>
            <w:r w:rsidRPr="00CD78C0">
              <w:rPr>
                <w:color w:val="000000"/>
                <w:sz w:val="28"/>
                <w:szCs w:val="28"/>
              </w:rPr>
              <w:t xml:space="preserve">Совершенствование деятельности автономных учреждений отрасли "Культура, искусство и кинематография" по предоставлению муниципальных  услуг </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64 1 00 00000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4 838 100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outlineLvl w:val="5"/>
              <w:rPr>
                <w:bCs/>
                <w:color w:val="000000"/>
                <w:sz w:val="28"/>
                <w:szCs w:val="28"/>
                <w:lang w:eastAsia="en-US"/>
              </w:rPr>
            </w:pPr>
            <w:r w:rsidRPr="00CD78C0">
              <w:rPr>
                <w:color w:val="000000"/>
                <w:sz w:val="28"/>
                <w:szCs w:val="28"/>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rPr>
              <w:t>64 1 00 00590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4 838 100</w:t>
            </w:r>
          </w:p>
        </w:tc>
        <w:tc>
          <w:tcPr>
            <w:tcW w:w="303" w:type="dxa"/>
            <w:gridSpan w:val="2"/>
            <w:tcBorders>
              <w:left w:val="single" w:sz="4" w:space="0" w:color="000000"/>
            </w:tcBorders>
            <w:shd w:val="clear" w:color="auto" w:fill="auto"/>
          </w:tcPr>
          <w:p w:rsidR="00CD78C0" w:rsidRPr="00CD78C0" w:rsidRDefault="00CD78C0" w:rsidP="00CD78C0">
            <w:pPr>
              <w:jc w:val="right"/>
              <w:rPr>
                <w:color w:val="FF0000"/>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outlineLvl w:val="5"/>
              <w:rPr>
                <w:bCs/>
                <w:color w:val="000000"/>
                <w:sz w:val="28"/>
                <w:szCs w:val="28"/>
                <w:lang w:eastAsia="en-US"/>
              </w:rPr>
            </w:pPr>
            <w:r w:rsidRPr="00CD78C0">
              <w:rPr>
                <w:color w:val="000000"/>
                <w:sz w:val="28"/>
                <w:szCs w:val="28"/>
              </w:rPr>
              <w:t>Предоставление субсидий бюджетным, автономным учреждениям</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08</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64 1 00 00590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sz w:val="28"/>
                <w:szCs w:val="28"/>
              </w:rPr>
            </w:pPr>
            <w:r w:rsidRPr="00CD78C0">
              <w:rPr>
                <w:color w:val="000000"/>
                <w:sz w:val="28"/>
                <w:szCs w:val="28"/>
              </w:rPr>
              <w:t>4 838 100</w:t>
            </w:r>
          </w:p>
        </w:tc>
        <w:tc>
          <w:tcPr>
            <w:tcW w:w="303" w:type="dxa"/>
            <w:gridSpan w:val="2"/>
            <w:tcBorders>
              <w:left w:val="single" w:sz="4" w:space="0" w:color="000000"/>
            </w:tcBorders>
            <w:shd w:val="clear" w:color="auto" w:fill="auto"/>
          </w:tcPr>
          <w:p w:rsidR="00CD78C0" w:rsidRPr="00CD78C0" w:rsidRDefault="00CD78C0" w:rsidP="00CD78C0">
            <w:pPr>
              <w:jc w:val="right"/>
              <w:rPr>
                <w:color w:val="FF0000"/>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ind w:right="-31"/>
              <w:rPr>
                <w:b/>
                <w:color w:val="000000"/>
                <w:sz w:val="28"/>
                <w:szCs w:val="28"/>
              </w:rPr>
            </w:pPr>
            <w:r w:rsidRPr="00CD78C0">
              <w:rPr>
                <w:b/>
                <w:color w:val="000000"/>
                <w:sz w:val="28"/>
                <w:szCs w:val="28"/>
              </w:rPr>
              <w:t>Физическая культура и спорт</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11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lang w:eastAsia="en-US"/>
              </w:rPr>
            </w:pPr>
            <w:r w:rsidRPr="00CD78C0">
              <w:rPr>
                <w:b/>
                <w:color w:val="000000"/>
                <w:sz w:val="28"/>
                <w:szCs w:val="28"/>
                <w:lang w:eastAsia="en-US"/>
              </w:rPr>
              <w:t>550 300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ind w:right="-31"/>
              <w:rPr>
                <w:b/>
                <w:bCs/>
                <w:color w:val="000000"/>
                <w:sz w:val="28"/>
                <w:szCs w:val="28"/>
              </w:rPr>
            </w:pPr>
            <w:r w:rsidRPr="00CD78C0">
              <w:rPr>
                <w:b/>
                <w:bCs/>
                <w:color w:val="000000"/>
                <w:sz w:val="28"/>
                <w:szCs w:val="28"/>
              </w:rPr>
              <w:t>Развитие физической культуры и спорта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b/>
                <w:color w:val="000000"/>
                <w:sz w:val="28"/>
                <w:szCs w:val="28"/>
              </w:rPr>
            </w:pPr>
            <w:r w:rsidRPr="00CD78C0">
              <w:rPr>
                <w:b/>
                <w:color w:val="000000"/>
                <w:sz w:val="28"/>
                <w:szCs w:val="28"/>
              </w:rPr>
              <w:t>11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b/>
                <w:color w:val="000000"/>
                <w:sz w:val="28"/>
                <w:szCs w:val="28"/>
              </w:rPr>
            </w:pPr>
            <w:r w:rsidRPr="00CD78C0">
              <w:rPr>
                <w:b/>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lang w:eastAsia="en-US"/>
              </w:rPr>
            </w:pPr>
            <w:r w:rsidRPr="00CD78C0">
              <w:rPr>
                <w:b/>
                <w:color w:val="000000"/>
                <w:sz w:val="28"/>
                <w:szCs w:val="28"/>
                <w:lang w:eastAsia="en-US"/>
              </w:rPr>
              <w:t>550 300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rPr>
            </w:pPr>
            <w:r w:rsidRPr="00CD78C0">
              <w:rPr>
                <w:bCs/>
                <w:color w:val="000000"/>
                <w:sz w:val="28"/>
                <w:szCs w:val="28"/>
              </w:rPr>
              <w:lastRenderedPageBreak/>
              <w:t>Мероприятия направленные на развитие физической культуры и спорта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11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66 0 00 000 00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lang w:eastAsia="en-US"/>
              </w:rPr>
            </w:pPr>
            <w:r w:rsidRPr="00CD78C0">
              <w:rPr>
                <w:color w:val="000000"/>
                <w:sz w:val="28"/>
                <w:szCs w:val="28"/>
                <w:lang w:eastAsia="en-US"/>
              </w:rPr>
              <w:t>550 300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rPr>
                <w:color w:val="000000"/>
                <w:sz w:val="28"/>
                <w:szCs w:val="28"/>
              </w:rPr>
            </w:pPr>
            <w:r w:rsidRPr="00CD78C0">
              <w:rPr>
                <w:color w:val="000000"/>
                <w:sz w:val="28"/>
                <w:szCs w:val="28"/>
              </w:rPr>
              <w:t>Обеспечение деятельности учреждений, подведомственных администрации сельского поселения</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11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66 1 00 00000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rPr>
            </w:pPr>
            <w:r w:rsidRPr="00CD78C0">
              <w:rPr>
                <w:color w:val="000000"/>
                <w:sz w:val="28"/>
                <w:szCs w:val="28"/>
                <w:lang w:eastAsia="en-US"/>
              </w:rPr>
              <w:t>550 300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rPr>
                <w:color w:val="000000"/>
                <w:sz w:val="28"/>
                <w:szCs w:val="28"/>
              </w:rPr>
            </w:pPr>
            <w:r w:rsidRPr="00CD78C0">
              <w:rPr>
                <w:color w:val="000000"/>
                <w:sz w:val="28"/>
                <w:szCs w:val="28"/>
              </w:rPr>
              <w:t>Мероприятия в области развития физической культуры и спорта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11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66 1 00 10120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rPr>
            </w:pPr>
            <w:r w:rsidRPr="00CD78C0">
              <w:rPr>
                <w:color w:val="000000"/>
                <w:sz w:val="28"/>
                <w:szCs w:val="28"/>
                <w:lang w:eastAsia="en-US"/>
              </w:rPr>
              <w:t>550 300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rPr>
                <w:color w:val="000000"/>
                <w:sz w:val="28"/>
                <w:szCs w:val="28"/>
              </w:rPr>
            </w:pPr>
            <w:r w:rsidRPr="00CD78C0">
              <w:rPr>
                <w:color w:val="000000"/>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11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napToGrid w:val="0"/>
              <w:jc w:val="center"/>
              <w:rPr>
                <w:color w:val="000000"/>
                <w:sz w:val="28"/>
                <w:szCs w:val="28"/>
              </w:rPr>
            </w:pPr>
            <w:r w:rsidRPr="00CD78C0">
              <w:rPr>
                <w:color w:val="000000"/>
                <w:sz w:val="28"/>
                <w:szCs w:val="28"/>
              </w:rPr>
              <w:t>66 1 00 10120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lang w:eastAsia="en-US"/>
              </w:rPr>
            </w:pPr>
            <w:r w:rsidRPr="00CD78C0">
              <w:rPr>
                <w:color w:val="000000"/>
                <w:sz w:val="28"/>
                <w:szCs w:val="28"/>
                <w:lang w:eastAsia="en-US"/>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right"/>
              <w:rPr>
                <w:color w:val="000000"/>
              </w:rPr>
            </w:pPr>
            <w:r w:rsidRPr="00CD78C0">
              <w:rPr>
                <w:color w:val="000000"/>
                <w:sz w:val="28"/>
                <w:szCs w:val="28"/>
                <w:lang w:eastAsia="en-US"/>
              </w:rPr>
              <w:t>250 000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Премии и гранты</w:t>
            </w:r>
            <w:r w:rsidRPr="00CD78C0">
              <w:rPr>
                <w:color w:val="000000"/>
                <w:sz w:val="28"/>
                <w:szCs w:val="28"/>
              </w:rPr>
              <w:tab/>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11</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02</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66 1 00 10120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300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300 300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b/>
                <w:color w:val="000000"/>
                <w:sz w:val="28"/>
                <w:szCs w:val="28"/>
              </w:rPr>
            </w:pPr>
            <w:r w:rsidRPr="00CD78C0">
              <w:rPr>
                <w:b/>
                <w:color w:val="000000"/>
                <w:sz w:val="28"/>
                <w:szCs w:val="28"/>
              </w:rPr>
              <w:t>Средства массовой информации</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12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rPr>
            </w:pPr>
            <w:r w:rsidRPr="00CD78C0">
              <w:rPr>
                <w:b/>
                <w:color w:val="000000"/>
                <w:sz w:val="28"/>
                <w:szCs w:val="28"/>
              </w:rPr>
              <w:t>499 460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b/>
                <w:color w:val="000000"/>
                <w:sz w:val="28"/>
                <w:szCs w:val="28"/>
              </w:rPr>
            </w:pPr>
            <w:r w:rsidRPr="00CD78C0">
              <w:rPr>
                <w:b/>
                <w:color w:val="000000"/>
                <w:sz w:val="28"/>
                <w:szCs w:val="28"/>
              </w:rPr>
              <w:t>Другие вопросы в области средств массовой информации</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12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rPr>
            </w:pPr>
            <w:r w:rsidRPr="00CD78C0">
              <w:rPr>
                <w:b/>
                <w:color w:val="000000"/>
                <w:sz w:val="28"/>
                <w:szCs w:val="28"/>
              </w:rPr>
              <w:t>499 460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b/>
                <w:color w:val="000000"/>
                <w:sz w:val="28"/>
                <w:szCs w:val="28"/>
              </w:rPr>
            </w:pPr>
            <w:r w:rsidRPr="00CD78C0">
              <w:rPr>
                <w:color w:val="000000"/>
                <w:sz w:val="28"/>
                <w:szCs w:val="28"/>
              </w:rPr>
              <w:t xml:space="preserve">Обеспечение доступа к информации о деятельности органов исполнительной власти Тбилисского сельского поселения Тбилисского района  </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67 0 00 00000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499 460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b/>
                <w:color w:val="000000"/>
                <w:sz w:val="28"/>
                <w:szCs w:val="28"/>
              </w:rPr>
            </w:pPr>
            <w:r w:rsidRPr="00CD78C0">
              <w:rPr>
                <w:bCs/>
                <w:color w:val="000000"/>
                <w:sz w:val="28"/>
                <w:szCs w:val="28"/>
              </w:rPr>
              <w:t>Информационное обслуживание деятельности органов местного самоуправления Тбилисского сельского поселения</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67 1 00 10220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499 460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bCs/>
                <w:color w:val="000000"/>
                <w:sz w:val="28"/>
                <w:szCs w:val="28"/>
              </w:rPr>
            </w:pPr>
            <w:r w:rsidRPr="00CD78C0">
              <w:rPr>
                <w:color w:val="000000"/>
                <w:sz w:val="28"/>
                <w:szCs w:val="28"/>
              </w:rPr>
              <w:t>Закупка товаров, работ и услуг для обеспечения муниципальных нужд</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04</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67 1 00 10220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200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499 460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pacing w:before="100" w:beforeAutospacing="1" w:after="100" w:afterAutospacing="1"/>
              <w:outlineLvl w:val="5"/>
              <w:rPr>
                <w:b/>
                <w:bCs/>
                <w:color w:val="000000"/>
                <w:sz w:val="28"/>
                <w:szCs w:val="28"/>
                <w:lang w:eastAsia="en-US"/>
              </w:rPr>
            </w:pPr>
            <w:r w:rsidRPr="00CD78C0">
              <w:rPr>
                <w:b/>
                <w:bCs/>
                <w:color w:val="000000"/>
                <w:sz w:val="28"/>
                <w:szCs w:val="28"/>
                <w:lang w:eastAsia="en-US"/>
              </w:rPr>
              <w:t>Обслуживание муниципального долга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13</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 xml:space="preserve">00 </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rPr>
            </w:pPr>
            <w:r w:rsidRPr="00CD78C0">
              <w:rPr>
                <w:b/>
                <w:color w:val="000000"/>
                <w:sz w:val="28"/>
                <w:szCs w:val="28"/>
              </w:rPr>
              <w:t>5 000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b/>
                <w:color w:val="000000"/>
                <w:sz w:val="28"/>
                <w:szCs w:val="28"/>
              </w:rPr>
            </w:pPr>
            <w:r w:rsidRPr="00CD78C0">
              <w:rPr>
                <w:b/>
                <w:color w:val="000000"/>
                <w:sz w:val="28"/>
                <w:szCs w:val="28"/>
              </w:rPr>
              <w:t>Обслуживание внутреннего муниципального долга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13</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00 0 00 00000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b/>
                <w:color w:val="000000"/>
                <w:sz w:val="28"/>
                <w:szCs w:val="28"/>
              </w:rPr>
            </w:pPr>
            <w:r w:rsidRPr="00CD78C0">
              <w:rPr>
                <w:b/>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rPr>
            </w:pPr>
            <w:r w:rsidRPr="00CD78C0">
              <w:rPr>
                <w:b/>
                <w:color w:val="000000"/>
                <w:sz w:val="28"/>
                <w:szCs w:val="28"/>
              </w:rPr>
              <w:t>5 000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b/>
                <w:color w:val="000000"/>
                <w:sz w:val="28"/>
                <w:szCs w:val="28"/>
              </w:rPr>
            </w:pPr>
            <w:r w:rsidRPr="00CD78C0">
              <w:rPr>
                <w:color w:val="000000"/>
                <w:sz w:val="28"/>
                <w:szCs w:val="28"/>
              </w:rPr>
              <w:t>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13</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69 1 00 00000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5 000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vAlign w:val="center"/>
          </w:tcPr>
          <w:p w:rsidR="00CD78C0" w:rsidRPr="00CD78C0" w:rsidRDefault="00CD78C0" w:rsidP="00CD78C0">
            <w:pPr>
              <w:rPr>
                <w:color w:val="000000"/>
                <w:sz w:val="28"/>
                <w:szCs w:val="28"/>
              </w:rPr>
            </w:pPr>
            <w:r w:rsidRPr="00CD78C0">
              <w:rPr>
                <w:color w:val="000000"/>
                <w:sz w:val="28"/>
                <w:szCs w:val="28"/>
              </w:rPr>
              <w:t xml:space="preserve">Процентные платежи по </w:t>
            </w:r>
            <w:r w:rsidRPr="00CD78C0">
              <w:rPr>
                <w:color w:val="000000"/>
                <w:sz w:val="28"/>
                <w:szCs w:val="28"/>
              </w:rPr>
              <w:lastRenderedPageBreak/>
              <w:t>муниципальному долгу Тбилисского сельского поселения Тбилисского района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lastRenderedPageBreak/>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13</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69 1 00 10450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rPr>
            </w:pPr>
            <w:r w:rsidRPr="00CD78C0">
              <w:rPr>
                <w:color w:val="000000"/>
                <w:sz w:val="28"/>
                <w:szCs w:val="28"/>
              </w:rPr>
              <w:t>5 000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outlineLvl w:val="5"/>
              <w:rPr>
                <w:bCs/>
                <w:color w:val="000000"/>
                <w:sz w:val="28"/>
                <w:szCs w:val="28"/>
                <w:lang w:eastAsia="en-US"/>
              </w:rPr>
            </w:pPr>
            <w:r w:rsidRPr="00CD78C0">
              <w:rPr>
                <w:color w:val="000000"/>
                <w:sz w:val="28"/>
                <w:szCs w:val="28"/>
                <w:lang w:val="en-US"/>
              </w:rPr>
              <w:t>Обслуживание муниципального долга</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992</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13</w:t>
            </w: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01</w:t>
            </w: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69 1 00 10450</w:t>
            </w: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r w:rsidRPr="00CD78C0">
              <w:rPr>
                <w:color w:val="000000"/>
                <w:sz w:val="28"/>
                <w:szCs w:val="28"/>
              </w:rPr>
              <w:t>700</w:t>
            </w: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000000"/>
                <w:sz w:val="28"/>
                <w:szCs w:val="28"/>
                <w:lang w:eastAsia="en-US"/>
              </w:rPr>
            </w:pPr>
            <w:r w:rsidRPr="00CD78C0">
              <w:rPr>
                <w:color w:val="000000"/>
                <w:sz w:val="28"/>
                <w:szCs w:val="28"/>
                <w:lang w:eastAsia="en-US"/>
              </w:rPr>
              <w:t>5 000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right"/>
              <w:rPr>
                <w:color w:val="FF0000"/>
                <w:sz w:val="28"/>
                <w:szCs w:val="28"/>
                <w:lang w:eastAsia="en-US"/>
              </w:rPr>
            </w:pPr>
          </w:p>
        </w:tc>
      </w:tr>
      <w:tr w:rsidR="00CD78C0" w:rsidRPr="00CD78C0" w:rsidTr="00CD78C0">
        <w:trPr>
          <w:trHeight w:val="300"/>
        </w:trPr>
        <w:tc>
          <w:tcPr>
            <w:tcW w:w="3708"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rPr>
                <w:color w:val="000000"/>
                <w:sz w:val="28"/>
                <w:szCs w:val="28"/>
                <w:lang w:eastAsia="en-US"/>
              </w:rPr>
            </w:pPr>
            <w:r w:rsidRPr="00CD78C0">
              <w:rPr>
                <w:b/>
                <w:color w:val="000000"/>
                <w:sz w:val="28"/>
                <w:szCs w:val="28"/>
              </w:rPr>
              <w:t>ИТОГО  РАСХОДОВ</w:t>
            </w:r>
          </w:p>
        </w:tc>
        <w:tc>
          <w:tcPr>
            <w:tcW w:w="70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jc w:val="center"/>
              <w:rPr>
                <w:color w:val="000000"/>
                <w:sz w:val="28"/>
                <w:szCs w:val="28"/>
              </w:rPr>
            </w:pPr>
          </w:p>
        </w:tc>
        <w:tc>
          <w:tcPr>
            <w:tcW w:w="709"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center"/>
              <w:rPr>
                <w:color w:val="000000"/>
                <w:sz w:val="28"/>
                <w:szCs w:val="28"/>
              </w:rPr>
            </w:pPr>
          </w:p>
        </w:tc>
        <w:tc>
          <w:tcPr>
            <w:tcW w:w="1700"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center"/>
              <w:rPr>
                <w:color w:val="000000"/>
                <w:sz w:val="28"/>
                <w:szCs w:val="28"/>
              </w:rPr>
            </w:pPr>
          </w:p>
        </w:tc>
        <w:tc>
          <w:tcPr>
            <w:tcW w:w="1558" w:type="dxa"/>
            <w:tcBorders>
              <w:top w:val="single" w:sz="4" w:space="0" w:color="000000"/>
              <w:left w:val="single" w:sz="4" w:space="0" w:color="000000"/>
              <w:bottom w:val="single" w:sz="4" w:space="0" w:color="000000"/>
            </w:tcBorders>
            <w:shd w:val="clear" w:color="auto" w:fill="auto"/>
            <w:vAlign w:val="bottom"/>
          </w:tcPr>
          <w:p w:rsidR="00CD78C0" w:rsidRPr="00CD78C0" w:rsidRDefault="00CD78C0" w:rsidP="00CD78C0">
            <w:pPr>
              <w:spacing w:before="100" w:beforeAutospacing="1" w:after="100" w:afterAutospacing="1"/>
              <w:jc w:val="right"/>
              <w:rPr>
                <w:b/>
                <w:color w:val="000000"/>
                <w:sz w:val="28"/>
                <w:szCs w:val="28"/>
              </w:rPr>
            </w:pPr>
            <w:r w:rsidRPr="00CD78C0">
              <w:rPr>
                <w:b/>
                <w:color w:val="000000"/>
                <w:sz w:val="28"/>
                <w:szCs w:val="28"/>
              </w:rPr>
              <w:t>138 691 000</w:t>
            </w:r>
          </w:p>
        </w:tc>
        <w:tc>
          <w:tcPr>
            <w:tcW w:w="303" w:type="dxa"/>
            <w:gridSpan w:val="2"/>
            <w:tcBorders>
              <w:left w:val="single" w:sz="4" w:space="0" w:color="000000"/>
            </w:tcBorders>
            <w:shd w:val="clear" w:color="auto" w:fill="auto"/>
            <w:vAlign w:val="bottom"/>
          </w:tcPr>
          <w:p w:rsidR="00CD78C0" w:rsidRPr="00CD78C0" w:rsidRDefault="00CD78C0" w:rsidP="00CD78C0">
            <w:pPr>
              <w:spacing w:before="100" w:beforeAutospacing="1" w:after="100" w:afterAutospacing="1"/>
              <w:jc w:val="center"/>
              <w:rPr>
                <w:b/>
                <w:color w:val="000000"/>
                <w:sz w:val="28"/>
                <w:szCs w:val="28"/>
              </w:rPr>
            </w:pPr>
          </w:p>
        </w:tc>
      </w:tr>
    </w:tbl>
    <w:p w:rsidR="00CD78C0" w:rsidRPr="00CD78C0" w:rsidRDefault="00CD78C0" w:rsidP="00CD78C0">
      <w:pPr>
        <w:rPr>
          <w:color w:val="000000"/>
          <w:sz w:val="28"/>
          <w:szCs w:val="28"/>
        </w:rPr>
      </w:pPr>
    </w:p>
    <w:p w:rsidR="00CD78C0" w:rsidRPr="00CD78C0" w:rsidRDefault="00CD78C0" w:rsidP="00CD78C0">
      <w:pPr>
        <w:rPr>
          <w:color w:val="000000"/>
          <w:sz w:val="28"/>
          <w:szCs w:val="28"/>
        </w:rPr>
      </w:pPr>
    </w:p>
    <w:p w:rsidR="00CD78C0" w:rsidRPr="00CD78C0" w:rsidRDefault="00CD78C0" w:rsidP="00CD78C0">
      <w:pPr>
        <w:rPr>
          <w:color w:val="000000"/>
          <w:sz w:val="28"/>
          <w:szCs w:val="28"/>
        </w:rPr>
      </w:pPr>
    </w:p>
    <w:p w:rsidR="00CD78C0" w:rsidRPr="00CD78C0" w:rsidRDefault="00CD78C0" w:rsidP="00CD78C0">
      <w:pPr>
        <w:rPr>
          <w:color w:val="000000"/>
          <w:sz w:val="28"/>
          <w:szCs w:val="28"/>
        </w:rPr>
      </w:pPr>
      <w:r w:rsidRPr="00CD78C0">
        <w:rPr>
          <w:color w:val="000000"/>
          <w:sz w:val="28"/>
          <w:szCs w:val="28"/>
        </w:rPr>
        <w:t xml:space="preserve">Глава Тбилисского сельского </w:t>
      </w:r>
    </w:p>
    <w:p w:rsidR="00CD78C0" w:rsidRPr="00CD78C0" w:rsidRDefault="00CD78C0" w:rsidP="00CD78C0">
      <w:pPr>
        <w:rPr>
          <w:color w:val="000000"/>
          <w:sz w:val="28"/>
          <w:szCs w:val="28"/>
        </w:rPr>
      </w:pPr>
      <w:r w:rsidRPr="00CD78C0">
        <w:rPr>
          <w:color w:val="000000"/>
          <w:sz w:val="28"/>
          <w:szCs w:val="28"/>
        </w:rPr>
        <w:t xml:space="preserve">поселения Тбилисского района        </w:t>
      </w:r>
      <w:r w:rsidRPr="00CD78C0">
        <w:rPr>
          <w:color w:val="000000"/>
          <w:sz w:val="28"/>
          <w:szCs w:val="28"/>
        </w:rPr>
        <w:tab/>
      </w:r>
      <w:r w:rsidRPr="00CD78C0">
        <w:rPr>
          <w:color w:val="000000"/>
          <w:sz w:val="28"/>
          <w:szCs w:val="28"/>
        </w:rPr>
        <w:tab/>
      </w:r>
      <w:r w:rsidRPr="00CD78C0">
        <w:rPr>
          <w:color w:val="000000"/>
          <w:sz w:val="28"/>
          <w:szCs w:val="28"/>
        </w:rPr>
        <w:tab/>
      </w:r>
      <w:r w:rsidRPr="00CD78C0">
        <w:rPr>
          <w:color w:val="000000"/>
          <w:sz w:val="28"/>
          <w:szCs w:val="28"/>
        </w:rPr>
        <w:tab/>
      </w:r>
      <w:r w:rsidRPr="00CD78C0">
        <w:rPr>
          <w:color w:val="000000"/>
          <w:sz w:val="28"/>
          <w:szCs w:val="28"/>
        </w:rPr>
        <w:tab/>
        <w:t xml:space="preserve">А.Н. Стойкин                                                </w:t>
      </w:r>
    </w:p>
    <w:p w:rsidR="00CD78C0" w:rsidRPr="00CD78C0" w:rsidRDefault="00CD78C0" w:rsidP="00CD78C0">
      <w:pPr>
        <w:rPr>
          <w:color w:val="FF0000"/>
          <w:sz w:val="28"/>
          <w:szCs w:val="28"/>
        </w:rPr>
      </w:pPr>
    </w:p>
    <w:p w:rsidR="00CD78C0" w:rsidRPr="00CD78C0" w:rsidRDefault="00CD78C0" w:rsidP="00CD78C0">
      <w:pPr>
        <w:rPr>
          <w:color w:val="FF0000"/>
          <w:sz w:val="28"/>
          <w:szCs w:val="28"/>
        </w:rPr>
      </w:pPr>
    </w:p>
    <w:p w:rsidR="00CD78C0" w:rsidRPr="00CD78C0" w:rsidRDefault="00CD78C0" w:rsidP="00CD78C0">
      <w:pPr>
        <w:rPr>
          <w:color w:val="FF0000"/>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color w:val="000000"/>
          <w:sz w:val="28"/>
          <w:szCs w:val="28"/>
        </w:rPr>
      </w:pPr>
    </w:p>
    <w:p w:rsidR="00635BE7" w:rsidRDefault="00635BE7" w:rsidP="00CD78C0">
      <w:pPr>
        <w:ind w:left="4956"/>
        <w:jc w:val="center"/>
        <w:rPr>
          <w:color w:val="000000"/>
          <w:sz w:val="28"/>
          <w:szCs w:val="28"/>
          <w:lang w:val="x-none" w:eastAsia="x-none"/>
        </w:rPr>
      </w:pPr>
    </w:p>
    <w:p w:rsidR="00635BE7" w:rsidRDefault="00635BE7" w:rsidP="00CD78C0">
      <w:pPr>
        <w:ind w:left="4956"/>
        <w:jc w:val="center"/>
        <w:rPr>
          <w:color w:val="000000"/>
          <w:sz w:val="28"/>
          <w:szCs w:val="28"/>
          <w:lang w:val="x-none" w:eastAsia="x-none"/>
        </w:rPr>
      </w:pPr>
    </w:p>
    <w:p w:rsidR="00CD78C0" w:rsidRPr="00CD78C0" w:rsidRDefault="00CD78C0" w:rsidP="00CD78C0">
      <w:pPr>
        <w:ind w:left="4956"/>
        <w:jc w:val="center"/>
        <w:rPr>
          <w:color w:val="000000"/>
          <w:sz w:val="28"/>
          <w:szCs w:val="28"/>
          <w:lang w:eastAsia="x-none"/>
        </w:rPr>
      </w:pPr>
      <w:r w:rsidRPr="00CD78C0">
        <w:rPr>
          <w:color w:val="000000"/>
          <w:sz w:val="28"/>
          <w:szCs w:val="28"/>
          <w:lang w:val="x-none" w:eastAsia="x-none"/>
        </w:rPr>
        <w:lastRenderedPageBreak/>
        <w:t xml:space="preserve">ПРИЛОЖЕНИЕ № </w:t>
      </w:r>
      <w:r w:rsidRPr="00CD78C0">
        <w:rPr>
          <w:color w:val="000000"/>
          <w:sz w:val="28"/>
          <w:szCs w:val="28"/>
          <w:lang w:eastAsia="x-none"/>
        </w:rPr>
        <w:t>6</w:t>
      </w:r>
    </w:p>
    <w:p w:rsidR="00CD78C0" w:rsidRPr="00CD78C0" w:rsidRDefault="00CD78C0" w:rsidP="00CD78C0">
      <w:pPr>
        <w:ind w:left="4956"/>
        <w:jc w:val="center"/>
        <w:rPr>
          <w:color w:val="000000"/>
          <w:sz w:val="28"/>
          <w:szCs w:val="28"/>
          <w:lang w:val="x-none" w:eastAsia="x-none"/>
        </w:rPr>
      </w:pPr>
    </w:p>
    <w:p w:rsidR="00CD78C0" w:rsidRPr="00CD78C0" w:rsidRDefault="00CD78C0" w:rsidP="00CD78C0">
      <w:pPr>
        <w:jc w:val="center"/>
        <w:rPr>
          <w:color w:val="000000"/>
          <w:sz w:val="28"/>
          <w:szCs w:val="28"/>
        </w:rPr>
      </w:pPr>
      <w:r w:rsidRPr="00CD78C0">
        <w:rPr>
          <w:color w:val="000000"/>
          <w:sz w:val="28"/>
          <w:szCs w:val="28"/>
        </w:rPr>
        <w:t xml:space="preserve">                                                                       УТВЕРЖДЕНЫ</w:t>
      </w:r>
    </w:p>
    <w:p w:rsidR="00CD78C0" w:rsidRPr="00CD78C0" w:rsidRDefault="00CD78C0" w:rsidP="00CD78C0">
      <w:pPr>
        <w:ind w:left="4560"/>
        <w:jc w:val="center"/>
        <w:rPr>
          <w:color w:val="000000"/>
          <w:sz w:val="28"/>
          <w:szCs w:val="28"/>
        </w:rPr>
      </w:pPr>
      <w:r w:rsidRPr="00CD78C0">
        <w:rPr>
          <w:color w:val="000000"/>
          <w:sz w:val="28"/>
          <w:szCs w:val="28"/>
        </w:rPr>
        <w:t>решением Совета Тбилисского     сельского поселения Тбилисского района</w:t>
      </w:r>
    </w:p>
    <w:p w:rsidR="00CD78C0" w:rsidRPr="00CD78C0" w:rsidRDefault="00CD78C0" w:rsidP="00CD78C0">
      <w:pPr>
        <w:jc w:val="center"/>
        <w:rPr>
          <w:color w:val="000000"/>
          <w:sz w:val="28"/>
          <w:szCs w:val="28"/>
        </w:rPr>
      </w:pPr>
      <w:r w:rsidRPr="00CD78C0">
        <w:rPr>
          <w:color w:val="000000"/>
          <w:sz w:val="28"/>
          <w:szCs w:val="28"/>
        </w:rPr>
        <w:t xml:space="preserve">                                                                   _________________2022 года № ____    </w:t>
      </w:r>
    </w:p>
    <w:p w:rsidR="00CD78C0" w:rsidRPr="00CD78C0" w:rsidRDefault="00CD78C0" w:rsidP="00CD78C0">
      <w:pPr>
        <w:rPr>
          <w:color w:val="000000"/>
          <w:sz w:val="28"/>
          <w:szCs w:val="28"/>
        </w:rPr>
      </w:pPr>
      <w:r w:rsidRPr="00CD78C0">
        <w:rPr>
          <w:color w:val="000000"/>
          <w:sz w:val="28"/>
          <w:szCs w:val="28"/>
        </w:rPr>
        <w:t xml:space="preserve">                                                           </w:t>
      </w:r>
    </w:p>
    <w:p w:rsidR="00CD78C0" w:rsidRPr="00CD78C0" w:rsidRDefault="00CD78C0" w:rsidP="00635BE7">
      <w:pPr>
        <w:rPr>
          <w:color w:val="000000"/>
          <w:sz w:val="28"/>
          <w:szCs w:val="28"/>
        </w:rPr>
      </w:pPr>
      <w:r w:rsidRPr="00CD78C0">
        <w:rPr>
          <w:color w:val="000000"/>
          <w:sz w:val="28"/>
          <w:szCs w:val="28"/>
        </w:rPr>
        <w:t xml:space="preserve">                                                Источники внутреннего финансирования</w:t>
      </w:r>
    </w:p>
    <w:p w:rsidR="00CD78C0" w:rsidRPr="00CD78C0" w:rsidRDefault="00CD78C0" w:rsidP="00CD78C0">
      <w:pPr>
        <w:jc w:val="center"/>
        <w:rPr>
          <w:color w:val="000000"/>
          <w:sz w:val="28"/>
          <w:szCs w:val="28"/>
        </w:rPr>
      </w:pPr>
      <w:r w:rsidRPr="00CD78C0">
        <w:rPr>
          <w:color w:val="000000"/>
          <w:sz w:val="28"/>
          <w:szCs w:val="28"/>
        </w:rPr>
        <w:t xml:space="preserve">дефицита бюджета Тбилисского сельского </w:t>
      </w:r>
    </w:p>
    <w:p w:rsidR="00CD78C0" w:rsidRPr="00CD78C0" w:rsidRDefault="00CD78C0" w:rsidP="00CD78C0">
      <w:pPr>
        <w:jc w:val="center"/>
        <w:rPr>
          <w:color w:val="000000"/>
          <w:sz w:val="28"/>
          <w:szCs w:val="28"/>
        </w:rPr>
      </w:pPr>
      <w:r w:rsidRPr="00CD78C0">
        <w:rPr>
          <w:color w:val="000000"/>
          <w:sz w:val="28"/>
          <w:szCs w:val="28"/>
        </w:rPr>
        <w:t>поселения Тбилисского района на 2023 год</w:t>
      </w:r>
    </w:p>
    <w:p w:rsidR="00CD78C0" w:rsidRPr="00CD78C0" w:rsidRDefault="00CD78C0" w:rsidP="00CD78C0">
      <w:pPr>
        <w:jc w:val="center"/>
        <w:rPr>
          <w:color w:val="000000"/>
          <w:sz w:val="28"/>
          <w:szCs w:val="28"/>
        </w:rPr>
      </w:pPr>
      <w:r w:rsidRPr="00CD78C0">
        <w:rPr>
          <w:color w:val="000000"/>
          <w:sz w:val="28"/>
          <w:szCs w:val="28"/>
        </w:rPr>
        <w:t xml:space="preserve">                                                                                                             (рублей)</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4680"/>
        <w:gridCol w:w="1920"/>
      </w:tblGrid>
      <w:tr w:rsidR="00CD78C0" w:rsidRPr="00CD78C0" w:rsidTr="00CD78C0">
        <w:tc>
          <w:tcPr>
            <w:tcW w:w="3240" w:type="dxa"/>
          </w:tcPr>
          <w:p w:rsidR="00CD78C0" w:rsidRPr="00CD78C0" w:rsidRDefault="00CD78C0" w:rsidP="00CD78C0">
            <w:pPr>
              <w:jc w:val="center"/>
              <w:rPr>
                <w:color w:val="000000"/>
                <w:sz w:val="28"/>
                <w:szCs w:val="28"/>
              </w:rPr>
            </w:pPr>
            <w:r w:rsidRPr="00CD78C0">
              <w:rPr>
                <w:color w:val="000000"/>
                <w:sz w:val="28"/>
                <w:szCs w:val="28"/>
              </w:rPr>
              <w:t>Код бюджетной классификации</w:t>
            </w:r>
          </w:p>
        </w:tc>
        <w:tc>
          <w:tcPr>
            <w:tcW w:w="4680" w:type="dxa"/>
          </w:tcPr>
          <w:p w:rsidR="00CD78C0" w:rsidRPr="00CD78C0" w:rsidRDefault="00CD78C0" w:rsidP="00CD78C0">
            <w:pPr>
              <w:jc w:val="center"/>
              <w:rPr>
                <w:color w:val="000000"/>
                <w:sz w:val="28"/>
                <w:szCs w:val="28"/>
              </w:rPr>
            </w:pPr>
            <w:r w:rsidRPr="00CD78C0">
              <w:rPr>
                <w:color w:val="000000"/>
                <w:sz w:val="28"/>
                <w:szCs w:val="28"/>
              </w:rPr>
              <w:t>Наименование</w:t>
            </w:r>
          </w:p>
        </w:tc>
        <w:tc>
          <w:tcPr>
            <w:tcW w:w="1920" w:type="dxa"/>
          </w:tcPr>
          <w:p w:rsidR="00CD78C0" w:rsidRPr="00CD78C0" w:rsidRDefault="00CD78C0" w:rsidP="00CD78C0">
            <w:pPr>
              <w:jc w:val="center"/>
              <w:rPr>
                <w:color w:val="000000"/>
                <w:sz w:val="28"/>
                <w:szCs w:val="28"/>
              </w:rPr>
            </w:pPr>
            <w:r w:rsidRPr="00CD78C0">
              <w:rPr>
                <w:color w:val="000000"/>
                <w:sz w:val="28"/>
                <w:szCs w:val="28"/>
              </w:rPr>
              <w:t>Утверждено</w:t>
            </w:r>
          </w:p>
        </w:tc>
      </w:tr>
      <w:tr w:rsidR="00CD78C0" w:rsidRPr="00CD78C0" w:rsidTr="00CD78C0">
        <w:tc>
          <w:tcPr>
            <w:tcW w:w="3240" w:type="dxa"/>
          </w:tcPr>
          <w:p w:rsidR="00CD78C0" w:rsidRPr="00CD78C0" w:rsidRDefault="00CD78C0" w:rsidP="00CD78C0">
            <w:pPr>
              <w:jc w:val="center"/>
              <w:rPr>
                <w:color w:val="000000"/>
                <w:sz w:val="28"/>
                <w:szCs w:val="28"/>
              </w:rPr>
            </w:pPr>
            <w:r w:rsidRPr="00CD78C0">
              <w:rPr>
                <w:b/>
                <w:color w:val="000000"/>
                <w:sz w:val="28"/>
                <w:szCs w:val="28"/>
              </w:rPr>
              <w:t>000 01000000 00 0000 000</w:t>
            </w:r>
          </w:p>
        </w:tc>
        <w:tc>
          <w:tcPr>
            <w:tcW w:w="4680" w:type="dxa"/>
          </w:tcPr>
          <w:p w:rsidR="00CD78C0" w:rsidRPr="00CD78C0" w:rsidRDefault="00CD78C0" w:rsidP="00CD78C0">
            <w:pPr>
              <w:rPr>
                <w:b/>
                <w:color w:val="000000"/>
                <w:sz w:val="28"/>
                <w:szCs w:val="28"/>
              </w:rPr>
            </w:pPr>
            <w:r w:rsidRPr="00CD78C0">
              <w:rPr>
                <w:b/>
                <w:color w:val="000000"/>
                <w:sz w:val="28"/>
                <w:szCs w:val="28"/>
              </w:rPr>
              <w:t>Источники внутреннего финансирования дефицита бюджета, всего</w:t>
            </w:r>
          </w:p>
        </w:tc>
        <w:tc>
          <w:tcPr>
            <w:tcW w:w="1920" w:type="dxa"/>
          </w:tcPr>
          <w:p w:rsidR="00CD78C0" w:rsidRPr="00CD78C0" w:rsidRDefault="00CD78C0" w:rsidP="00CD78C0">
            <w:pPr>
              <w:jc w:val="right"/>
              <w:rPr>
                <w:b/>
                <w:color w:val="000000"/>
                <w:sz w:val="28"/>
                <w:szCs w:val="28"/>
              </w:rPr>
            </w:pPr>
            <w:r w:rsidRPr="00CD78C0">
              <w:rPr>
                <w:b/>
                <w:color w:val="000000"/>
                <w:sz w:val="28"/>
                <w:szCs w:val="28"/>
              </w:rPr>
              <w:t>0</w:t>
            </w:r>
          </w:p>
        </w:tc>
      </w:tr>
      <w:tr w:rsidR="00CD78C0" w:rsidRPr="00CD78C0" w:rsidTr="00CD78C0">
        <w:tc>
          <w:tcPr>
            <w:tcW w:w="3240" w:type="dxa"/>
          </w:tcPr>
          <w:p w:rsidR="00CD78C0" w:rsidRPr="00CD78C0" w:rsidRDefault="00CD78C0" w:rsidP="00CD78C0">
            <w:pPr>
              <w:jc w:val="center"/>
              <w:rPr>
                <w:color w:val="000000"/>
                <w:sz w:val="28"/>
                <w:szCs w:val="28"/>
              </w:rPr>
            </w:pPr>
          </w:p>
        </w:tc>
        <w:tc>
          <w:tcPr>
            <w:tcW w:w="4680" w:type="dxa"/>
          </w:tcPr>
          <w:p w:rsidR="00CD78C0" w:rsidRPr="00CD78C0" w:rsidRDefault="00CD78C0" w:rsidP="00CD78C0">
            <w:pPr>
              <w:rPr>
                <w:color w:val="000000"/>
                <w:sz w:val="28"/>
                <w:szCs w:val="28"/>
              </w:rPr>
            </w:pPr>
            <w:r w:rsidRPr="00CD78C0">
              <w:rPr>
                <w:color w:val="000000"/>
                <w:sz w:val="28"/>
                <w:szCs w:val="28"/>
              </w:rPr>
              <w:t>в том числе:</w:t>
            </w:r>
          </w:p>
        </w:tc>
        <w:tc>
          <w:tcPr>
            <w:tcW w:w="1920" w:type="dxa"/>
          </w:tcPr>
          <w:p w:rsidR="00CD78C0" w:rsidRPr="00CD78C0" w:rsidRDefault="00CD78C0" w:rsidP="00CD78C0">
            <w:pPr>
              <w:jc w:val="right"/>
              <w:rPr>
                <w:color w:val="000000"/>
                <w:sz w:val="28"/>
                <w:szCs w:val="28"/>
              </w:rPr>
            </w:pPr>
          </w:p>
        </w:tc>
      </w:tr>
      <w:tr w:rsidR="00CD78C0" w:rsidRPr="00CD78C0" w:rsidTr="00CD78C0">
        <w:tc>
          <w:tcPr>
            <w:tcW w:w="3240" w:type="dxa"/>
          </w:tcPr>
          <w:p w:rsidR="00CD78C0" w:rsidRPr="00CD78C0" w:rsidRDefault="00CD78C0" w:rsidP="00CD78C0">
            <w:pPr>
              <w:jc w:val="center"/>
              <w:rPr>
                <w:b/>
                <w:color w:val="000000"/>
                <w:sz w:val="28"/>
                <w:szCs w:val="28"/>
              </w:rPr>
            </w:pPr>
            <w:r w:rsidRPr="00CD78C0">
              <w:rPr>
                <w:b/>
                <w:color w:val="000000"/>
                <w:sz w:val="28"/>
                <w:szCs w:val="28"/>
              </w:rPr>
              <w:t>000 01020000 00 0000 000</w:t>
            </w:r>
          </w:p>
        </w:tc>
        <w:tc>
          <w:tcPr>
            <w:tcW w:w="4680" w:type="dxa"/>
          </w:tcPr>
          <w:p w:rsidR="00CD78C0" w:rsidRPr="00CD78C0" w:rsidRDefault="00CD78C0" w:rsidP="00CD78C0">
            <w:pPr>
              <w:rPr>
                <w:b/>
                <w:color w:val="000000"/>
                <w:sz w:val="28"/>
                <w:szCs w:val="28"/>
              </w:rPr>
            </w:pPr>
            <w:r w:rsidRPr="00CD78C0">
              <w:rPr>
                <w:b/>
                <w:color w:val="000000"/>
                <w:sz w:val="28"/>
                <w:szCs w:val="28"/>
              </w:rPr>
              <w:t>Кредиты кредитных организаций в валюте Российской Федерации</w:t>
            </w:r>
          </w:p>
        </w:tc>
        <w:tc>
          <w:tcPr>
            <w:tcW w:w="1920" w:type="dxa"/>
          </w:tcPr>
          <w:p w:rsidR="00CD78C0" w:rsidRPr="00CD78C0" w:rsidRDefault="00CD78C0" w:rsidP="00CD78C0">
            <w:pPr>
              <w:jc w:val="right"/>
              <w:rPr>
                <w:b/>
                <w:color w:val="000000"/>
                <w:sz w:val="28"/>
                <w:szCs w:val="28"/>
              </w:rPr>
            </w:pPr>
            <w:r w:rsidRPr="00CD78C0">
              <w:rPr>
                <w:b/>
                <w:color w:val="000000"/>
                <w:sz w:val="28"/>
                <w:szCs w:val="28"/>
              </w:rPr>
              <w:t>0</w:t>
            </w:r>
          </w:p>
        </w:tc>
      </w:tr>
      <w:tr w:rsidR="00CD78C0" w:rsidRPr="00CD78C0" w:rsidTr="00CD78C0">
        <w:tc>
          <w:tcPr>
            <w:tcW w:w="3240" w:type="dxa"/>
          </w:tcPr>
          <w:p w:rsidR="00CD78C0" w:rsidRPr="00CD78C0" w:rsidRDefault="00CD78C0" w:rsidP="00CD78C0">
            <w:pPr>
              <w:jc w:val="center"/>
              <w:rPr>
                <w:color w:val="000000"/>
                <w:sz w:val="28"/>
                <w:szCs w:val="28"/>
              </w:rPr>
            </w:pPr>
            <w:r w:rsidRPr="00CD78C0">
              <w:rPr>
                <w:color w:val="000000"/>
                <w:sz w:val="28"/>
                <w:szCs w:val="28"/>
              </w:rPr>
              <w:t>000 01020000 10 0000 700</w:t>
            </w:r>
          </w:p>
        </w:tc>
        <w:tc>
          <w:tcPr>
            <w:tcW w:w="4680" w:type="dxa"/>
          </w:tcPr>
          <w:p w:rsidR="00CD78C0" w:rsidRPr="00CD78C0" w:rsidRDefault="00CD78C0" w:rsidP="00CD78C0">
            <w:pPr>
              <w:rPr>
                <w:b/>
                <w:color w:val="000000"/>
                <w:sz w:val="28"/>
                <w:szCs w:val="28"/>
              </w:rPr>
            </w:pPr>
            <w:r w:rsidRPr="00CD78C0">
              <w:rPr>
                <w:color w:val="000000"/>
                <w:sz w:val="28"/>
                <w:szCs w:val="28"/>
              </w:rPr>
              <w:t>Получение кредитов от кредитных организаций бюджетом поселения  в валюте Российской Федерации</w:t>
            </w:r>
          </w:p>
        </w:tc>
        <w:tc>
          <w:tcPr>
            <w:tcW w:w="1920" w:type="dxa"/>
          </w:tcPr>
          <w:p w:rsidR="00CD78C0" w:rsidRPr="00CD78C0" w:rsidRDefault="00CD78C0" w:rsidP="00CD78C0">
            <w:pPr>
              <w:jc w:val="right"/>
              <w:rPr>
                <w:color w:val="000000"/>
                <w:sz w:val="28"/>
                <w:szCs w:val="28"/>
              </w:rPr>
            </w:pPr>
            <w:r w:rsidRPr="00CD78C0">
              <w:rPr>
                <w:color w:val="000000"/>
                <w:sz w:val="28"/>
                <w:szCs w:val="28"/>
              </w:rPr>
              <w:t>0</w:t>
            </w:r>
          </w:p>
        </w:tc>
      </w:tr>
      <w:tr w:rsidR="00CD78C0" w:rsidRPr="00CD78C0" w:rsidTr="00CD78C0">
        <w:tc>
          <w:tcPr>
            <w:tcW w:w="3240" w:type="dxa"/>
          </w:tcPr>
          <w:p w:rsidR="00CD78C0" w:rsidRPr="00CD78C0" w:rsidRDefault="00CD78C0" w:rsidP="00CD78C0">
            <w:pPr>
              <w:jc w:val="center"/>
              <w:rPr>
                <w:color w:val="000000"/>
                <w:sz w:val="28"/>
                <w:szCs w:val="28"/>
              </w:rPr>
            </w:pPr>
            <w:r w:rsidRPr="00CD78C0">
              <w:rPr>
                <w:color w:val="000000"/>
                <w:sz w:val="28"/>
                <w:szCs w:val="28"/>
              </w:rPr>
              <w:t>000 01020000 10 0000 800</w:t>
            </w:r>
          </w:p>
        </w:tc>
        <w:tc>
          <w:tcPr>
            <w:tcW w:w="4680" w:type="dxa"/>
          </w:tcPr>
          <w:p w:rsidR="00CD78C0" w:rsidRPr="00CD78C0" w:rsidRDefault="00CD78C0" w:rsidP="00CD78C0">
            <w:pPr>
              <w:rPr>
                <w:color w:val="000000"/>
                <w:sz w:val="28"/>
                <w:szCs w:val="28"/>
              </w:rPr>
            </w:pPr>
            <w:r w:rsidRPr="00CD78C0">
              <w:rPr>
                <w:color w:val="000000"/>
                <w:sz w:val="28"/>
                <w:szCs w:val="28"/>
              </w:rPr>
              <w:t>Погашение бюджетом поселения  кредитов от кредитных организаций в валюте Российской Федерации</w:t>
            </w:r>
          </w:p>
        </w:tc>
        <w:tc>
          <w:tcPr>
            <w:tcW w:w="1920" w:type="dxa"/>
          </w:tcPr>
          <w:p w:rsidR="00CD78C0" w:rsidRPr="00CD78C0" w:rsidRDefault="00CD78C0" w:rsidP="00CD78C0">
            <w:pPr>
              <w:jc w:val="right"/>
              <w:rPr>
                <w:color w:val="000000"/>
                <w:sz w:val="28"/>
                <w:szCs w:val="28"/>
              </w:rPr>
            </w:pPr>
            <w:r w:rsidRPr="00CD78C0">
              <w:rPr>
                <w:color w:val="000000"/>
                <w:sz w:val="28"/>
                <w:szCs w:val="28"/>
              </w:rPr>
              <w:t>0</w:t>
            </w:r>
          </w:p>
        </w:tc>
      </w:tr>
      <w:tr w:rsidR="00CD78C0" w:rsidRPr="00CD78C0" w:rsidTr="00CD78C0">
        <w:tc>
          <w:tcPr>
            <w:tcW w:w="324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b/>
                <w:color w:val="000000"/>
                <w:sz w:val="28"/>
                <w:szCs w:val="28"/>
              </w:rPr>
            </w:pPr>
            <w:r w:rsidRPr="00CD78C0">
              <w:rPr>
                <w:b/>
                <w:color w:val="000000"/>
                <w:sz w:val="28"/>
                <w:szCs w:val="28"/>
              </w:rPr>
              <w:t>000 01030000 00 0000 000</w:t>
            </w:r>
          </w:p>
        </w:tc>
        <w:tc>
          <w:tcPr>
            <w:tcW w:w="468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rPr>
                <w:b/>
                <w:color w:val="000000"/>
                <w:sz w:val="28"/>
                <w:szCs w:val="28"/>
              </w:rPr>
            </w:pPr>
            <w:r w:rsidRPr="00CD78C0">
              <w:rPr>
                <w:b/>
                <w:color w:val="000000"/>
                <w:sz w:val="28"/>
                <w:szCs w:val="28"/>
              </w:rPr>
              <w:t>Бюджетные кредиты от других бюджетов в валюте Российской Федерации</w:t>
            </w:r>
          </w:p>
          <w:p w:rsidR="00CD78C0" w:rsidRPr="00CD78C0" w:rsidRDefault="00CD78C0" w:rsidP="00CD78C0">
            <w:pPr>
              <w:rPr>
                <w:b/>
                <w:color w:val="000000"/>
                <w:sz w:val="28"/>
                <w:szCs w:val="28"/>
              </w:rPr>
            </w:pPr>
          </w:p>
        </w:tc>
        <w:tc>
          <w:tcPr>
            <w:tcW w:w="1920" w:type="dxa"/>
          </w:tcPr>
          <w:p w:rsidR="00CD78C0" w:rsidRPr="00CD78C0" w:rsidRDefault="00CD78C0" w:rsidP="00CD78C0">
            <w:pPr>
              <w:jc w:val="right"/>
              <w:rPr>
                <w:b/>
                <w:color w:val="000000"/>
                <w:sz w:val="28"/>
                <w:szCs w:val="28"/>
              </w:rPr>
            </w:pPr>
            <w:r w:rsidRPr="00CD78C0">
              <w:rPr>
                <w:b/>
                <w:color w:val="000000"/>
                <w:sz w:val="28"/>
                <w:szCs w:val="28"/>
              </w:rPr>
              <w:t xml:space="preserve">0 </w:t>
            </w:r>
          </w:p>
        </w:tc>
      </w:tr>
      <w:tr w:rsidR="00CD78C0" w:rsidRPr="00CD78C0" w:rsidTr="00CD78C0">
        <w:tc>
          <w:tcPr>
            <w:tcW w:w="324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color w:val="000000"/>
                <w:sz w:val="28"/>
                <w:szCs w:val="28"/>
              </w:rPr>
            </w:pPr>
            <w:r w:rsidRPr="00CD78C0">
              <w:rPr>
                <w:color w:val="000000"/>
                <w:sz w:val="28"/>
                <w:szCs w:val="28"/>
              </w:rPr>
              <w:t>000 01030000 10 0000 700</w:t>
            </w:r>
          </w:p>
        </w:tc>
        <w:tc>
          <w:tcPr>
            <w:tcW w:w="468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rPr>
                <w:color w:val="000000"/>
                <w:sz w:val="28"/>
                <w:szCs w:val="28"/>
              </w:rPr>
            </w:pPr>
            <w:r w:rsidRPr="00CD78C0">
              <w:rPr>
                <w:color w:val="000000"/>
                <w:sz w:val="28"/>
                <w:szCs w:val="28"/>
              </w:rPr>
              <w:t>Получение кредитов от других бюджетов бюджетом поселения  в валюте Российской Федерации</w:t>
            </w:r>
          </w:p>
          <w:p w:rsidR="00CD78C0" w:rsidRPr="00CD78C0" w:rsidRDefault="00CD78C0" w:rsidP="00CD78C0">
            <w:pPr>
              <w:rPr>
                <w:b/>
                <w:color w:val="000000"/>
                <w:sz w:val="28"/>
                <w:szCs w:val="28"/>
              </w:rPr>
            </w:pPr>
          </w:p>
        </w:tc>
        <w:tc>
          <w:tcPr>
            <w:tcW w:w="1920" w:type="dxa"/>
          </w:tcPr>
          <w:p w:rsidR="00CD78C0" w:rsidRPr="00CD78C0" w:rsidRDefault="00CD78C0" w:rsidP="00CD78C0">
            <w:pPr>
              <w:jc w:val="right"/>
              <w:rPr>
                <w:color w:val="000000"/>
                <w:sz w:val="28"/>
                <w:szCs w:val="28"/>
              </w:rPr>
            </w:pPr>
            <w:r w:rsidRPr="00CD78C0">
              <w:rPr>
                <w:color w:val="000000"/>
                <w:sz w:val="28"/>
                <w:szCs w:val="28"/>
              </w:rPr>
              <w:t>0</w:t>
            </w:r>
          </w:p>
        </w:tc>
      </w:tr>
      <w:tr w:rsidR="00CD78C0" w:rsidRPr="00CD78C0" w:rsidTr="00CD78C0">
        <w:tc>
          <w:tcPr>
            <w:tcW w:w="324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jc w:val="center"/>
              <w:rPr>
                <w:color w:val="000000"/>
                <w:sz w:val="28"/>
                <w:szCs w:val="28"/>
              </w:rPr>
            </w:pPr>
            <w:r w:rsidRPr="00CD78C0">
              <w:rPr>
                <w:color w:val="000000"/>
                <w:sz w:val="28"/>
                <w:szCs w:val="28"/>
              </w:rPr>
              <w:t>000 01030000 10 0000 800</w:t>
            </w:r>
          </w:p>
        </w:tc>
        <w:tc>
          <w:tcPr>
            <w:tcW w:w="4680" w:type="dxa"/>
            <w:tcBorders>
              <w:top w:val="single" w:sz="4" w:space="0" w:color="000000"/>
              <w:left w:val="single" w:sz="4" w:space="0" w:color="000000"/>
              <w:bottom w:val="single" w:sz="4" w:space="0" w:color="000000"/>
            </w:tcBorders>
            <w:shd w:val="clear" w:color="auto" w:fill="auto"/>
          </w:tcPr>
          <w:p w:rsidR="00CD78C0" w:rsidRPr="00CD78C0" w:rsidRDefault="00CD78C0" w:rsidP="00CD78C0">
            <w:pPr>
              <w:snapToGrid w:val="0"/>
              <w:rPr>
                <w:color w:val="000000"/>
                <w:sz w:val="28"/>
                <w:szCs w:val="28"/>
              </w:rPr>
            </w:pPr>
            <w:r w:rsidRPr="00CD78C0">
              <w:rPr>
                <w:color w:val="000000"/>
                <w:sz w:val="28"/>
                <w:szCs w:val="28"/>
              </w:rPr>
              <w:t>Погашение кредитов от других бюджетов бюджетом поселения  в валюте Российской Федерации</w:t>
            </w:r>
          </w:p>
        </w:tc>
        <w:tc>
          <w:tcPr>
            <w:tcW w:w="1920" w:type="dxa"/>
          </w:tcPr>
          <w:p w:rsidR="00CD78C0" w:rsidRPr="00CD78C0" w:rsidRDefault="00CD78C0" w:rsidP="00CD78C0">
            <w:pPr>
              <w:jc w:val="right"/>
              <w:rPr>
                <w:color w:val="000000"/>
                <w:sz w:val="28"/>
                <w:szCs w:val="28"/>
              </w:rPr>
            </w:pPr>
            <w:r w:rsidRPr="00CD78C0">
              <w:rPr>
                <w:color w:val="000000"/>
                <w:sz w:val="28"/>
                <w:szCs w:val="28"/>
              </w:rPr>
              <w:t>0</w:t>
            </w:r>
          </w:p>
        </w:tc>
      </w:tr>
      <w:tr w:rsidR="00CD78C0" w:rsidRPr="00CD78C0" w:rsidTr="00CD78C0">
        <w:tc>
          <w:tcPr>
            <w:tcW w:w="3240" w:type="dxa"/>
          </w:tcPr>
          <w:p w:rsidR="00CD78C0" w:rsidRPr="00CD78C0" w:rsidRDefault="00CD78C0" w:rsidP="00CD78C0">
            <w:pPr>
              <w:jc w:val="center"/>
              <w:rPr>
                <w:color w:val="000000"/>
                <w:sz w:val="28"/>
                <w:szCs w:val="28"/>
              </w:rPr>
            </w:pPr>
            <w:r w:rsidRPr="00CD78C0">
              <w:rPr>
                <w:color w:val="000000"/>
                <w:sz w:val="28"/>
                <w:szCs w:val="28"/>
              </w:rPr>
              <w:t>000 01050000 10 0000 500</w:t>
            </w:r>
          </w:p>
        </w:tc>
        <w:tc>
          <w:tcPr>
            <w:tcW w:w="4680" w:type="dxa"/>
          </w:tcPr>
          <w:p w:rsidR="00CD78C0" w:rsidRPr="00CD78C0" w:rsidRDefault="00CD78C0" w:rsidP="00CD78C0">
            <w:pPr>
              <w:rPr>
                <w:color w:val="000000"/>
                <w:sz w:val="28"/>
                <w:szCs w:val="28"/>
              </w:rPr>
            </w:pPr>
            <w:r w:rsidRPr="00CD78C0">
              <w:rPr>
                <w:color w:val="000000"/>
                <w:sz w:val="28"/>
                <w:szCs w:val="28"/>
              </w:rPr>
              <w:t xml:space="preserve">Изменение остатков средств на счетах по учету средств </w:t>
            </w:r>
          </w:p>
        </w:tc>
        <w:tc>
          <w:tcPr>
            <w:tcW w:w="1920" w:type="dxa"/>
          </w:tcPr>
          <w:p w:rsidR="00CD78C0" w:rsidRPr="00CD78C0" w:rsidRDefault="00CD78C0" w:rsidP="00CD78C0">
            <w:pPr>
              <w:jc w:val="right"/>
              <w:rPr>
                <w:color w:val="000000"/>
                <w:sz w:val="28"/>
                <w:szCs w:val="28"/>
              </w:rPr>
            </w:pPr>
            <w:r w:rsidRPr="00CD78C0">
              <w:rPr>
                <w:color w:val="000000"/>
                <w:sz w:val="28"/>
                <w:szCs w:val="28"/>
              </w:rPr>
              <w:t>0</w:t>
            </w:r>
          </w:p>
        </w:tc>
      </w:tr>
      <w:tr w:rsidR="00CD78C0" w:rsidRPr="00CD78C0" w:rsidTr="00CD78C0">
        <w:trPr>
          <w:trHeight w:val="426"/>
        </w:trPr>
        <w:tc>
          <w:tcPr>
            <w:tcW w:w="3240" w:type="dxa"/>
          </w:tcPr>
          <w:p w:rsidR="00CD78C0" w:rsidRPr="00CD78C0" w:rsidRDefault="00CD78C0" w:rsidP="00CD78C0">
            <w:pPr>
              <w:jc w:val="center"/>
              <w:rPr>
                <w:color w:val="000000"/>
                <w:sz w:val="28"/>
                <w:szCs w:val="28"/>
              </w:rPr>
            </w:pPr>
            <w:r w:rsidRPr="00CD78C0">
              <w:rPr>
                <w:color w:val="000000"/>
                <w:sz w:val="28"/>
                <w:szCs w:val="28"/>
              </w:rPr>
              <w:t>000 01050000 10 0000 500</w:t>
            </w:r>
          </w:p>
        </w:tc>
        <w:tc>
          <w:tcPr>
            <w:tcW w:w="4680" w:type="dxa"/>
          </w:tcPr>
          <w:p w:rsidR="00CD78C0" w:rsidRPr="00CD78C0" w:rsidRDefault="00CD78C0" w:rsidP="00CD78C0">
            <w:pPr>
              <w:rPr>
                <w:color w:val="000000"/>
                <w:sz w:val="28"/>
                <w:szCs w:val="28"/>
              </w:rPr>
            </w:pPr>
            <w:r w:rsidRPr="00CD78C0">
              <w:rPr>
                <w:color w:val="000000"/>
                <w:sz w:val="28"/>
                <w:szCs w:val="28"/>
              </w:rPr>
              <w:t xml:space="preserve">Увеличение прочих остатков денежных средств  </w:t>
            </w:r>
          </w:p>
        </w:tc>
        <w:tc>
          <w:tcPr>
            <w:tcW w:w="1920" w:type="dxa"/>
          </w:tcPr>
          <w:p w:rsidR="00CD78C0" w:rsidRPr="00CD78C0" w:rsidRDefault="00CD78C0" w:rsidP="00CD78C0">
            <w:pPr>
              <w:jc w:val="right"/>
              <w:rPr>
                <w:color w:val="000000"/>
                <w:sz w:val="28"/>
                <w:szCs w:val="28"/>
              </w:rPr>
            </w:pPr>
            <w:r w:rsidRPr="00CD78C0">
              <w:rPr>
                <w:color w:val="000000"/>
                <w:sz w:val="28"/>
                <w:szCs w:val="28"/>
              </w:rPr>
              <w:t>-138 691 000</w:t>
            </w:r>
          </w:p>
        </w:tc>
      </w:tr>
      <w:tr w:rsidR="00CD78C0" w:rsidRPr="00CD78C0" w:rsidTr="00CD78C0">
        <w:tc>
          <w:tcPr>
            <w:tcW w:w="3240" w:type="dxa"/>
          </w:tcPr>
          <w:p w:rsidR="00CD78C0" w:rsidRPr="00CD78C0" w:rsidRDefault="00CD78C0" w:rsidP="00CD78C0">
            <w:pPr>
              <w:jc w:val="center"/>
              <w:rPr>
                <w:color w:val="000000"/>
                <w:sz w:val="28"/>
                <w:szCs w:val="28"/>
              </w:rPr>
            </w:pPr>
            <w:r w:rsidRPr="00CD78C0">
              <w:rPr>
                <w:color w:val="000000"/>
                <w:sz w:val="28"/>
                <w:szCs w:val="28"/>
              </w:rPr>
              <w:t>000 01050000 10 0000 600</w:t>
            </w:r>
          </w:p>
        </w:tc>
        <w:tc>
          <w:tcPr>
            <w:tcW w:w="4680" w:type="dxa"/>
          </w:tcPr>
          <w:p w:rsidR="00CD78C0" w:rsidRPr="00CD78C0" w:rsidRDefault="00CD78C0" w:rsidP="00CD78C0">
            <w:pPr>
              <w:rPr>
                <w:color w:val="000000"/>
                <w:sz w:val="28"/>
                <w:szCs w:val="28"/>
              </w:rPr>
            </w:pPr>
            <w:r w:rsidRPr="00CD78C0">
              <w:rPr>
                <w:color w:val="000000"/>
                <w:sz w:val="28"/>
                <w:szCs w:val="28"/>
              </w:rPr>
              <w:t xml:space="preserve">Уменьшение прочих остатков денежных средств  </w:t>
            </w:r>
          </w:p>
        </w:tc>
        <w:tc>
          <w:tcPr>
            <w:tcW w:w="1920" w:type="dxa"/>
          </w:tcPr>
          <w:p w:rsidR="00CD78C0" w:rsidRPr="00CD78C0" w:rsidRDefault="00CD78C0" w:rsidP="00CD78C0">
            <w:pPr>
              <w:jc w:val="right"/>
              <w:rPr>
                <w:color w:val="000000"/>
                <w:sz w:val="28"/>
                <w:szCs w:val="28"/>
              </w:rPr>
            </w:pPr>
            <w:r w:rsidRPr="00CD78C0">
              <w:rPr>
                <w:color w:val="000000"/>
                <w:sz w:val="28"/>
                <w:szCs w:val="28"/>
              </w:rPr>
              <w:t>138 691 000</w:t>
            </w:r>
          </w:p>
        </w:tc>
      </w:tr>
    </w:tbl>
    <w:p w:rsidR="00CD78C0" w:rsidRPr="00CD78C0" w:rsidRDefault="00CD78C0" w:rsidP="00CD78C0">
      <w:pPr>
        <w:rPr>
          <w:color w:val="000000"/>
          <w:sz w:val="28"/>
          <w:szCs w:val="28"/>
        </w:rPr>
      </w:pPr>
    </w:p>
    <w:p w:rsidR="00CD78C0" w:rsidRPr="00CD78C0" w:rsidRDefault="00CD78C0" w:rsidP="00CD78C0">
      <w:pPr>
        <w:rPr>
          <w:color w:val="000000"/>
          <w:sz w:val="28"/>
          <w:szCs w:val="28"/>
        </w:rPr>
      </w:pPr>
      <w:r w:rsidRPr="00CD78C0">
        <w:rPr>
          <w:color w:val="000000"/>
          <w:sz w:val="28"/>
          <w:szCs w:val="28"/>
        </w:rPr>
        <w:t xml:space="preserve">Глава Тбилисского сельского </w:t>
      </w:r>
    </w:p>
    <w:p w:rsidR="00CD78C0" w:rsidRPr="00CD78C0" w:rsidRDefault="00CD78C0" w:rsidP="00CD78C0">
      <w:pPr>
        <w:rPr>
          <w:color w:val="000000"/>
          <w:sz w:val="28"/>
          <w:szCs w:val="28"/>
        </w:rPr>
      </w:pPr>
      <w:r w:rsidRPr="00CD78C0">
        <w:rPr>
          <w:color w:val="000000"/>
          <w:sz w:val="28"/>
          <w:szCs w:val="28"/>
        </w:rPr>
        <w:t xml:space="preserve">поселения Тбилисского района        </w:t>
      </w:r>
      <w:r w:rsidRPr="00CD78C0">
        <w:rPr>
          <w:color w:val="000000"/>
          <w:sz w:val="28"/>
          <w:szCs w:val="28"/>
        </w:rPr>
        <w:tab/>
      </w:r>
      <w:r w:rsidRPr="00CD78C0">
        <w:rPr>
          <w:color w:val="000000"/>
          <w:sz w:val="28"/>
          <w:szCs w:val="28"/>
        </w:rPr>
        <w:tab/>
      </w:r>
      <w:r w:rsidRPr="00CD78C0">
        <w:rPr>
          <w:color w:val="000000"/>
          <w:sz w:val="28"/>
          <w:szCs w:val="28"/>
        </w:rPr>
        <w:tab/>
      </w:r>
      <w:r w:rsidRPr="00CD78C0">
        <w:rPr>
          <w:color w:val="000000"/>
          <w:sz w:val="28"/>
          <w:szCs w:val="28"/>
        </w:rPr>
        <w:tab/>
      </w:r>
      <w:r w:rsidRPr="00CD78C0">
        <w:rPr>
          <w:color w:val="000000"/>
          <w:sz w:val="28"/>
          <w:szCs w:val="28"/>
        </w:rPr>
        <w:tab/>
        <w:t xml:space="preserve">  А.Н. Стойкин                                                 </w:t>
      </w:r>
    </w:p>
    <w:p w:rsidR="00CD78C0" w:rsidRPr="00CD78C0" w:rsidRDefault="00CD78C0" w:rsidP="00CD78C0">
      <w:pPr>
        <w:rPr>
          <w:color w:val="FF0000"/>
          <w:sz w:val="28"/>
          <w:szCs w:val="28"/>
        </w:rPr>
      </w:pPr>
    </w:p>
    <w:p w:rsidR="00CD78C0" w:rsidRPr="00CD78C0" w:rsidRDefault="00CD78C0" w:rsidP="00CD78C0">
      <w:pPr>
        <w:rPr>
          <w:color w:val="FF0000"/>
          <w:sz w:val="28"/>
          <w:szCs w:val="28"/>
        </w:rPr>
      </w:pPr>
    </w:p>
    <w:p w:rsidR="00CD78C0" w:rsidRPr="00CD78C0" w:rsidRDefault="00CD78C0" w:rsidP="00CD78C0">
      <w:pPr>
        <w:rPr>
          <w:sz w:val="28"/>
          <w:szCs w:val="28"/>
        </w:rPr>
        <w:sectPr w:rsidR="00CD78C0" w:rsidRPr="00CD78C0" w:rsidSect="00CD78C0">
          <w:pgSz w:w="11906" w:h="16838"/>
          <w:pgMar w:top="851" w:right="566" w:bottom="709" w:left="1276" w:header="708" w:footer="708" w:gutter="0"/>
          <w:cols w:space="708"/>
          <w:docGrid w:linePitch="360"/>
        </w:sectPr>
      </w:pPr>
      <w:r w:rsidRPr="00CD78C0">
        <w:rPr>
          <w:color w:val="FF0000"/>
          <w:sz w:val="28"/>
          <w:szCs w:val="28"/>
        </w:rPr>
        <w:lastRenderedPageBreak/>
        <w:t xml:space="preserve">                                                              </w:t>
      </w:r>
    </w:p>
    <w:p w:rsidR="00CD78C0" w:rsidRPr="00CD78C0" w:rsidRDefault="00CD78C0" w:rsidP="00CD78C0">
      <w:pPr>
        <w:ind w:left="7080" w:firstLine="708"/>
        <w:jc w:val="center"/>
        <w:rPr>
          <w:sz w:val="28"/>
          <w:szCs w:val="28"/>
          <w:lang w:eastAsia="x-none"/>
        </w:rPr>
      </w:pPr>
      <w:r w:rsidRPr="00CD78C0">
        <w:rPr>
          <w:sz w:val="28"/>
          <w:szCs w:val="28"/>
          <w:lang w:val="x-none" w:eastAsia="x-none"/>
        </w:rPr>
        <w:lastRenderedPageBreak/>
        <w:t xml:space="preserve">                        ПРИЛОЖЕНИЕ № </w:t>
      </w:r>
      <w:r w:rsidRPr="00CD78C0">
        <w:rPr>
          <w:sz w:val="28"/>
          <w:szCs w:val="28"/>
          <w:lang w:eastAsia="x-none"/>
        </w:rPr>
        <w:t>7</w:t>
      </w:r>
    </w:p>
    <w:p w:rsidR="00CD78C0" w:rsidRPr="00CD78C0" w:rsidRDefault="00CD78C0" w:rsidP="00CD78C0">
      <w:pPr>
        <w:ind w:left="7080" w:firstLine="708"/>
        <w:jc w:val="center"/>
        <w:rPr>
          <w:sz w:val="28"/>
          <w:szCs w:val="28"/>
          <w:lang w:val="x-none" w:eastAsia="x-none"/>
        </w:rPr>
      </w:pPr>
    </w:p>
    <w:p w:rsidR="00CD78C0" w:rsidRPr="00CD78C0" w:rsidRDefault="00CD78C0" w:rsidP="00CD78C0">
      <w:pPr>
        <w:ind w:left="9120"/>
        <w:jc w:val="center"/>
        <w:rPr>
          <w:sz w:val="28"/>
          <w:szCs w:val="28"/>
        </w:rPr>
      </w:pPr>
      <w:r w:rsidRPr="00CD78C0">
        <w:rPr>
          <w:sz w:val="28"/>
          <w:szCs w:val="28"/>
        </w:rPr>
        <w:t>к решению Совета Тбилисского сельского</w:t>
      </w:r>
    </w:p>
    <w:p w:rsidR="00CD78C0" w:rsidRPr="00CD78C0" w:rsidRDefault="00CD78C0" w:rsidP="00CD78C0">
      <w:pPr>
        <w:ind w:left="9120"/>
        <w:jc w:val="center"/>
        <w:rPr>
          <w:sz w:val="28"/>
          <w:szCs w:val="28"/>
        </w:rPr>
      </w:pPr>
      <w:r w:rsidRPr="00CD78C0">
        <w:rPr>
          <w:sz w:val="28"/>
          <w:szCs w:val="28"/>
        </w:rPr>
        <w:t>поселения Тбилисского района</w:t>
      </w:r>
    </w:p>
    <w:p w:rsidR="00CD78C0" w:rsidRPr="00CD78C0" w:rsidRDefault="00CD78C0" w:rsidP="00CD78C0">
      <w:pPr>
        <w:jc w:val="center"/>
        <w:rPr>
          <w:sz w:val="28"/>
          <w:szCs w:val="28"/>
        </w:rPr>
      </w:pPr>
      <w:r w:rsidRPr="00CD78C0">
        <w:rPr>
          <w:sz w:val="28"/>
          <w:szCs w:val="28"/>
        </w:rPr>
        <w:t xml:space="preserve">                                                                                                                                  __________________2022 года № ___    </w:t>
      </w:r>
    </w:p>
    <w:p w:rsidR="00CD78C0" w:rsidRPr="00CD78C0" w:rsidRDefault="00CD78C0" w:rsidP="00CD78C0">
      <w:pPr>
        <w:jc w:val="right"/>
        <w:rPr>
          <w:sz w:val="28"/>
          <w:szCs w:val="28"/>
        </w:rPr>
      </w:pPr>
    </w:p>
    <w:p w:rsidR="00CD78C0" w:rsidRPr="00CD78C0" w:rsidRDefault="00CD78C0" w:rsidP="00CD78C0">
      <w:pPr>
        <w:jc w:val="center"/>
        <w:rPr>
          <w:sz w:val="28"/>
          <w:szCs w:val="28"/>
        </w:rPr>
      </w:pPr>
      <w:r w:rsidRPr="00CD78C0">
        <w:rPr>
          <w:sz w:val="28"/>
          <w:szCs w:val="28"/>
        </w:rPr>
        <w:t xml:space="preserve">                                                                                                                                             </w:t>
      </w:r>
    </w:p>
    <w:p w:rsidR="00CD78C0" w:rsidRPr="00CD78C0" w:rsidRDefault="00CD78C0" w:rsidP="00CD78C0">
      <w:pPr>
        <w:jc w:val="center"/>
        <w:rPr>
          <w:sz w:val="28"/>
          <w:szCs w:val="28"/>
        </w:rPr>
      </w:pPr>
    </w:p>
    <w:p w:rsidR="00CD78C0" w:rsidRPr="00CD78C0" w:rsidRDefault="00CD78C0" w:rsidP="00CD78C0">
      <w:pPr>
        <w:jc w:val="center"/>
        <w:rPr>
          <w:sz w:val="28"/>
          <w:szCs w:val="28"/>
        </w:rPr>
      </w:pPr>
    </w:p>
    <w:p w:rsidR="00CD78C0" w:rsidRPr="00CD78C0" w:rsidRDefault="00CD78C0" w:rsidP="00CD78C0">
      <w:pPr>
        <w:widowControl w:val="0"/>
        <w:autoSpaceDE w:val="0"/>
        <w:autoSpaceDN w:val="0"/>
        <w:adjustRightInd w:val="0"/>
        <w:spacing w:before="108" w:after="108"/>
        <w:jc w:val="center"/>
        <w:outlineLvl w:val="0"/>
        <w:rPr>
          <w:bCs/>
          <w:sz w:val="28"/>
          <w:szCs w:val="28"/>
        </w:rPr>
      </w:pPr>
      <w:r w:rsidRPr="00CD78C0">
        <w:rPr>
          <w:bCs/>
          <w:sz w:val="28"/>
          <w:szCs w:val="28"/>
        </w:rPr>
        <w:t>Программа муниципальных гарантий Тбилисского сельского поселения Тбилисского района в валюте Российской Федерации на 2023 год</w:t>
      </w:r>
    </w:p>
    <w:p w:rsidR="00CD78C0" w:rsidRPr="00CD78C0" w:rsidRDefault="00CD78C0" w:rsidP="00CD78C0">
      <w:pPr>
        <w:widowControl w:val="0"/>
        <w:autoSpaceDE w:val="0"/>
        <w:autoSpaceDN w:val="0"/>
        <w:adjustRightInd w:val="0"/>
        <w:jc w:val="center"/>
        <w:outlineLvl w:val="0"/>
        <w:rPr>
          <w:bCs/>
          <w:sz w:val="28"/>
          <w:szCs w:val="28"/>
        </w:rPr>
      </w:pPr>
      <w:r w:rsidRPr="00CD78C0">
        <w:rPr>
          <w:bCs/>
          <w:sz w:val="28"/>
          <w:szCs w:val="28"/>
        </w:rPr>
        <w:t xml:space="preserve">Раздел 1. Перечень подлежащих предоставлению муниципальных гарантий </w:t>
      </w:r>
    </w:p>
    <w:p w:rsidR="00CD78C0" w:rsidRPr="00CD78C0" w:rsidRDefault="00CD78C0" w:rsidP="00CD78C0">
      <w:pPr>
        <w:widowControl w:val="0"/>
        <w:autoSpaceDE w:val="0"/>
        <w:autoSpaceDN w:val="0"/>
        <w:adjustRightInd w:val="0"/>
        <w:jc w:val="center"/>
        <w:outlineLvl w:val="0"/>
        <w:rPr>
          <w:bCs/>
          <w:sz w:val="28"/>
          <w:szCs w:val="28"/>
        </w:rPr>
      </w:pPr>
      <w:r w:rsidRPr="00CD78C0">
        <w:rPr>
          <w:bCs/>
          <w:sz w:val="28"/>
          <w:szCs w:val="28"/>
        </w:rPr>
        <w:t>Тбилисского сельского поселения Тбилисского района в 2023 году</w:t>
      </w:r>
    </w:p>
    <w:p w:rsidR="00CD78C0" w:rsidRPr="00CD78C0" w:rsidRDefault="00CD78C0" w:rsidP="00CD78C0">
      <w:pPr>
        <w:widowControl w:val="0"/>
        <w:autoSpaceDE w:val="0"/>
        <w:autoSpaceDN w:val="0"/>
        <w:adjustRightInd w:val="0"/>
        <w:jc w:val="center"/>
        <w:outlineLvl w:val="0"/>
        <w:rPr>
          <w:bCs/>
          <w:sz w:val="28"/>
          <w:szCs w:val="28"/>
        </w:rPr>
      </w:pPr>
    </w:p>
    <w:tbl>
      <w:tblPr>
        <w:tblW w:w="528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3185"/>
        <w:gridCol w:w="2960"/>
        <w:gridCol w:w="1875"/>
        <w:gridCol w:w="1782"/>
        <w:gridCol w:w="2835"/>
        <w:gridCol w:w="1919"/>
      </w:tblGrid>
      <w:tr w:rsidR="00CD78C0" w:rsidRPr="00CD78C0" w:rsidTr="00CD78C0">
        <w:tc>
          <w:tcPr>
            <w:tcW w:w="343" w:type="pct"/>
            <w:vMerge w:val="restart"/>
          </w:tcPr>
          <w:p w:rsidR="00CD78C0" w:rsidRPr="00CD78C0" w:rsidRDefault="00CD78C0" w:rsidP="00CD78C0">
            <w:pPr>
              <w:widowControl w:val="0"/>
              <w:autoSpaceDE w:val="0"/>
              <w:autoSpaceDN w:val="0"/>
              <w:adjustRightInd w:val="0"/>
              <w:jc w:val="center"/>
              <w:rPr>
                <w:sz w:val="26"/>
                <w:szCs w:val="26"/>
              </w:rPr>
            </w:pPr>
            <w:r w:rsidRPr="00CD78C0">
              <w:rPr>
                <w:sz w:val="26"/>
                <w:szCs w:val="26"/>
              </w:rPr>
              <w:t>N</w:t>
            </w:r>
            <w:r w:rsidRPr="00CD78C0">
              <w:rPr>
                <w:sz w:val="26"/>
                <w:szCs w:val="26"/>
              </w:rPr>
              <w:br/>
              <w:t>п/п</w:t>
            </w:r>
          </w:p>
        </w:tc>
        <w:tc>
          <w:tcPr>
            <w:tcW w:w="1019" w:type="pct"/>
            <w:vMerge w:val="restart"/>
          </w:tcPr>
          <w:p w:rsidR="00CD78C0" w:rsidRPr="00CD78C0" w:rsidRDefault="00CD78C0" w:rsidP="00CD78C0">
            <w:pPr>
              <w:widowControl w:val="0"/>
              <w:autoSpaceDE w:val="0"/>
              <w:autoSpaceDN w:val="0"/>
              <w:adjustRightInd w:val="0"/>
              <w:jc w:val="center"/>
              <w:rPr>
                <w:sz w:val="26"/>
                <w:szCs w:val="26"/>
              </w:rPr>
            </w:pPr>
            <w:r w:rsidRPr="00CD78C0">
              <w:rPr>
                <w:sz w:val="26"/>
                <w:szCs w:val="26"/>
              </w:rPr>
              <w:t>Направление (цель) гарантирования</w:t>
            </w:r>
          </w:p>
        </w:tc>
        <w:tc>
          <w:tcPr>
            <w:tcW w:w="947" w:type="pct"/>
            <w:vMerge w:val="restart"/>
          </w:tcPr>
          <w:p w:rsidR="00CD78C0" w:rsidRPr="00CD78C0" w:rsidRDefault="00CD78C0" w:rsidP="00CD78C0">
            <w:pPr>
              <w:widowControl w:val="0"/>
              <w:autoSpaceDE w:val="0"/>
              <w:autoSpaceDN w:val="0"/>
              <w:adjustRightInd w:val="0"/>
              <w:jc w:val="center"/>
              <w:rPr>
                <w:sz w:val="26"/>
                <w:szCs w:val="26"/>
              </w:rPr>
            </w:pPr>
            <w:r w:rsidRPr="00CD78C0">
              <w:rPr>
                <w:sz w:val="26"/>
                <w:szCs w:val="26"/>
              </w:rPr>
              <w:t>Наименование принципала</w:t>
            </w:r>
          </w:p>
        </w:tc>
        <w:tc>
          <w:tcPr>
            <w:tcW w:w="2691" w:type="pct"/>
            <w:gridSpan w:val="4"/>
          </w:tcPr>
          <w:p w:rsidR="00CD78C0" w:rsidRPr="00CD78C0" w:rsidRDefault="00CD78C0" w:rsidP="00CD78C0">
            <w:pPr>
              <w:widowControl w:val="0"/>
              <w:autoSpaceDE w:val="0"/>
              <w:autoSpaceDN w:val="0"/>
              <w:adjustRightInd w:val="0"/>
              <w:jc w:val="center"/>
              <w:rPr>
                <w:sz w:val="26"/>
                <w:szCs w:val="26"/>
              </w:rPr>
            </w:pPr>
            <w:r w:rsidRPr="00CD78C0">
              <w:rPr>
                <w:sz w:val="26"/>
                <w:szCs w:val="26"/>
              </w:rPr>
              <w:t>Условия предоставления и исполнения гарантий</w:t>
            </w:r>
          </w:p>
        </w:tc>
      </w:tr>
      <w:tr w:rsidR="00CD78C0" w:rsidRPr="00CD78C0" w:rsidTr="00CD78C0">
        <w:tc>
          <w:tcPr>
            <w:tcW w:w="343" w:type="pct"/>
            <w:vMerge/>
          </w:tcPr>
          <w:p w:rsidR="00CD78C0" w:rsidRPr="00CD78C0" w:rsidRDefault="00CD78C0" w:rsidP="00CD78C0">
            <w:pPr>
              <w:widowControl w:val="0"/>
              <w:autoSpaceDE w:val="0"/>
              <w:autoSpaceDN w:val="0"/>
              <w:adjustRightInd w:val="0"/>
              <w:jc w:val="both"/>
              <w:rPr>
                <w:sz w:val="26"/>
                <w:szCs w:val="26"/>
              </w:rPr>
            </w:pPr>
          </w:p>
        </w:tc>
        <w:tc>
          <w:tcPr>
            <w:tcW w:w="1019" w:type="pct"/>
            <w:vMerge/>
          </w:tcPr>
          <w:p w:rsidR="00CD78C0" w:rsidRPr="00CD78C0" w:rsidRDefault="00CD78C0" w:rsidP="00CD78C0">
            <w:pPr>
              <w:widowControl w:val="0"/>
              <w:autoSpaceDE w:val="0"/>
              <w:autoSpaceDN w:val="0"/>
              <w:adjustRightInd w:val="0"/>
              <w:jc w:val="both"/>
              <w:rPr>
                <w:sz w:val="26"/>
                <w:szCs w:val="26"/>
              </w:rPr>
            </w:pPr>
          </w:p>
        </w:tc>
        <w:tc>
          <w:tcPr>
            <w:tcW w:w="947" w:type="pct"/>
            <w:vMerge/>
          </w:tcPr>
          <w:p w:rsidR="00CD78C0" w:rsidRPr="00CD78C0" w:rsidRDefault="00CD78C0" w:rsidP="00CD78C0">
            <w:pPr>
              <w:widowControl w:val="0"/>
              <w:autoSpaceDE w:val="0"/>
              <w:autoSpaceDN w:val="0"/>
              <w:adjustRightInd w:val="0"/>
              <w:jc w:val="both"/>
              <w:rPr>
                <w:sz w:val="26"/>
                <w:szCs w:val="26"/>
              </w:rPr>
            </w:pPr>
          </w:p>
        </w:tc>
        <w:tc>
          <w:tcPr>
            <w:tcW w:w="600" w:type="pct"/>
          </w:tcPr>
          <w:p w:rsidR="00CD78C0" w:rsidRPr="00CD78C0" w:rsidRDefault="00CD78C0" w:rsidP="00CD78C0">
            <w:pPr>
              <w:widowControl w:val="0"/>
              <w:autoSpaceDE w:val="0"/>
              <w:autoSpaceDN w:val="0"/>
              <w:adjustRightInd w:val="0"/>
              <w:jc w:val="center"/>
              <w:rPr>
                <w:sz w:val="26"/>
                <w:szCs w:val="26"/>
              </w:rPr>
            </w:pPr>
            <w:r w:rsidRPr="00CD78C0">
              <w:rPr>
                <w:sz w:val="26"/>
                <w:szCs w:val="26"/>
              </w:rPr>
              <w:t>Объём гарантий, тыс. рублей</w:t>
            </w:r>
          </w:p>
        </w:tc>
        <w:tc>
          <w:tcPr>
            <w:tcW w:w="570" w:type="pct"/>
          </w:tcPr>
          <w:p w:rsidR="00CD78C0" w:rsidRPr="00CD78C0" w:rsidRDefault="00CD78C0" w:rsidP="00CD78C0">
            <w:pPr>
              <w:widowControl w:val="0"/>
              <w:autoSpaceDE w:val="0"/>
              <w:autoSpaceDN w:val="0"/>
              <w:adjustRightInd w:val="0"/>
              <w:jc w:val="center"/>
              <w:rPr>
                <w:sz w:val="26"/>
                <w:szCs w:val="26"/>
              </w:rPr>
            </w:pPr>
            <w:r w:rsidRPr="00CD78C0">
              <w:rPr>
                <w:sz w:val="26"/>
                <w:szCs w:val="26"/>
              </w:rPr>
              <w:t>наличие права регрес-сного требования гаранта к принципалу</w:t>
            </w:r>
          </w:p>
        </w:tc>
        <w:tc>
          <w:tcPr>
            <w:tcW w:w="907" w:type="pct"/>
          </w:tcPr>
          <w:p w:rsidR="00CD78C0" w:rsidRPr="00CD78C0" w:rsidRDefault="00CD78C0" w:rsidP="00CD78C0">
            <w:pPr>
              <w:widowControl w:val="0"/>
              <w:autoSpaceDE w:val="0"/>
              <w:autoSpaceDN w:val="0"/>
              <w:adjustRightInd w:val="0"/>
              <w:jc w:val="center"/>
              <w:rPr>
                <w:sz w:val="26"/>
                <w:szCs w:val="26"/>
              </w:rPr>
            </w:pPr>
            <w:r w:rsidRPr="00CD78C0">
              <w:rPr>
                <w:sz w:val="26"/>
                <w:szCs w:val="26"/>
              </w:rPr>
              <w:t>предоставление обеспечения исполнения обязательств принципала по удовлетворению регрессного требования гаранта к принципалу</w:t>
            </w:r>
          </w:p>
        </w:tc>
        <w:tc>
          <w:tcPr>
            <w:tcW w:w="614" w:type="pct"/>
          </w:tcPr>
          <w:p w:rsidR="00CD78C0" w:rsidRPr="00CD78C0" w:rsidRDefault="00CD78C0" w:rsidP="00CD78C0">
            <w:pPr>
              <w:widowControl w:val="0"/>
              <w:autoSpaceDE w:val="0"/>
              <w:autoSpaceDN w:val="0"/>
              <w:adjustRightInd w:val="0"/>
              <w:jc w:val="center"/>
              <w:rPr>
                <w:sz w:val="26"/>
                <w:szCs w:val="26"/>
              </w:rPr>
            </w:pPr>
            <w:r w:rsidRPr="00CD78C0">
              <w:rPr>
                <w:sz w:val="26"/>
                <w:szCs w:val="26"/>
              </w:rPr>
              <w:t>иные условия</w:t>
            </w:r>
          </w:p>
        </w:tc>
      </w:tr>
      <w:tr w:rsidR="00CD78C0" w:rsidRPr="00CD78C0" w:rsidTr="00CD78C0">
        <w:tc>
          <w:tcPr>
            <w:tcW w:w="343" w:type="pct"/>
          </w:tcPr>
          <w:p w:rsidR="00CD78C0" w:rsidRPr="00CD78C0" w:rsidRDefault="00CD78C0" w:rsidP="00CD78C0">
            <w:pPr>
              <w:widowControl w:val="0"/>
              <w:autoSpaceDE w:val="0"/>
              <w:autoSpaceDN w:val="0"/>
              <w:adjustRightInd w:val="0"/>
              <w:jc w:val="both"/>
              <w:rPr>
                <w:sz w:val="26"/>
                <w:szCs w:val="26"/>
              </w:rPr>
            </w:pPr>
            <w:r w:rsidRPr="00CD78C0">
              <w:rPr>
                <w:sz w:val="26"/>
                <w:szCs w:val="26"/>
              </w:rPr>
              <w:t>-</w:t>
            </w:r>
          </w:p>
        </w:tc>
        <w:tc>
          <w:tcPr>
            <w:tcW w:w="1019" w:type="pct"/>
          </w:tcPr>
          <w:p w:rsidR="00CD78C0" w:rsidRPr="00CD78C0" w:rsidRDefault="00CD78C0" w:rsidP="00CD78C0">
            <w:pPr>
              <w:widowControl w:val="0"/>
              <w:autoSpaceDE w:val="0"/>
              <w:autoSpaceDN w:val="0"/>
              <w:adjustRightInd w:val="0"/>
              <w:jc w:val="center"/>
              <w:rPr>
                <w:sz w:val="26"/>
                <w:szCs w:val="26"/>
              </w:rPr>
            </w:pPr>
            <w:r w:rsidRPr="00CD78C0">
              <w:rPr>
                <w:sz w:val="26"/>
                <w:szCs w:val="26"/>
              </w:rPr>
              <w:t>-</w:t>
            </w:r>
          </w:p>
        </w:tc>
        <w:tc>
          <w:tcPr>
            <w:tcW w:w="947" w:type="pct"/>
          </w:tcPr>
          <w:p w:rsidR="00CD78C0" w:rsidRPr="00CD78C0" w:rsidRDefault="00CD78C0" w:rsidP="00CD78C0">
            <w:pPr>
              <w:widowControl w:val="0"/>
              <w:autoSpaceDE w:val="0"/>
              <w:autoSpaceDN w:val="0"/>
              <w:adjustRightInd w:val="0"/>
              <w:jc w:val="center"/>
              <w:rPr>
                <w:sz w:val="26"/>
                <w:szCs w:val="26"/>
              </w:rPr>
            </w:pPr>
            <w:r w:rsidRPr="00CD78C0">
              <w:rPr>
                <w:sz w:val="26"/>
                <w:szCs w:val="26"/>
              </w:rPr>
              <w:t>-</w:t>
            </w:r>
          </w:p>
        </w:tc>
        <w:tc>
          <w:tcPr>
            <w:tcW w:w="600" w:type="pct"/>
          </w:tcPr>
          <w:p w:rsidR="00CD78C0" w:rsidRPr="00CD78C0" w:rsidRDefault="00CD78C0" w:rsidP="00CD78C0">
            <w:pPr>
              <w:widowControl w:val="0"/>
              <w:autoSpaceDE w:val="0"/>
              <w:autoSpaceDN w:val="0"/>
              <w:adjustRightInd w:val="0"/>
              <w:jc w:val="center"/>
              <w:rPr>
                <w:sz w:val="26"/>
                <w:szCs w:val="26"/>
              </w:rPr>
            </w:pPr>
            <w:r w:rsidRPr="00CD78C0">
              <w:rPr>
                <w:sz w:val="26"/>
                <w:szCs w:val="26"/>
              </w:rPr>
              <w:t>-</w:t>
            </w:r>
          </w:p>
        </w:tc>
        <w:tc>
          <w:tcPr>
            <w:tcW w:w="570" w:type="pct"/>
          </w:tcPr>
          <w:p w:rsidR="00CD78C0" w:rsidRPr="00CD78C0" w:rsidRDefault="00CD78C0" w:rsidP="00CD78C0">
            <w:pPr>
              <w:widowControl w:val="0"/>
              <w:autoSpaceDE w:val="0"/>
              <w:autoSpaceDN w:val="0"/>
              <w:adjustRightInd w:val="0"/>
              <w:jc w:val="center"/>
              <w:rPr>
                <w:sz w:val="26"/>
                <w:szCs w:val="26"/>
              </w:rPr>
            </w:pPr>
            <w:r w:rsidRPr="00CD78C0">
              <w:rPr>
                <w:sz w:val="26"/>
                <w:szCs w:val="26"/>
              </w:rPr>
              <w:t>-</w:t>
            </w:r>
          </w:p>
        </w:tc>
        <w:tc>
          <w:tcPr>
            <w:tcW w:w="907" w:type="pct"/>
          </w:tcPr>
          <w:p w:rsidR="00CD78C0" w:rsidRPr="00CD78C0" w:rsidRDefault="00CD78C0" w:rsidP="00CD78C0">
            <w:pPr>
              <w:widowControl w:val="0"/>
              <w:autoSpaceDE w:val="0"/>
              <w:autoSpaceDN w:val="0"/>
              <w:adjustRightInd w:val="0"/>
              <w:jc w:val="center"/>
              <w:rPr>
                <w:sz w:val="26"/>
                <w:szCs w:val="26"/>
              </w:rPr>
            </w:pPr>
            <w:r w:rsidRPr="00CD78C0">
              <w:rPr>
                <w:sz w:val="26"/>
                <w:szCs w:val="26"/>
              </w:rPr>
              <w:t>-</w:t>
            </w:r>
          </w:p>
        </w:tc>
        <w:tc>
          <w:tcPr>
            <w:tcW w:w="614" w:type="pct"/>
          </w:tcPr>
          <w:p w:rsidR="00CD78C0" w:rsidRPr="00CD78C0" w:rsidRDefault="00CD78C0" w:rsidP="00CD78C0">
            <w:pPr>
              <w:widowControl w:val="0"/>
              <w:autoSpaceDE w:val="0"/>
              <w:autoSpaceDN w:val="0"/>
              <w:adjustRightInd w:val="0"/>
              <w:jc w:val="center"/>
              <w:rPr>
                <w:sz w:val="26"/>
                <w:szCs w:val="26"/>
              </w:rPr>
            </w:pPr>
            <w:r w:rsidRPr="00CD78C0">
              <w:rPr>
                <w:sz w:val="26"/>
                <w:szCs w:val="26"/>
              </w:rPr>
              <w:t>-</w:t>
            </w:r>
          </w:p>
        </w:tc>
      </w:tr>
    </w:tbl>
    <w:p w:rsidR="00CD78C0" w:rsidRPr="00CD78C0" w:rsidRDefault="00CD78C0" w:rsidP="00CD78C0">
      <w:pPr>
        <w:widowControl w:val="0"/>
        <w:autoSpaceDE w:val="0"/>
        <w:autoSpaceDN w:val="0"/>
        <w:adjustRightInd w:val="0"/>
        <w:spacing w:before="108" w:after="108"/>
        <w:jc w:val="center"/>
        <w:outlineLvl w:val="0"/>
        <w:rPr>
          <w:bCs/>
          <w:sz w:val="28"/>
          <w:szCs w:val="28"/>
        </w:rPr>
      </w:pPr>
    </w:p>
    <w:p w:rsidR="00CD78C0" w:rsidRPr="00CD78C0" w:rsidRDefault="00CD78C0" w:rsidP="00CD78C0">
      <w:pPr>
        <w:widowControl w:val="0"/>
        <w:autoSpaceDE w:val="0"/>
        <w:autoSpaceDN w:val="0"/>
        <w:adjustRightInd w:val="0"/>
        <w:spacing w:before="108" w:after="108"/>
        <w:jc w:val="center"/>
        <w:outlineLvl w:val="0"/>
        <w:rPr>
          <w:bCs/>
          <w:sz w:val="28"/>
          <w:szCs w:val="28"/>
        </w:rPr>
      </w:pPr>
      <w:r w:rsidRPr="00CD78C0">
        <w:rPr>
          <w:bCs/>
          <w:sz w:val="28"/>
          <w:szCs w:val="28"/>
        </w:rPr>
        <w:t>Раздел 2. Общий объем бюджетных ассигнований, предусмотренных на исполнение муниципальных гарантий Тбилисского сельского поселения Тбилисского района по возможным гарантийным случаям в 2023 году</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24"/>
        <w:gridCol w:w="4862"/>
      </w:tblGrid>
      <w:tr w:rsidR="00CD78C0" w:rsidRPr="00CD78C0" w:rsidTr="00CD78C0">
        <w:trPr>
          <w:trHeight w:val="322"/>
        </w:trPr>
        <w:tc>
          <w:tcPr>
            <w:tcW w:w="3356" w:type="pct"/>
            <w:vMerge w:val="restart"/>
            <w:tcBorders>
              <w:top w:val="single" w:sz="4" w:space="0" w:color="auto"/>
              <w:bottom w:val="single" w:sz="4" w:space="0" w:color="auto"/>
              <w:right w:val="single" w:sz="4" w:space="0" w:color="auto"/>
            </w:tcBorders>
          </w:tcPr>
          <w:p w:rsidR="00CD78C0" w:rsidRPr="00CD78C0" w:rsidRDefault="00CD78C0" w:rsidP="00CD78C0">
            <w:pPr>
              <w:widowControl w:val="0"/>
              <w:autoSpaceDE w:val="0"/>
              <w:autoSpaceDN w:val="0"/>
              <w:adjustRightInd w:val="0"/>
              <w:jc w:val="center"/>
              <w:rPr>
                <w:sz w:val="26"/>
                <w:szCs w:val="26"/>
              </w:rPr>
            </w:pPr>
            <w:r w:rsidRPr="00CD78C0">
              <w:rPr>
                <w:sz w:val="26"/>
                <w:szCs w:val="26"/>
              </w:rPr>
              <w:lastRenderedPageBreak/>
              <w:t>Исполнение муниципальных гарантий Тбилисского сельского поселения Тбилисского района</w:t>
            </w:r>
          </w:p>
        </w:tc>
        <w:tc>
          <w:tcPr>
            <w:tcW w:w="1644" w:type="pct"/>
            <w:vMerge w:val="restart"/>
            <w:tcBorders>
              <w:top w:val="single" w:sz="4" w:space="0" w:color="auto"/>
              <w:right w:val="single" w:sz="4" w:space="0" w:color="auto"/>
            </w:tcBorders>
          </w:tcPr>
          <w:p w:rsidR="00CD78C0" w:rsidRPr="00CD78C0" w:rsidRDefault="00CD78C0" w:rsidP="00CD78C0">
            <w:pPr>
              <w:widowControl w:val="0"/>
              <w:autoSpaceDE w:val="0"/>
              <w:autoSpaceDN w:val="0"/>
              <w:adjustRightInd w:val="0"/>
              <w:jc w:val="center"/>
              <w:rPr>
                <w:sz w:val="26"/>
                <w:szCs w:val="26"/>
              </w:rPr>
            </w:pPr>
            <w:r w:rsidRPr="00CD78C0">
              <w:rPr>
                <w:sz w:val="26"/>
                <w:szCs w:val="26"/>
              </w:rPr>
              <w:t>Объём бюджетных ассигнований, тыс. рублей</w:t>
            </w:r>
          </w:p>
        </w:tc>
      </w:tr>
      <w:tr w:rsidR="00CD78C0" w:rsidRPr="00CD78C0" w:rsidTr="00CD78C0">
        <w:trPr>
          <w:trHeight w:val="322"/>
        </w:trPr>
        <w:tc>
          <w:tcPr>
            <w:tcW w:w="3356" w:type="pct"/>
            <w:vMerge/>
            <w:tcBorders>
              <w:top w:val="single" w:sz="4" w:space="0" w:color="auto"/>
              <w:bottom w:val="single" w:sz="4" w:space="0" w:color="auto"/>
              <w:right w:val="single" w:sz="4" w:space="0" w:color="auto"/>
            </w:tcBorders>
          </w:tcPr>
          <w:p w:rsidR="00CD78C0" w:rsidRPr="00CD78C0" w:rsidRDefault="00CD78C0" w:rsidP="00CD78C0">
            <w:pPr>
              <w:widowControl w:val="0"/>
              <w:autoSpaceDE w:val="0"/>
              <w:autoSpaceDN w:val="0"/>
              <w:adjustRightInd w:val="0"/>
              <w:jc w:val="both"/>
              <w:rPr>
                <w:sz w:val="26"/>
                <w:szCs w:val="26"/>
              </w:rPr>
            </w:pPr>
          </w:p>
        </w:tc>
        <w:tc>
          <w:tcPr>
            <w:tcW w:w="1644" w:type="pct"/>
            <w:vMerge/>
            <w:tcBorders>
              <w:bottom w:val="single" w:sz="4" w:space="0" w:color="auto"/>
              <w:right w:val="single" w:sz="4" w:space="0" w:color="auto"/>
            </w:tcBorders>
          </w:tcPr>
          <w:p w:rsidR="00CD78C0" w:rsidRPr="00CD78C0" w:rsidRDefault="00CD78C0" w:rsidP="00CD78C0">
            <w:pPr>
              <w:widowControl w:val="0"/>
              <w:autoSpaceDE w:val="0"/>
              <w:autoSpaceDN w:val="0"/>
              <w:adjustRightInd w:val="0"/>
              <w:jc w:val="center"/>
              <w:rPr>
                <w:sz w:val="26"/>
                <w:szCs w:val="26"/>
              </w:rPr>
            </w:pPr>
          </w:p>
        </w:tc>
      </w:tr>
      <w:tr w:rsidR="00CD78C0" w:rsidRPr="00CD78C0" w:rsidTr="00CD78C0">
        <w:tc>
          <w:tcPr>
            <w:tcW w:w="3356" w:type="pct"/>
            <w:tcBorders>
              <w:top w:val="single" w:sz="4" w:space="0" w:color="auto"/>
              <w:left w:val="single" w:sz="4" w:space="0" w:color="auto"/>
              <w:bottom w:val="single" w:sz="4" w:space="0" w:color="auto"/>
              <w:right w:val="single" w:sz="4" w:space="0" w:color="auto"/>
            </w:tcBorders>
          </w:tcPr>
          <w:p w:rsidR="00CD78C0" w:rsidRPr="00CD78C0" w:rsidRDefault="00CD78C0" w:rsidP="00CD78C0">
            <w:pPr>
              <w:autoSpaceDE w:val="0"/>
              <w:autoSpaceDN w:val="0"/>
              <w:adjustRightInd w:val="0"/>
              <w:rPr>
                <w:sz w:val="26"/>
                <w:szCs w:val="26"/>
              </w:rPr>
            </w:pPr>
            <w:r w:rsidRPr="00CD78C0">
              <w:rPr>
                <w:sz w:val="26"/>
                <w:szCs w:val="26"/>
              </w:rPr>
              <w:t>За счет источников финансирования дефицита местного бюджета, всего</w:t>
            </w:r>
          </w:p>
        </w:tc>
        <w:tc>
          <w:tcPr>
            <w:tcW w:w="1644" w:type="pct"/>
            <w:tcBorders>
              <w:top w:val="single" w:sz="4" w:space="0" w:color="auto"/>
              <w:left w:val="single" w:sz="4" w:space="0" w:color="auto"/>
              <w:bottom w:val="single" w:sz="4" w:space="0" w:color="auto"/>
              <w:right w:val="single" w:sz="4" w:space="0" w:color="auto"/>
            </w:tcBorders>
          </w:tcPr>
          <w:p w:rsidR="00CD78C0" w:rsidRPr="00CD78C0" w:rsidRDefault="00CD78C0" w:rsidP="00CD78C0">
            <w:pPr>
              <w:widowControl w:val="0"/>
              <w:autoSpaceDE w:val="0"/>
              <w:autoSpaceDN w:val="0"/>
              <w:adjustRightInd w:val="0"/>
              <w:jc w:val="center"/>
              <w:rPr>
                <w:sz w:val="26"/>
                <w:szCs w:val="26"/>
              </w:rPr>
            </w:pPr>
            <w:r w:rsidRPr="00CD78C0">
              <w:rPr>
                <w:sz w:val="26"/>
                <w:szCs w:val="26"/>
              </w:rPr>
              <w:t>-</w:t>
            </w:r>
          </w:p>
        </w:tc>
      </w:tr>
    </w:tbl>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tabs>
          <w:tab w:val="left" w:pos="1260"/>
          <w:tab w:val="left" w:pos="1980"/>
        </w:tabs>
        <w:jc w:val="both"/>
        <w:rPr>
          <w:sz w:val="28"/>
          <w:szCs w:val="28"/>
        </w:rPr>
      </w:pPr>
      <w:r w:rsidRPr="00CD78C0">
        <w:rPr>
          <w:sz w:val="28"/>
          <w:szCs w:val="28"/>
        </w:rPr>
        <w:t xml:space="preserve">Глава Тбилисского сельского </w:t>
      </w:r>
    </w:p>
    <w:p w:rsidR="00CD78C0" w:rsidRPr="00CD78C0" w:rsidRDefault="00CD78C0" w:rsidP="00CD78C0">
      <w:pPr>
        <w:tabs>
          <w:tab w:val="left" w:pos="1260"/>
          <w:tab w:val="left" w:pos="1980"/>
        </w:tabs>
        <w:jc w:val="both"/>
        <w:rPr>
          <w:sz w:val="28"/>
          <w:szCs w:val="28"/>
        </w:rPr>
      </w:pPr>
      <w:r w:rsidRPr="00CD78C0">
        <w:rPr>
          <w:sz w:val="28"/>
          <w:szCs w:val="28"/>
        </w:rPr>
        <w:t xml:space="preserve">поселения Тбилисского района       </w:t>
      </w:r>
      <w:r w:rsidRPr="00CD78C0">
        <w:rPr>
          <w:sz w:val="28"/>
          <w:szCs w:val="28"/>
        </w:rPr>
        <w:tab/>
      </w:r>
      <w:r w:rsidRPr="00CD78C0">
        <w:rPr>
          <w:sz w:val="28"/>
          <w:szCs w:val="28"/>
        </w:rPr>
        <w:tab/>
      </w:r>
      <w:r w:rsidRPr="00CD78C0">
        <w:rPr>
          <w:sz w:val="28"/>
          <w:szCs w:val="28"/>
        </w:rPr>
        <w:tab/>
      </w:r>
      <w:r w:rsidRPr="00CD78C0">
        <w:rPr>
          <w:sz w:val="28"/>
          <w:szCs w:val="28"/>
        </w:rPr>
        <w:tab/>
      </w:r>
      <w:r w:rsidRPr="00CD78C0">
        <w:rPr>
          <w:sz w:val="28"/>
          <w:szCs w:val="28"/>
        </w:rPr>
        <w:tab/>
      </w:r>
      <w:r w:rsidRPr="00CD78C0">
        <w:rPr>
          <w:sz w:val="28"/>
          <w:szCs w:val="28"/>
        </w:rPr>
        <w:tab/>
      </w:r>
      <w:r w:rsidRPr="00CD78C0">
        <w:rPr>
          <w:sz w:val="28"/>
          <w:szCs w:val="28"/>
        </w:rPr>
        <w:tab/>
      </w:r>
      <w:r w:rsidRPr="00CD78C0">
        <w:rPr>
          <w:sz w:val="28"/>
          <w:szCs w:val="28"/>
        </w:rPr>
        <w:tab/>
      </w:r>
      <w:r w:rsidRPr="00CD78C0">
        <w:rPr>
          <w:sz w:val="28"/>
          <w:szCs w:val="28"/>
        </w:rPr>
        <w:tab/>
      </w:r>
      <w:r w:rsidRPr="00CD78C0">
        <w:rPr>
          <w:sz w:val="28"/>
          <w:szCs w:val="28"/>
        </w:rPr>
        <w:tab/>
      </w:r>
      <w:r w:rsidRPr="00CD78C0">
        <w:rPr>
          <w:sz w:val="28"/>
          <w:szCs w:val="28"/>
        </w:rPr>
        <w:tab/>
      </w:r>
      <w:r w:rsidRPr="00CD78C0">
        <w:rPr>
          <w:sz w:val="28"/>
          <w:szCs w:val="28"/>
        </w:rPr>
        <w:tab/>
      </w:r>
      <w:r w:rsidRPr="00CD78C0">
        <w:rPr>
          <w:sz w:val="28"/>
          <w:szCs w:val="28"/>
        </w:rPr>
        <w:tab/>
        <w:t xml:space="preserve">А.Н. Стойкин                                                                                                        </w:t>
      </w:r>
    </w:p>
    <w:p w:rsidR="00CD78C0" w:rsidRPr="00CD78C0" w:rsidRDefault="00CD78C0" w:rsidP="00CD78C0">
      <w:pPr>
        <w:tabs>
          <w:tab w:val="left" w:pos="1260"/>
          <w:tab w:val="left" w:pos="1980"/>
        </w:tabs>
        <w:jc w:val="both"/>
        <w:rPr>
          <w:sz w:val="28"/>
          <w:szCs w:val="28"/>
        </w:rPr>
      </w:pPr>
      <w:r w:rsidRPr="00CD78C0">
        <w:rPr>
          <w:sz w:val="28"/>
          <w:szCs w:val="28"/>
        </w:rPr>
        <w:t xml:space="preserve">                                                                                                      </w:t>
      </w:r>
    </w:p>
    <w:p w:rsidR="00CD78C0" w:rsidRPr="00CD78C0" w:rsidRDefault="00CD78C0" w:rsidP="00CD78C0">
      <w:pPr>
        <w:jc w:val="center"/>
        <w:rPr>
          <w:sz w:val="28"/>
          <w:szCs w:val="28"/>
        </w:rPr>
        <w:sectPr w:rsidR="00CD78C0" w:rsidRPr="00CD78C0" w:rsidSect="00CD78C0">
          <w:pgSz w:w="16838" w:h="11906" w:orient="landscape"/>
          <w:pgMar w:top="1701" w:right="1134" w:bottom="567" w:left="1134" w:header="709" w:footer="709" w:gutter="0"/>
          <w:cols w:space="708"/>
          <w:docGrid w:linePitch="360"/>
        </w:sectPr>
      </w:pPr>
    </w:p>
    <w:p w:rsidR="00CD78C0" w:rsidRPr="00CD78C0" w:rsidRDefault="00CD78C0" w:rsidP="00CD78C0">
      <w:pPr>
        <w:ind w:left="4956"/>
        <w:jc w:val="center"/>
        <w:rPr>
          <w:color w:val="000000"/>
          <w:sz w:val="28"/>
          <w:szCs w:val="28"/>
          <w:lang w:eastAsia="x-none"/>
        </w:rPr>
      </w:pPr>
      <w:r w:rsidRPr="00CD78C0">
        <w:rPr>
          <w:color w:val="000000"/>
          <w:sz w:val="28"/>
          <w:szCs w:val="28"/>
          <w:lang w:val="x-none" w:eastAsia="x-none"/>
        </w:rPr>
        <w:lastRenderedPageBreak/>
        <w:t xml:space="preserve">ПРИЛОЖЕНИЕ № </w:t>
      </w:r>
      <w:r w:rsidRPr="00CD78C0">
        <w:rPr>
          <w:color w:val="000000"/>
          <w:sz w:val="28"/>
          <w:szCs w:val="28"/>
          <w:lang w:eastAsia="x-none"/>
        </w:rPr>
        <w:t>8</w:t>
      </w:r>
    </w:p>
    <w:p w:rsidR="00CD78C0" w:rsidRPr="00CD78C0" w:rsidRDefault="00CD78C0" w:rsidP="00CD78C0">
      <w:pPr>
        <w:ind w:left="4956"/>
        <w:jc w:val="center"/>
        <w:rPr>
          <w:color w:val="000000"/>
          <w:sz w:val="28"/>
          <w:szCs w:val="28"/>
          <w:lang w:val="x-none" w:eastAsia="x-none"/>
        </w:rPr>
      </w:pPr>
    </w:p>
    <w:p w:rsidR="00CD78C0" w:rsidRPr="00CD78C0" w:rsidRDefault="00CD78C0" w:rsidP="00CD78C0">
      <w:pPr>
        <w:jc w:val="center"/>
        <w:rPr>
          <w:color w:val="000000"/>
          <w:sz w:val="28"/>
          <w:szCs w:val="28"/>
        </w:rPr>
      </w:pPr>
      <w:r w:rsidRPr="00CD78C0">
        <w:rPr>
          <w:color w:val="000000"/>
          <w:sz w:val="28"/>
          <w:szCs w:val="28"/>
        </w:rPr>
        <w:t xml:space="preserve">                                                                       </w:t>
      </w:r>
    </w:p>
    <w:p w:rsidR="00CD78C0" w:rsidRPr="00CD78C0" w:rsidRDefault="00CD78C0" w:rsidP="00CD78C0">
      <w:pPr>
        <w:ind w:left="4560"/>
        <w:jc w:val="center"/>
        <w:rPr>
          <w:color w:val="000000"/>
          <w:sz w:val="28"/>
          <w:szCs w:val="28"/>
        </w:rPr>
      </w:pPr>
      <w:r w:rsidRPr="00CD78C0">
        <w:rPr>
          <w:color w:val="000000"/>
          <w:sz w:val="28"/>
          <w:szCs w:val="28"/>
        </w:rPr>
        <w:t>К решению Совета Тбилисского     сельского поселения Тбилисского района</w:t>
      </w:r>
    </w:p>
    <w:p w:rsidR="00CD78C0" w:rsidRPr="00CD78C0" w:rsidRDefault="00CD78C0" w:rsidP="00CD78C0">
      <w:pPr>
        <w:jc w:val="center"/>
        <w:rPr>
          <w:color w:val="000000"/>
          <w:sz w:val="28"/>
          <w:szCs w:val="28"/>
        </w:rPr>
      </w:pPr>
      <w:r w:rsidRPr="00CD78C0">
        <w:rPr>
          <w:color w:val="000000"/>
          <w:sz w:val="28"/>
          <w:szCs w:val="28"/>
        </w:rPr>
        <w:t xml:space="preserve">                                                                        ________________2022 года №____     </w:t>
      </w:r>
    </w:p>
    <w:p w:rsidR="00CD78C0" w:rsidRPr="00CD78C0" w:rsidRDefault="00CD78C0" w:rsidP="00CD78C0">
      <w:pPr>
        <w:rPr>
          <w:color w:val="000000"/>
          <w:sz w:val="28"/>
          <w:szCs w:val="28"/>
        </w:rPr>
      </w:pPr>
      <w:r w:rsidRPr="00CD78C0">
        <w:rPr>
          <w:color w:val="000000"/>
          <w:sz w:val="28"/>
          <w:szCs w:val="28"/>
        </w:rPr>
        <w:t xml:space="preserve">                                                                  </w:t>
      </w:r>
    </w:p>
    <w:p w:rsidR="00CD78C0" w:rsidRPr="00CD78C0" w:rsidRDefault="00CD78C0" w:rsidP="00CD78C0">
      <w:pPr>
        <w:rPr>
          <w:color w:val="000000"/>
          <w:sz w:val="28"/>
          <w:szCs w:val="28"/>
        </w:rPr>
      </w:pPr>
    </w:p>
    <w:p w:rsidR="00CD78C0" w:rsidRPr="00CD78C0" w:rsidRDefault="00CD78C0" w:rsidP="00CD78C0">
      <w:pPr>
        <w:rPr>
          <w:color w:val="FF0000"/>
          <w:sz w:val="28"/>
          <w:szCs w:val="28"/>
        </w:rPr>
      </w:pPr>
    </w:p>
    <w:p w:rsidR="00CD78C0" w:rsidRPr="00CD78C0" w:rsidRDefault="00CD78C0" w:rsidP="00CD78C0">
      <w:pPr>
        <w:rPr>
          <w:color w:val="FF0000"/>
          <w:sz w:val="28"/>
          <w:szCs w:val="28"/>
        </w:rPr>
      </w:pPr>
    </w:p>
    <w:p w:rsidR="00CD78C0" w:rsidRPr="00CD78C0" w:rsidRDefault="00CD78C0" w:rsidP="00CD78C0">
      <w:pPr>
        <w:jc w:val="center"/>
        <w:rPr>
          <w:color w:val="000000"/>
          <w:sz w:val="28"/>
          <w:szCs w:val="28"/>
        </w:rPr>
      </w:pPr>
      <w:r w:rsidRPr="00CD78C0">
        <w:rPr>
          <w:color w:val="000000"/>
          <w:sz w:val="28"/>
          <w:szCs w:val="28"/>
        </w:rPr>
        <w:t xml:space="preserve">Программа муниципальных заимствований </w:t>
      </w:r>
    </w:p>
    <w:p w:rsidR="00CD78C0" w:rsidRPr="00CD78C0" w:rsidRDefault="00CD78C0" w:rsidP="00CD78C0">
      <w:pPr>
        <w:jc w:val="center"/>
        <w:rPr>
          <w:color w:val="000000"/>
          <w:sz w:val="28"/>
          <w:szCs w:val="28"/>
        </w:rPr>
      </w:pPr>
      <w:r w:rsidRPr="00CD78C0">
        <w:rPr>
          <w:color w:val="000000"/>
          <w:sz w:val="28"/>
          <w:szCs w:val="28"/>
        </w:rPr>
        <w:t>Тбилисского сельского поселения Тбилисского района</w:t>
      </w:r>
    </w:p>
    <w:p w:rsidR="00CD78C0" w:rsidRPr="00CD78C0" w:rsidRDefault="00CD78C0" w:rsidP="00CD78C0">
      <w:pPr>
        <w:jc w:val="center"/>
        <w:rPr>
          <w:color w:val="000000"/>
          <w:sz w:val="28"/>
          <w:szCs w:val="28"/>
        </w:rPr>
      </w:pPr>
      <w:r w:rsidRPr="00CD78C0">
        <w:rPr>
          <w:color w:val="000000"/>
          <w:sz w:val="28"/>
          <w:szCs w:val="28"/>
        </w:rPr>
        <w:t xml:space="preserve"> на 2023 год</w:t>
      </w:r>
    </w:p>
    <w:p w:rsidR="00CD78C0" w:rsidRPr="00CD78C0" w:rsidRDefault="00CD78C0" w:rsidP="00CD78C0">
      <w:pPr>
        <w:jc w:val="center"/>
        <w:rPr>
          <w:color w:val="000000"/>
          <w:sz w:val="28"/>
          <w:szCs w:val="28"/>
        </w:rPr>
      </w:pPr>
    </w:p>
    <w:p w:rsidR="00CD78C0" w:rsidRPr="00CD78C0" w:rsidRDefault="00CD78C0" w:rsidP="00CD78C0">
      <w:pPr>
        <w:jc w:val="right"/>
        <w:rPr>
          <w:color w:val="000000"/>
        </w:rPr>
      </w:pPr>
      <w:r w:rsidRPr="00CD78C0">
        <w:rPr>
          <w:color w:val="000000"/>
          <w:sz w:val="28"/>
          <w:szCs w:val="28"/>
        </w:rPr>
        <w:t xml:space="preserve">                                                                                           </w:t>
      </w:r>
      <w:r w:rsidRPr="00CD78C0">
        <w:rPr>
          <w:color w:val="000000"/>
        </w:rPr>
        <w:t>(рублей)</w:t>
      </w:r>
    </w:p>
    <w:tbl>
      <w:tblPr>
        <w:tblW w:w="9628" w:type="dxa"/>
        <w:tblInd w:w="93" w:type="dxa"/>
        <w:tblLayout w:type="fixed"/>
        <w:tblLook w:val="0000" w:firstRow="0" w:lastRow="0" w:firstColumn="0" w:lastColumn="0" w:noHBand="0" w:noVBand="0"/>
      </w:tblPr>
      <w:tblGrid>
        <w:gridCol w:w="866"/>
        <w:gridCol w:w="6469"/>
        <w:gridCol w:w="2293"/>
      </w:tblGrid>
      <w:tr w:rsidR="00CD78C0" w:rsidRPr="00CD78C0" w:rsidTr="00CD78C0">
        <w:trPr>
          <w:trHeight w:val="70"/>
          <w:tblHeader/>
        </w:trPr>
        <w:tc>
          <w:tcPr>
            <w:tcW w:w="866" w:type="dxa"/>
            <w:tcBorders>
              <w:top w:val="single" w:sz="4" w:space="0" w:color="auto"/>
              <w:left w:val="single" w:sz="4" w:space="0" w:color="auto"/>
              <w:bottom w:val="single" w:sz="4" w:space="0" w:color="auto"/>
              <w:right w:val="single" w:sz="4" w:space="0" w:color="auto"/>
            </w:tcBorders>
            <w:vAlign w:val="center"/>
          </w:tcPr>
          <w:p w:rsidR="00CD78C0" w:rsidRPr="00CD78C0" w:rsidRDefault="00CD78C0" w:rsidP="00CD78C0">
            <w:pPr>
              <w:jc w:val="center"/>
              <w:rPr>
                <w:color w:val="000000"/>
                <w:sz w:val="28"/>
                <w:szCs w:val="28"/>
              </w:rPr>
            </w:pPr>
            <w:r w:rsidRPr="00CD78C0">
              <w:rPr>
                <w:color w:val="000000"/>
                <w:sz w:val="28"/>
                <w:szCs w:val="28"/>
              </w:rPr>
              <w:t>№ п\п</w:t>
            </w:r>
          </w:p>
        </w:tc>
        <w:tc>
          <w:tcPr>
            <w:tcW w:w="6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C0" w:rsidRPr="00CD78C0" w:rsidRDefault="00CD78C0" w:rsidP="00CD78C0">
            <w:pPr>
              <w:jc w:val="center"/>
              <w:rPr>
                <w:color w:val="000000"/>
                <w:sz w:val="28"/>
                <w:szCs w:val="28"/>
              </w:rPr>
            </w:pPr>
            <w:r w:rsidRPr="00CD78C0">
              <w:rPr>
                <w:color w:val="000000"/>
                <w:sz w:val="28"/>
                <w:szCs w:val="28"/>
              </w:rPr>
              <w:t>Наименование</w:t>
            </w:r>
          </w:p>
        </w:tc>
        <w:tc>
          <w:tcPr>
            <w:tcW w:w="2293" w:type="dxa"/>
            <w:tcBorders>
              <w:top w:val="single" w:sz="4" w:space="0" w:color="auto"/>
              <w:left w:val="single" w:sz="4" w:space="0" w:color="auto"/>
              <w:bottom w:val="single" w:sz="4" w:space="0" w:color="auto"/>
              <w:right w:val="single" w:sz="4" w:space="0" w:color="auto"/>
            </w:tcBorders>
            <w:shd w:val="clear" w:color="auto" w:fill="auto"/>
            <w:vAlign w:val="center"/>
          </w:tcPr>
          <w:p w:rsidR="00CD78C0" w:rsidRPr="00CD78C0" w:rsidRDefault="00CD78C0" w:rsidP="00CD78C0">
            <w:pPr>
              <w:tabs>
                <w:tab w:val="left" w:pos="1627"/>
              </w:tabs>
              <w:ind w:right="317"/>
              <w:jc w:val="center"/>
              <w:rPr>
                <w:color w:val="000000"/>
                <w:sz w:val="28"/>
                <w:szCs w:val="28"/>
              </w:rPr>
            </w:pPr>
            <w:r w:rsidRPr="00CD78C0">
              <w:rPr>
                <w:color w:val="000000"/>
                <w:sz w:val="28"/>
                <w:szCs w:val="28"/>
              </w:rPr>
              <w:t>Сумма</w:t>
            </w:r>
          </w:p>
        </w:tc>
      </w:tr>
      <w:tr w:rsidR="00CD78C0" w:rsidRPr="00CD78C0" w:rsidTr="00CD78C0">
        <w:trPr>
          <w:trHeight w:val="70"/>
          <w:tblHeader/>
        </w:trPr>
        <w:tc>
          <w:tcPr>
            <w:tcW w:w="866" w:type="dxa"/>
            <w:tcBorders>
              <w:top w:val="single" w:sz="4" w:space="0" w:color="auto"/>
              <w:left w:val="single" w:sz="4" w:space="0" w:color="auto"/>
              <w:bottom w:val="single" w:sz="4" w:space="0" w:color="auto"/>
              <w:right w:val="single" w:sz="4" w:space="0" w:color="auto"/>
            </w:tcBorders>
            <w:vAlign w:val="center"/>
          </w:tcPr>
          <w:p w:rsidR="00CD78C0" w:rsidRPr="00CD78C0" w:rsidRDefault="00CD78C0" w:rsidP="00CD78C0">
            <w:pPr>
              <w:jc w:val="center"/>
              <w:rPr>
                <w:color w:val="000000"/>
              </w:rPr>
            </w:pPr>
            <w:r w:rsidRPr="00CD78C0">
              <w:rPr>
                <w:color w:val="000000"/>
              </w:rPr>
              <w:t>1</w:t>
            </w:r>
          </w:p>
        </w:tc>
        <w:tc>
          <w:tcPr>
            <w:tcW w:w="6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C0" w:rsidRPr="00CD78C0" w:rsidRDefault="00CD78C0" w:rsidP="00CD78C0">
            <w:pPr>
              <w:jc w:val="center"/>
              <w:rPr>
                <w:color w:val="000000"/>
              </w:rPr>
            </w:pPr>
            <w:r w:rsidRPr="00CD78C0">
              <w:rPr>
                <w:color w:val="000000"/>
              </w:rPr>
              <w:t>2</w:t>
            </w:r>
          </w:p>
        </w:tc>
        <w:tc>
          <w:tcPr>
            <w:tcW w:w="2293" w:type="dxa"/>
            <w:tcBorders>
              <w:top w:val="single" w:sz="4" w:space="0" w:color="auto"/>
              <w:left w:val="single" w:sz="4" w:space="0" w:color="auto"/>
              <w:bottom w:val="single" w:sz="4" w:space="0" w:color="auto"/>
              <w:right w:val="single" w:sz="4" w:space="0" w:color="auto"/>
            </w:tcBorders>
            <w:shd w:val="clear" w:color="auto" w:fill="auto"/>
            <w:vAlign w:val="center"/>
          </w:tcPr>
          <w:p w:rsidR="00CD78C0" w:rsidRPr="00CD78C0" w:rsidRDefault="00CD78C0" w:rsidP="00CD78C0">
            <w:pPr>
              <w:tabs>
                <w:tab w:val="left" w:pos="1627"/>
              </w:tabs>
              <w:ind w:right="317"/>
              <w:jc w:val="center"/>
              <w:rPr>
                <w:color w:val="000000"/>
              </w:rPr>
            </w:pPr>
            <w:r w:rsidRPr="00CD78C0">
              <w:rPr>
                <w:color w:val="000000"/>
              </w:rPr>
              <w:t>3</w:t>
            </w:r>
          </w:p>
        </w:tc>
      </w:tr>
      <w:tr w:rsidR="00CD78C0" w:rsidRPr="00CD78C0" w:rsidTr="00CD78C0">
        <w:trPr>
          <w:trHeight w:val="768"/>
        </w:trPr>
        <w:tc>
          <w:tcPr>
            <w:tcW w:w="86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color w:val="000000"/>
                <w:sz w:val="28"/>
                <w:szCs w:val="28"/>
              </w:rPr>
            </w:pPr>
            <w:r w:rsidRPr="00CD78C0">
              <w:rPr>
                <w:color w:val="000000"/>
                <w:sz w:val="28"/>
                <w:szCs w:val="28"/>
              </w:rPr>
              <w:t>1.</w:t>
            </w:r>
          </w:p>
        </w:tc>
        <w:tc>
          <w:tcPr>
            <w:tcW w:w="6469" w:type="dxa"/>
            <w:tcBorders>
              <w:top w:val="single" w:sz="4" w:space="0" w:color="auto"/>
              <w:left w:val="single" w:sz="4" w:space="0" w:color="auto"/>
              <w:bottom w:val="single" w:sz="4" w:space="0" w:color="auto"/>
              <w:right w:val="single" w:sz="4" w:space="0" w:color="auto"/>
            </w:tcBorders>
            <w:shd w:val="clear" w:color="auto" w:fill="auto"/>
          </w:tcPr>
          <w:p w:rsidR="00CD78C0" w:rsidRPr="00CD78C0" w:rsidRDefault="00CD78C0" w:rsidP="00CD78C0">
            <w:pPr>
              <w:rPr>
                <w:color w:val="000000"/>
                <w:sz w:val="28"/>
                <w:szCs w:val="28"/>
              </w:rPr>
            </w:pPr>
            <w:r w:rsidRPr="00CD78C0">
              <w:rPr>
                <w:color w:val="000000"/>
                <w:sz w:val="28"/>
                <w:szCs w:val="28"/>
              </w:rPr>
              <w:t>Бюджетные кредиты, привлеченные в бюджет Тбилисского сельского поселения Тбилисского района от других бюджетов бюджетной системы Российской Федерации, всего</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C0" w:rsidRPr="00CD78C0" w:rsidRDefault="00CD78C0" w:rsidP="00CD78C0">
            <w:pPr>
              <w:tabs>
                <w:tab w:val="left" w:pos="1310"/>
                <w:tab w:val="left" w:pos="1627"/>
              </w:tabs>
              <w:ind w:right="33"/>
              <w:jc w:val="center"/>
              <w:rPr>
                <w:color w:val="000000"/>
                <w:sz w:val="28"/>
                <w:szCs w:val="28"/>
              </w:rPr>
            </w:pPr>
            <w:r w:rsidRPr="00CD78C0">
              <w:rPr>
                <w:color w:val="000000"/>
                <w:sz w:val="28"/>
                <w:szCs w:val="28"/>
              </w:rPr>
              <w:t>0</w:t>
            </w:r>
          </w:p>
        </w:tc>
      </w:tr>
      <w:tr w:rsidR="00CD78C0" w:rsidRPr="00CD78C0" w:rsidTr="00CD78C0">
        <w:trPr>
          <w:trHeight w:val="342"/>
        </w:trPr>
        <w:tc>
          <w:tcPr>
            <w:tcW w:w="86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color w:val="000000"/>
                <w:sz w:val="28"/>
                <w:szCs w:val="28"/>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p w:rsidR="00CD78C0" w:rsidRPr="00CD78C0" w:rsidRDefault="00CD78C0" w:rsidP="00CD78C0">
            <w:pPr>
              <w:rPr>
                <w:color w:val="000000"/>
                <w:sz w:val="28"/>
                <w:szCs w:val="28"/>
              </w:rPr>
            </w:pPr>
            <w:r w:rsidRPr="00CD78C0">
              <w:rPr>
                <w:color w:val="000000"/>
                <w:sz w:val="28"/>
                <w:szCs w:val="28"/>
              </w:rPr>
              <w:t>в том числе:</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C0" w:rsidRPr="00CD78C0" w:rsidRDefault="00CD78C0" w:rsidP="00CD78C0">
            <w:pPr>
              <w:tabs>
                <w:tab w:val="left" w:pos="1310"/>
                <w:tab w:val="left" w:pos="1627"/>
              </w:tabs>
              <w:ind w:right="33"/>
              <w:jc w:val="center"/>
              <w:rPr>
                <w:color w:val="000000"/>
                <w:sz w:val="28"/>
                <w:szCs w:val="28"/>
              </w:rPr>
            </w:pPr>
          </w:p>
        </w:tc>
      </w:tr>
      <w:tr w:rsidR="00CD78C0" w:rsidRPr="00CD78C0" w:rsidTr="00CD78C0">
        <w:trPr>
          <w:trHeight w:val="342"/>
        </w:trPr>
        <w:tc>
          <w:tcPr>
            <w:tcW w:w="86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color w:val="000000"/>
                <w:sz w:val="28"/>
                <w:szCs w:val="28"/>
              </w:rPr>
            </w:pPr>
          </w:p>
        </w:tc>
        <w:tc>
          <w:tcPr>
            <w:tcW w:w="6469" w:type="dxa"/>
            <w:tcBorders>
              <w:top w:val="single" w:sz="4" w:space="0" w:color="auto"/>
              <w:left w:val="single" w:sz="4" w:space="0" w:color="auto"/>
              <w:bottom w:val="single" w:sz="4" w:space="0" w:color="auto"/>
              <w:right w:val="single" w:sz="4" w:space="0" w:color="auto"/>
            </w:tcBorders>
            <w:shd w:val="clear" w:color="auto" w:fill="auto"/>
            <w:vAlign w:val="bottom"/>
          </w:tcPr>
          <w:p w:rsidR="00CD78C0" w:rsidRPr="00CD78C0" w:rsidRDefault="00CD78C0" w:rsidP="00CD78C0">
            <w:pPr>
              <w:widowControl w:val="0"/>
              <w:autoSpaceDE w:val="0"/>
              <w:autoSpaceDN w:val="0"/>
              <w:adjustRightInd w:val="0"/>
              <w:jc w:val="both"/>
              <w:rPr>
                <w:color w:val="000000"/>
                <w:sz w:val="28"/>
                <w:szCs w:val="28"/>
              </w:rPr>
            </w:pPr>
            <w:r w:rsidRPr="00CD78C0">
              <w:rPr>
                <w:color w:val="000000"/>
                <w:sz w:val="28"/>
                <w:szCs w:val="28"/>
              </w:rPr>
              <w:t xml:space="preserve">получение </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C0" w:rsidRPr="00CD78C0" w:rsidRDefault="00CD78C0" w:rsidP="00CD78C0">
            <w:pPr>
              <w:tabs>
                <w:tab w:val="left" w:pos="1310"/>
                <w:tab w:val="left" w:pos="1627"/>
              </w:tabs>
              <w:ind w:right="33"/>
              <w:jc w:val="center"/>
              <w:rPr>
                <w:color w:val="000000"/>
                <w:sz w:val="28"/>
                <w:szCs w:val="28"/>
              </w:rPr>
            </w:pPr>
            <w:r w:rsidRPr="00CD78C0">
              <w:rPr>
                <w:color w:val="000000"/>
                <w:sz w:val="28"/>
                <w:szCs w:val="28"/>
              </w:rPr>
              <w:t>0</w:t>
            </w:r>
          </w:p>
        </w:tc>
      </w:tr>
      <w:tr w:rsidR="00CD78C0" w:rsidRPr="00CD78C0" w:rsidTr="00CD78C0">
        <w:trPr>
          <w:trHeight w:val="342"/>
        </w:trPr>
        <w:tc>
          <w:tcPr>
            <w:tcW w:w="86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color w:val="000000"/>
                <w:sz w:val="28"/>
                <w:szCs w:val="28"/>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p w:rsidR="00CD78C0" w:rsidRPr="00CD78C0" w:rsidRDefault="00CD78C0" w:rsidP="00CD78C0">
            <w:pPr>
              <w:widowControl w:val="0"/>
              <w:autoSpaceDE w:val="0"/>
              <w:autoSpaceDN w:val="0"/>
              <w:adjustRightInd w:val="0"/>
              <w:rPr>
                <w:color w:val="000000"/>
                <w:sz w:val="28"/>
                <w:szCs w:val="28"/>
              </w:rPr>
            </w:pPr>
            <w:r w:rsidRPr="00CD78C0">
              <w:rPr>
                <w:color w:val="000000"/>
                <w:sz w:val="28"/>
                <w:szCs w:val="28"/>
              </w:rPr>
              <w:t xml:space="preserve">погашение </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C0" w:rsidRPr="00CD78C0" w:rsidRDefault="00CD78C0" w:rsidP="00CD78C0">
            <w:pPr>
              <w:tabs>
                <w:tab w:val="left" w:pos="1310"/>
                <w:tab w:val="left" w:pos="1627"/>
              </w:tabs>
              <w:ind w:right="33"/>
              <w:jc w:val="center"/>
              <w:rPr>
                <w:color w:val="000000"/>
                <w:sz w:val="28"/>
                <w:szCs w:val="28"/>
              </w:rPr>
            </w:pPr>
            <w:r w:rsidRPr="00CD78C0">
              <w:rPr>
                <w:color w:val="000000"/>
                <w:sz w:val="28"/>
                <w:szCs w:val="28"/>
              </w:rPr>
              <w:t>0</w:t>
            </w:r>
          </w:p>
        </w:tc>
      </w:tr>
      <w:tr w:rsidR="00CD78C0" w:rsidRPr="00CD78C0" w:rsidTr="00CD78C0">
        <w:trPr>
          <w:trHeight w:val="768"/>
        </w:trPr>
        <w:tc>
          <w:tcPr>
            <w:tcW w:w="86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color w:val="000000"/>
                <w:sz w:val="28"/>
                <w:szCs w:val="28"/>
              </w:rPr>
            </w:pPr>
            <w:r w:rsidRPr="00CD78C0">
              <w:rPr>
                <w:color w:val="000000"/>
                <w:sz w:val="28"/>
                <w:szCs w:val="28"/>
              </w:rPr>
              <w:t>2.</w:t>
            </w:r>
          </w:p>
        </w:tc>
        <w:tc>
          <w:tcPr>
            <w:tcW w:w="6469" w:type="dxa"/>
            <w:tcBorders>
              <w:top w:val="single" w:sz="4" w:space="0" w:color="auto"/>
              <w:left w:val="single" w:sz="4" w:space="0" w:color="auto"/>
              <w:bottom w:val="single" w:sz="4" w:space="0" w:color="auto"/>
              <w:right w:val="single" w:sz="4" w:space="0" w:color="auto"/>
            </w:tcBorders>
            <w:shd w:val="clear" w:color="auto" w:fill="auto"/>
          </w:tcPr>
          <w:p w:rsidR="00CD78C0" w:rsidRPr="00CD78C0" w:rsidRDefault="00CD78C0" w:rsidP="00CD78C0">
            <w:pPr>
              <w:rPr>
                <w:color w:val="000000"/>
                <w:sz w:val="28"/>
                <w:szCs w:val="28"/>
              </w:rPr>
            </w:pPr>
            <w:r w:rsidRPr="00CD78C0">
              <w:rPr>
                <w:color w:val="000000"/>
                <w:sz w:val="28"/>
                <w:szCs w:val="28"/>
              </w:rPr>
              <w:t>Кредиты, полученные от кредитных организаций, всего</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C0" w:rsidRPr="00CD78C0" w:rsidRDefault="00CD78C0" w:rsidP="00CD78C0">
            <w:pPr>
              <w:tabs>
                <w:tab w:val="left" w:pos="1310"/>
                <w:tab w:val="left" w:pos="1627"/>
              </w:tabs>
              <w:ind w:right="33"/>
              <w:jc w:val="center"/>
              <w:rPr>
                <w:color w:val="000000"/>
                <w:sz w:val="28"/>
                <w:szCs w:val="28"/>
              </w:rPr>
            </w:pPr>
            <w:r w:rsidRPr="00CD78C0">
              <w:rPr>
                <w:color w:val="000000"/>
                <w:sz w:val="28"/>
                <w:szCs w:val="28"/>
              </w:rPr>
              <w:t xml:space="preserve">0 </w:t>
            </w:r>
          </w:p>
          <w:p w:rsidR="00CD78C0" w:rsidRPr="00CD78C0" w:rsidRDefault="00CD78C0" w:rsidP="00CD78C0">
            <w:pPr>
              <w:tabs>
                <w:tab w:val="left" w:pos="1310"/>
                <w:tab w:val="left" w:pos="1627"/>
              </w:tabs>
              <w:ind w:right="33"/>
              <w:jc w:val="center"/>
              <w:rPr>
                <w:color w:val="000000"/>
                <w:sz w:val="28"/>
                <w:szCs w:val="28"/>
              </w:rPr>
            </w:pPr>
          </w:p>
        </w:tc>
      </w:tr>
      <w:tr w:rsidR="00CD78C0" w:rsidRPr="00CD78C0" w:rsidTr="00CD78C0">
        <w:trPr>
          <w:trHeight w:val="334"/>
        </w:trPr>
        <w:tc>
          <w:tcPr>
            <w:tcW w:w="86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color w:val="000000"/>
                <w:sz w:val="28"/>
                <w:szCs w:val="28"/>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p w:rsidR="00CD78C0" w:rsidRPr="00CD78C0" w:rsidRDefault="00CD78C0" w:rsidP="00CD78C0">
            <w:pPr>
              <w:rPr>
                <w:color w:val="000000"/>
                <w:sz w:val="28"/>
                <w:szCs w:val="28"/>
              </w:rPr>
            </w:pPr>
            <w:r w:rsidRPr="00CD78C0">
              <w:rPr>
                <w:color w:val="000000"/>
                <w:sz w:val="28"/>
                <w:szCs w:val="28"/>
              </w:rPr>
              <w:t>в том числе:</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C0" w:rsidRPr="00CD78C0" w:rsidRDefault="00CD78C0" w:rsidP="00CD78C0">
            <w:pPr>
              <w:tabs>
                <w:tab w:val="left" w:pos="1310"/>
                <w:tab w:val="left" w:pos="1627"/>
              </w:tabs>
              <w:ind w:right="33"/>
              <w:rPr>
                <w:color w:val="000000"/>
                <w:sz w:val="28"/>
                <w:szCs w:val="28"/>
              </w:rPr>
            </w:pPr>
          </w:p>
        </w:tc>
      </w:tr>
      <w:tr w:rsidR="00CD78C0" w:rsidRPr="00CD78C0" w:rsidTr="00CD78C0">
        <w:trPr>
          <w:trHeight w:val="768"/>
        </w:trPr>
        <w:tc>
          <w:tcPr>
            <w:tcW w:w="86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color w:val="000000"/>
                <w:sz w:val="28"/>
                <w:szCs w:val="28"/>
              </w:rPr>
            </w:pPr>
          </w:p>
        </w:tc>
        <w:tc>
          <w:tcPr>
            <w:tcW w:w="6469" w:type="dxa"/>
            <w:tcBorders>
              <w:top w:val="single" w:sz="4" w:space="0" w:color="auto"/>
              <w:left w:val="single" w:sz="4" w:space="0" w:color="auto"/>
              <w:bottom w:val="single" w:sz="4" w:space="0" w:color="auto"/>
              <w:right w:val="single" w:sz="4" w:space="0" w:color="auto"/>
            </w:tcBorders>
            <w:shd w:val="clear" w:color="auto" w:fill="auto"/>
            <w:vAlign w:val="bottom"/>
          </w:tcPr>
          <w:p w:rsidR="00CD78C0" w:rsidRPr="00CD78C0" w:rsidRDefault="00CD78C0" w:rsidP="00CD78C0">
            <w:pPr>
              <w:widowControl w:val="0"/>
              <w:autoSpaceDE w:val="0"/>
              <w:autoSpaceDN w:val="0"/>
              <w:adjustRightInd w:val="0"/>
              <w:jc w:val="both"/>
              <w:rPr>
                <w:color w:val="000000"/>
                <w:sz w:val="28"/>
                <w:szCs w:val="28"/>
              </w:rPr>
            </w:pPr>
            <w:r w:rsidRPr="00CD78C0">
              <w:rPr>
                <w:color w:val="000000"/>
                <w:sz w:val="28"/>
                <w:szCs w:val="28"/>
              </w:rPr>
              <w:t>получение кредита от кредитных организаций по кредитным соглашениям и договорам, заключенным от имени Тбилисского сельского поселения Тбилисского района в валюте Российской Федерации для покрытия дефицита бюджета поселения</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C0" w:rsidRPr="00CD78C0" w:rsidRDefault="00CD78C0" w:rsidP="00CD78C0">
            <w:pPr>
              <w:tabs>
                <w:tab w:val="left" w:pos="1310"/>
                <w:tab w:val="left" w:pos="1627"/>
              </w:tabs>
              <w:ind w:right="33"/>
              <w:jc w:val="center"/>
              <w:rPr>
                <w:color w:val="000000"/>
                <w:sz w:val="28"/>
                <w:szCs w:val="28"/>
              </w:rPr>
            </w:pPr>
            <w:r w:rsidRPr="00CD78C0">
              <w:rPr>
                <w:color w:val="000000"/>
                <w:sz w:val="28"/>
                <w:szCs w:val="28"/>
              </w:rPr>
              <w:t>0</w:t>
            </w:r>
          </w:p>
        </w:tc>
      </w:tr>
      <w:tr w:rsidR="00CD78C0" w:rsidRPr="00CD78C0" w:rsidTr="00CD78C0">
        <w:trPr>
          <w:trHeight w:val="768"/>
        </w:trPr>
        <w:tc>
          <w:tcPr>
            <w:tcW w:w="866" w:type="dxa"/>
            <w:tcBorders>
              <w:top w:val="single" w:sz="4" w:space="0" w:color="auto"/>
              <w:left w:val="single" w:sz="4" w:space="0" w:color="auto"/>
              <w:bottom w:val="single" w:sz="4" w:space="0" w:color="auto"/>
              <w:right w:val="single" w:sz="4" w:space="0" w:color="auto"/>
            </w:tcBorders>
          </w:tcPr>
          <w:p w:rsidR="00CD78C0" w:rsidRPr="00CD78C0" w:rsidRDefault="00CD78C0" w:rsidP="00CD78C0">
            <w:pPr>
              <w:jc w:val="center"/>
              <w:rPr>
                <w:color w:val="000000"/>
                <w:sz w:val="28"/>
                <w:szCs w:val="28"/>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p w:rsidR="00CD78C0" w:rsidRPr="00CD78C0" w:rsidRDefault="00CD78C0" w:rsidP="00CD78C0">
            <w:pPr>
              <w:widowControl w:val="0"/>
              <w:autoSpaceDE w:val="0"/>
              <w:autoSpaceDN w:val="0"/>
              <w:adjustRightInd w:val="0"/>
              <w:rPr>
                <w:color w:val="000000"/>
                <w:sz w:val="28"/>
                <w:szCs w:val="28"/>
              </w:rPr>
            </w:pPr>
            <w:r w:rsidRPr="00CD78C0">
              <w:rPr>
                <w:color w:val="000000"/>
                <w:sz w:val="28"/>
                <w:szCs w:val="28"/>
              </w:rPr>
              <w:t>погашение бюджетом поселения кредитов от кредитных организаций в валюте Российской Федерации</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8C0" w:rsidRPr="00CD78C0" w:rsidRDefault="00CD78C0" w:rsidP="00CD78C0">
            <w:pPr>
              <w:tabs>
                <w:tab w:val="left" w:pos="1310"/>
                <w:tab w:val="left" w:pos="1627"/>
              </w:tabs>
              <w:ind w:right="33"/>
              <w:jc w:val="center"/>
              <w:rPr>
                <w:color w:val="000000"/>
                <w:sz w:val="28"/>
                <w:szCs w:val="28"/>
              </w:rPr>
            </w:pPr>
            <w:r w:rsidRPr="00CD78C0">
              <w:rPr>
                <w:color w:val="000000"/>
                <w:sz w:val="28"/>
                <w:szCs w:val="28"/>
              </w:rPr>
              <w:t>0</w:t>
            </w:r>
          </w:p>
        </w:tc>
      </w:tr>
    </w:tbl>
    <w:p w:rsidR="00CD78C0" w:rsidRPr="00CD78C0" w:rsidRDefault="00CD78C0" w:rsidP="00CD78C0">
      <w:pPr>
        <w:rPr>
          <w:color w:val="FF0000"/>
          <w:sz w:val="28"/>
          <w:szCs w:val="28"/>
        </w:rPr>
      </w:pPr>
    </w:p>
    <w:p w:rsidR="00CD78C0" w:rsidRPr="00CD78C0" w:rsidRDefault="00CD78C0" w:rsidP="00CD78C0">
      <w:pPr>
        <w:rPr>
          <w:color w:val="000000"/>
          <w:sz w:val="28"/>
          <w:szCs w:val="28"/>
        </w:rPr>
      </w:pPr>
    </w:p>
    <w:p w:rsidR="00CD78C0" w:rsidRPr="00CD78C0" w:rsidRDefault="00CD78C0" w:rsidP="00CD78C0">
      <w:pPr>
        <w:tabs>
          <w:tab w:val="left" w:pos="1260"/>
          <w:tab w:val="left" w:pos="1980"/>
        </w:tabs>
        <w:jc w:val="both"/>
        <w:rPr>
          <w:color w:val="000000"/>
          <w:sz w:val="28"/>
          <w:szCs w:val="28"/>
        </w:rPr>
      </w:pPr>
      <w:r w:rsidRPr="00CD78C0">
        <w:rPr>
          <w:color w:val="000000"/>
          <w:sz w:val="28"/>
          <w:szCs w:val="28"/>
        </w:rPr>
        <w:t xml:space="preserve">Глава Тбилисского сельского </w:t>
      </w:r>
    </w:p>
    <w:p w:rsidR="00CD78C0" w:rsidRPr="00CD78C0" w:rsidRDefault="00CD78C0" w:rsidP="00CD78C0">
      <w:pPr>
        <w:tabs>
          <w:tab w:val="left" w:pos="1260"/>
          <w:tab w:val="left" w:pos="1980"/>
        </w:tabs>
        <w:jc w:val="both"/>
        <w:rPr>
          <w:color w:val="000000"/>
          <w:sz w:val="28"/>
          <w:szCs w:val="28"/>
        </w:rPr>
      </w:pPr>
      <w:r w:rsidRPr="00CD78C0">
        <w:rPr>
          <w:color w:val="000000"/>
          <w:sz w:val="28"/>
          <w:szCs w:val="28"/>
        </w:rPr>
        <w:t xml:space="preserve">поселения Тбилисского района </w:t>
      </w:r>
      <w:r w:rsidR="00B43CB4">
        <w:rPr>
          <w:color w:val="000000"/>
          <w:sz w:val="28"/>
          <w:szCs w:val="28"/>
        </w:rPr>
        <w:t xml:space="preserve">       </w:t>
      </w:r>
      <w:r w:rsidR="00B43CB4">
        <w:rPr>
          <w:color w:val="000000"/>
          <w:sz w:val="28"/>
          <w:szCs w:val="28"/>
        </w:rPr>
        <w:tab/>
      </w:r>
      <w:r w:rsidR="00B43CB4">
        <w:rPr>
          <w:color w:val="000000"/>
          <w:sz w:val="28"/>
          <w:szCs w:val="28"/>
        </w:rPr>
        <w:tab/>
        <w:t xml:space="preserve">                          </w:t>
      </w:r>
      <w:r w:rsidRPr="00CD78C0">
        <w:rPr>
          <w:color w:val="000000"/>
          <w:sz w:val="28"/>
          <w:szCs w:val="28"/>
        </w:rPr>
        <w:t xml:space="preserve">А.Н. Стойкин  </w:t>
      </w:r>
    </w:p>
    <w:p w:rsidR="00CD78C0" w:rsidRPr="00CD78C0" w:rsidRDefault="00CD78C0" w:rsidP="00CD78C0">
      <w:pPr>
        <w:tabs>
          <w:tab w:val="left" w:pos="1260"/>
          <w:tab w:val="left" w:pos="1980"/>
        </w:tabs>
        <w:jc w:val="both"/>
        <w:rPr>
          <w:color w:val="000000"/>
          <w:sz w:val="28"/>
          <w:szCs w:val="28"/>
        </w:rPr>
      </w:pPr>
    </w:p>
    <w:p w:rsidR="00CD78C0" w:rsidRDefault="00CD78C0" w:rsidP="00B43CB4">
      <w:pPr>
        <w:rPr>
          <w:sz w:val="28"/>
          <w:szCs w:val="28"/>
          <w:lang w:eastAsia="x-none"/>
        </w:rPr>
      </w:pPr>
    </w:p>
    <w:p w:rsidR="00B43CB4" w:rsidRDefault="00B43CB4" w:rsidP="00B43CB4">
      <w:pPr>
        <w:rPr>
          <w:sz w:val="28"/>
          <w:szCs w:val="28"/>
          <w:lang w:eastAsia="x-none"/>
        </w:rPr>
      </w:pPr>
    </w:p>
    <w:p w:rsidR="00B43CB4" w:rsidRPr="00CD78C0" w:rsidRDefault="00B43CB4" w:rsidP="00B43CB4">
      <w:pPr>
        <w:rPr>
          <w:sz w:val="28"/>
          <w:szCs w:val="28"/>
          <w:lang w:eastAsia="x-none"/>
        </w:rPr>
      </w:pPr>
    </w:p>
    <w:p w:rsidR="00CD78C0" w:rsidRPr="00CD78C0" w:rsidRDefault="00CD78C0" w:rsidP="00CD78C0">
      <w:pPr>
        <w:ind w:left="4956"/>
        <w:jc w:val="center"/>
        <w:rPr>
          <w:sz w:val="28"/>
          <w:szCs w:val="28"/>
          <w:lang w:eastAsia="x-none"/>
        </w:rPr>
      </w:pPr>
      <w:r w:rsidRPr="00CD78C0">
        <w:rPr>
          <w:sz w:val="28"/>
          <w:szCs w:val="28"/>
          <w:lang w:val="x-none" w:eastAsia="x-none"/>
        </w:rPr>
        <w:t xml:space="preserve">ПРИЛОЖЕНИЕ № </w:t>
      </w:r>
      <w:r w:rsidRPr="00CD78C0">
        <w:rPr>
          <w:sz w:val="28"/>
          <w:szCs w:val="28"/>
          <w:lang w:eastAsia="x-none"/>
        </w:rPr>
        <w:t>9</w:t>
      </w:r>
    </w:p>
    <w:p w:rsidR="00CD78C0" w:rsidRPr="00CD78C0" w:rsidRDefault="00CD78C0" w:rsidP="00CD78C0">
      <w:pPr>
        <w:ind w:left="4956"/>
        <w:jc w:val="center"/>
        <w:rPr>
          <w:sz w:val="28"/>
          <w:szCs w:val="28"/>
          <w:lang w:val="x-none" w:eastAsia="x-none"/>
        </w:rPr>
      </w:pPr>
    </w:p>
    <w:p w:rsidR="00CD78C0" w:rsidRPr="00CD78C0" w:rsidRDefault="00CD78C0" w:rsidP="00CD78C0">
      <w:pPr>
        <w:jc w:val="center"/>
        <w:rPr>
          <w:sz w:val="28"/>
          <w:szCs w:val="28"/>
        </w:rPr>
      </w:pPr>
      <w:r w:rsidRPr="00CD78C0">
        <w:rPr>
          <w:sz w:val="28"/>
          <w:szCs w:val="28"/>
        </w:rPr>
        <w:t xml:space="preserve">                                                                       </w:t>
      </w:r>
    </w:p>
    <w:p w:rsidR="00CD78C0" w:rsidRPr="00CD78C0" w:rsidRDefault="00CD78C0" w:rsidP="00CD78C0">
      <w:pPr>
        <w:ind w:left="4560"/>
        <w:jc w:val="center"/>
        <w:rPr>
          <w:sz w:val="28"/>
          <w:szCs w:val="28"/>
        </w:rPr>
      </w:pPr>
      <w:r w:rsidRPr="00CD78C0">
        <w:rPr>
          <w:sz w:val="28"/>
          <w:szCs w:val="28"/>
        </w:rPr>
        <w:t>К решению Совета Тбилисского     сельского поселения Тбилисского района</w:t>
      </w:r>
    </w:p>
    <w:p w:rsidR="00CD78C0" w:rsidRPr="00CD78C0" w:rsidRDefault="00CD78C0" w:rsidP="00CD78C0">
      <w:pPr>
        <w:jc w:val="center"/>
        <w:rPr>
          <w:sz w:val="28"/>
          <w:szCs w:val="28"/>
        </w:rPr>
      </w:pPr>
      <w:r w:rsidRPr="00CD78C0">
        <w:rPr>
          <w:sz w:val="28"/>
          <w:szCs w:val="28"/>
        </w:rPr>
        <w:t xml:space="preserve">                                                                        ________________2022 года №____     </w:t>
      </w:r>
    </w:p>
    <w:p w:rsidR="00CD78C0" w:rsidRPr="00CD78C0" w:rsidRDefault="00CD78C0" w:rsidP="00CD78C0">
      <w:pPr>
        <w:jc w:val="center"/>
        <w:rPr>
          <w:color w:val="000000"/>
          <w:sz w:val="28"/>
          <w:szCs w:val="28"/>
        </w:rPr>
      </w:pPr>
    </w:p>
    <w:p w:rsidR="00CD78C0" w:rsidRPr="00CD78C0" w:rsidRDefault="00CD78C0" w:rsidP="00CD78C0">
      <w:pPr>
        <w:jc w:val="center"/>
        <w:rPr>
          <w:bCs/>
          <w:color w:val="000000"/>
          <w:sz w:val="28"/>
          <w:szCs w:val="28"/>
        </w:rPr>
      </w:pPr>
      <w:r w:rsidRPr="00CD78C0">
        <w:rPr>
          <w:bCs/>
          <w:color w:val="000000"/>
          <w:sz w:val="28"/>
          <w:szCs w:val="28"/>
        </w:rPr>
        <w:t>Программа муниципальных внешних заимствований Тбилисского сельского поселения Тбилисского района на 2023 год</w:t>
      </w:r>
    </w:p>
    <w:p w:rsidR="00CD78C0" w:rsidRPr="00CD78C0" w:rsidRDefault="00CD78C0" w:rsidP="00CD78C0">
      <w:pPr>
        <w:jc w:val="center"/>
        <w:rPr>
          <w:bCs/>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946"/>
        <w:gridCol w:w="1984"/>
      </w:tblGrid>
      <w:tr w:rsidR="00CD78C0" w:rsidRPr="00CD78C0" w:rsidTr="00CD78C0">
        <w:tc>
          <w:tcPr>
            <w:tcW w:w="709" w:type="dxa"/>
          </w:tcPr>
          <w:p w:rsidR="00CD78C0" w:rsidRPr="00CD78C0" w:rsidRDefault="00CD78C0" w:rsidP="00CD78C0">
            <w:pPr>
              <w:jc w:val="center"/>
              <w:rPr>
                <w:color w:val="000000"/>
                <w:sz w:val="28"/>
                <w:szCs w:val="28"/>
              </w:rPr>
            </w:pPr>
            <w:r w:rsidRPr="00CD78C0">
              <w:rPr>
                <w:color w:val="000000"/>
                <w:sz w:val="28"/>
                <w:szCs w:val="28"/>
              </w:rPr>
              <w:t>N</w:t>
            </w:r>
            <w:r w:rsidRPr="00CD78C0">
              <w:rPr>
                <w:color w:val="000000"/>
                <w:sz w:val="28"/>
                <w:szCs w:val="28"/>
              </w:rPr>
              <w:br/>
              <w:t>п/п</w:t>
            </w:r>
          </w:p>
        </w:tc>
        <w:tc>
          <w:tcPr>
            <w:tcW w:w="6946" w:type="dxa"/>
          </w:tcPr>
          <w:p w:rsidR="00CD78C0" w:rsidRPr="00CD78C0" w:rsidRDefault="00CD78C0" w:rsidP="00CD78C0">
            <w:pPr>
              <w:jc w:val="center"/>
              <w:rPr>
                <w:color w:val="000000"/>
                <w:sz w:val="28"/>
                <w:szCs w:val="28"/>
              </w:rPr>
            </w:pPr>
            <w:r w:rsidRPr="00CD78C0">
              <w:rPr>
                <w:color w:val="000000"/>
                <w:sz w:val="28"/>
                <w:szCs w:val="28"/>
              </w:rPr>
              <w:t>Вид заимствований</w:t>
            </w:r>
          </w:p>
        </w:tc>
        <w:tc>
          <w:tcPr>
            <w:tcW w:w="1984" w:type="dxa"/>
          </w:tcPr>
          <w:p w:rsidR="00CD78C0" w:rsidRPr="00CD78C0" w:rsidRDefault="00CD78C0" w:rsidP="00CD78C0">
            <w:pPr>
              <w:jc w:val="center"/>
              <w:rPr>
                <w:color w:val="000000"/>
                <w:sz w:val="28"/>
                <w:szCs w:val="28"/>
              </w:rPr>
            </w:pPr>
            <w:r w:rsidRPr="00CD78C0">
              <w:rPr>
                <w:color w:val="000000"/>
                <w:sz w:val="28"/>
                <w:szCs w:val="28"/>
              </w:rPr>
              <w:t>Объем, валюта обязательства</w:t>
            </w:r>
          </w:p>
        </w:tc>
      </w:tr>
      <w:tr w:rsidR="00CD78C0" w:rsidRPr="00CD78C0" w:rsidTr="00CD78C0">
        <w:tc>
          <w:tcPr>
            <w:tcW w:w="709" w:type="dxa"/>
          </w:tcPr>
          <w:p w:rsidR="00CD78C0" w:rsidRPr="00CD78C0" w:rsidRDefault="00CD78C0" w:rsidP="00CD78C0">
            <w:pPr>
              <w:jc w:val="center"/>
              <w:rPr>
                <w:bCs/>
                <w:color w:val="000000"/>
                <w:sz w:val="28"/>
                <w:szCs w:val="28"/>
              </w:rPr>
            </w:pPr>
            <w:r w:rsidRPr="00CD78C0">
              <w:rPr>
                <w:bCs/>
                <w:color w:val="000000"/>
                <w:sz w:val="28"/>
                <w:szCs w:val="28"/>
              </w:rPr>
              <w:t>1.</w:t>
            </w:r>
          </w:p>
        </w:tc>
        <w:tc>
          <w:tcPr>
            <w:tcW w:w="6946" w:type="dxa"/>
          </w:tcPr>
          <w:p w:rsidR="00CD78C0" w:rsidRPr="00CD78C0" w:rsidRDefault="00CD78C0" w:rsidP="00CD78C0">
            <w:pPr>
              <w:jc w:val="center"/>
              <w:rPr>
                <w:b/>
                <w:color w:val="000000"/>
                <w:sz w:val="28"/>
                <w:szCs w:val="28"/>
              </w:rPr>
            </w:pPr>
            <w:r w:rsidRPr="00CD78C0">
              <w:rPr>
                <w:bCs/>
                <w:color w:val="000000"/>
                <w:sz w:val="28"/>
                <w:szCs w:val="28"/>
              </w:rPr>
              <w:t xml:space="preserve">Бюджетные кредиты, привлеченные в бюджет </w:t>
            </w:r>
            <w:r w:rsidRPr="00CD78C0">
              <w:rPr>
                <w:color w:val="000000"/>
                <w:sz w:val="28"/>
                <w:szCs w:val="28"/>
              </w:rPr>
              <w:t>Тбилисского сельского поселения Тбилисского района</w:t>
            </w:r>
            <w:r w:rsidRPr="00CD78C0">
              <w:rPr>
                <w:bCs/>
                <w:color w:val="000000"/>
                <w:sz w:val="28"/>
                <w:szCs w:val="28"/>
              </w:rPr>
              <w:t xml:space="preserve"> от Российской Федерации в иностранной валюте в рамках использования целевых иностранных кредитов</w:t>
            </w:r>
          </w:p>
        </w:tc>
        <w:tc>
          <w:tcPr>
            <w:tcW w:w="1984" w:type="dxa"/>
          </w:tcPr>
          <w:p w:rsidR="00CD78C0" w:rsidRPr="00CD78C0" w:rsidRDefault="00CD78C0" w:rsidP="00CD78C0">
            <w:pPr>
              <w:jc w:val="center"/>
              <w:rPr>
                <w:color w:val="000000"/>
                <w:sz w:val="28"/>
                <w:szCs w:val="28"/>
              </w:rPr>
            </w:pPr>
            <w:r w:rsidRPr="00CD78C0">
              <w:rPr>
                <w:color w:val="000000"/>
                <w:sz w:val="28"/>
                <w:szCs w:val="28"/>
              </w:rPr>
              <w:t>-</w:t>
            </w:r>
          </w:p>
        </w:tc>
      </w:tr>
      <w:tr w:rsidR="00CD78C0" w:rsidRPr="00CD78C0" w:rsidTr="00CD78C0">
        <w:tc>
          <w:tcPr>
            <w:tcW w:w="709" w:type="dxa"/>
          </w:tcPr>
          <w:p w:rsidR="00CD78C0" w:rsidRPr="00CD78C0" w:rsidRDefault="00CD78C0" w:rsidP="00CD78C0">
            <w:pPr>
              <w:jc w:val="center"/>
              <w:rPr>
                <w:color w:val="000000"/>
                <w:sz w:val="28"/>
                <w:szCs w:val="28"/>
              </w:rPr>
            </w:pPr>
          </w:p>
        </w:tc>
        <w:tc>
          <w:tcPr>
            <w:tcW w:w="6946" w:type="dxa"/>
          </w:tcPr>
          <w:p w:rsidR="00CD78C0" w:rsidRPr="00CD78C0" w:rsidRDefault="00CD78C0" w:rsidP="00CD78C0">
            <w:pPr>
              <w:jc w:val="center"/>
              <w:rPr>
                <w:color w:val="000000"/>
                <w:sz w:val="28"/>
                <w:szCs w:val="28"/>
              </w:rPr>
            </w:pPr>
            <w:r w:rsidRPr="00CD78C0">
              <w:rPr>
                <w:color w:val="000000"/>
                <w:sz w:val="28"/>
                <w:szCs w:val="28"/>
              </w:rPr>
              <w:t>привлечение (предельный срок погашения - до 5 лет)</w:t>
            </w:r>
          </w:p>
        </w:tc>
        <w:tc>
          <w:tcPr>
            <w:tcW w:w="1984" w:type="dxa"/>
          </w:tcPr>
          <w:p w:rsidR="00CD78C0" w:rsidRPr="00CD78C0" w:rsidRDefault="00CD78C0" w:rsidP="00CD78C0">
            <w:pPr>
              <w:jc w:val="center"/>
              <w:rPr>
                <w:color w:val="000000"/>
                <w:sz w:val="28"/>
                <w:szCs w:val="28"/>
              </w:rPr>
            </w:pPr>
            <w:r w:rsidRPr="00CD78C0">
              <w:rPr>
                <w:color w:val="000000"/>
                <w:sz w:val="28"/>
                <w:szCs w:val="28"/>
              </w:rPr>
              <w:t>-</w:t>
            </w:r>
          </w:p>
        </w:tc>
      </w:tr>
      <w:tr w:rsidR="00CD78C0" w:rsidRPr="00CD78C0" w:rsidTr="00CD78C0">
        <w:tc>
          <w:tcPr>
            <w:tcW w:w="709" w:type="dxa"/>
          </w:tcPr>
          <w:p w:rsidR="00CD78C0" w:rsidRPr="00CD78C0" w:rsidRDefault="00CD78C0" w:rsidP="00CD78C0">
            <w:pPr>
              <w:jc w:val="center"/>
              <w:rPr>
                <w:color w:val="000000"/>
                <w:sz w:val="28"/>
                <w:szCs w:val="28"/>
              </w:rPr>
            </w:pPr>
          </w:p>
        </w:tc>
        <w:tc>
          <w:tcPr>
            <w:tcW w:w="6946" w:type="dxa"/>
          </w:tcPr>
          <w:p w:rsidR="00CD78C0" w:rsidRPr="00CD78C0" w:rsidRDefault="00CD78C0" w:rsidP="00CD78C0">
            <w:pPr>
              <w:jc w:val="center"/>
              <w:rPr>
                <w:color w:val="000000"/>
                <w:sz w:val="28"/>
                <w:szCs w:val="28"/>
              </w:rPr>
            </w:pPr>
            <w:r w:rsidRPr="00CD78C0">
              <w:rPr>
                <w:color w:val="000000"/>
                <w:sz w:val="28"/>
                <w:szCs w:val="28"/>
              </w:rPr>
              <w:t>погашение основной суммы долга</w:t>
            </w:r>
          </w:p>
        </w:tc>
        <w:tc>
          <w:tcPr>
            <w:tcW w:w="1984" w:type="dxa"/>
          </w:tcPr>
          <w:p w:rsidR="00CD78C0" w:rsidRPr="00CD78C0" w:rsidRDefault="00CD78C0" w:rsidP="00CD78C0">
            <w:pPr>
              <w:jc w:val="center"/>
              <w:rPr>
                <w:color w:val="000000"/>
                <w:sz w:val="28"/>
                <w:szCs w:val="28"/>
              </w:rPr>
            </w:pPr>
            <w:r w:rsidRPr="00CD78C0">
              <w:rPr>
                <w:color w:val="000000"/>
                <w:sz w:val="28"/>
                <w:szCs w:val="28"/>
              </w:rPr>
              <w:t>-</w:t>
            </w:r>
          </w:p>
        </w:tc>
      </w:tr>
    </w:tbl>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rPr>
          <w:color w:val="000000"/>
          <w:sz w:val="28"/>
          <w:szCs w:val="28"/>
        </w:rPr>
      </w:pPr>
      <w:r w:rsidRPr="00CD78C0">
        <w:rPr>
          <w:color w:val="000000"/>
          <w:sz w:val="28"/>
          <w:szCs w:val="28"/>
        </w:rPr>
        <w:t xml:space="preserve">Глава Тбилисского сельского </w:t>
      </w:r>
    </w:p>
    <w:p w:rsidR="00CD78C0" w:rsidRPr="00CD78C0" w:rsidRDefault="00CD78C0" w:rsidP="00CD78C0">
      <w:pPr>
        <w:jc w:val="center"/>
        <w:rPr>
          <w:color w:val="000000"/>
          <w:sz w:val="28"/>
          <w:szCs w:val="28"/>
        </w:rPr>
      </w:pPr>
      <w:r w:rsidRPr="00CD78C0">
        <w:rPr>
          <w:color w:val="000000"/>
          <w:sz w:val="28"/>
          <w:szCs w:val="28"/>
        </w:rPr>
        <w:t>поселения</w:t>
      </w:r>
      <w:r w:rsidR="00B43CB4">
        <w:rPr>
          <w:color w:val="000000"/>
          <w:sz w:val="28"/>
          <w:szCs w:val="28"/>
        </w:rPr>
        <w:t xml:space="preserve"> Тбилисского района        </w:t>
      </w:r>
      <w:r w:rsidR="00B43CB4">
        <w:rPr>
          <w:color w:val="000000"/>
          <w:sz w:val="28"/>
          <w:szCs w:val="28"/>
        </w:rPr>
        <w:tab/>
      </w:r>
      <w:r w:rsidR="00B43CB4">
        <w:rPr>
          <w:color w:val="000000"/>
          <w:sz w:val="28"/>
          <w:szCs w:val="28"/>
        </w:rPr>
        <w:tab/>
        <w:t xml:space="preserve">                </w:t>
      </w:r>
      <w:r w:rsidRPr="00CD78C0">
        <w:rPr>
          <w:color w:val="000000"/>
          <w:sz w:val="28"/>
          <w:szCs w:val="28"/>
        </w:rPr>
        <w:t xml:space="preserve">  А.Н. Стойкин  </w:t>
      </w: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CD78C0" w:rsidRPr="00CD78C0" w:rsidRDefault="00CD78C0" w:rsidP="00CD78C0">
      <w:pPr>
        <w:ind w:left="4956"/>
        <w:jc w:val="center"/>
        <w:rPr>
          <w:sz w:val="28"/>
          <w:szCs w:val="28"/>
          <w:lang w:eastAsia="x-none"/>
        </w:rPr>
      </w:pPr>
      <w:r w:rsidRPr="00CD78C0">
        <w:rPr>
          <w:sz w:val="28"/>
          <w:szCs w:val="28"/>
          <w:lang w:val="x-none" w:eastAsia="x-none"/>
        </w:rPr>
        <w:lastRenderedPageBreak/>
        <w:t xml:space="preserve">ПРИЛОЖЕНИЕ № </w:t>
      </w:r>
      <w:r w:rsidRPr="00CD78C0">
        <w:rPr>
          <w:sz w:val="28"/>
          <w:szCs w:val="28"/>
          <w:lang w:eastAsia="x-none"/>
        </w:rPr>
        <w:t>10</w:t>
      </w:r>
    </w:p>
    <w:p w:rsidR="00CD78C0" w:rsidRPr="00CD78C0" w:rsidRDefault="00CD78C0" w:rsidP="00CD78C0">
      <w:pPr>
        <w:ind w:left="4956"/>
        <w:jc w:val="center"/>
        <w:rPr>
          <w:sz w:val="28"/>
          <w:szCs w:val="28"/>
          <w:lang w:val="x-none" w:eastAsia="x-none"/>
        </w:rPr>
      </w:pPr>
    </w:p>
    <w:p w:rsidR="00CD78C0" w:rsidRPr="00CD78C0" w:rsidRDefault="00CD78C0" w:rsidP="00CD78C0">
      <w:pPr>
        <w:jc w:val="center"/>
        <w:rPr>
          <w:sz w:val="28"/>
          <w:szCs w:val="28"/>
        </w:rPr>
      </w:pPr>
      <w:r w:rsidRPr="00CD78C0">
        <w:rPr>
          <w:sz w:val="28"/>
          <w:szCs w:val="28"/>
        </w:rPr>
        <w:t xml:space="preserve">                                                                       </w:t>
      </w:r>
    </w:p>
    <w:p w:rsidR="00CD78C0" w:rsidRPr="00CD78C0" w:rsidRDefault="00CD78C0" w:rsidP="00CD78C0">
      <w:pPr>
        <w:ind w:left="4560"/>
        <w:jc w:val="center"/>
        <w:rPr>
          <w:sz w:val="28"/>
          <w:szCs w:val="28"/>
        </w:rPr>
      </w:pPr>
      <w:r w:rsidRPr="00CD78C0">
        <w:rPr>
          <w:sz w:val="28"/>
          <w:szCs w:val="28"/>
        </w:rPr>
        <w:t>К решению Совета Тбилисского     сельского поселения Тбилисского района</w:t>
      </w:r>
    </w:p>
    <w:p w:rsidR="00CD78C0" w:rsidRPr="00CD78C0" w:rsidRDefault="00CD78C0" w:rsidP="00CD78C0">
      <w:pPr>
        <w:jc w:val="center"/>
        <w:rPr>
          <w:sz w:val="28"/>
          <w:szCs w:val="28"/>
        </w:rPr>
      </w:pPr>
      <w:r w:rsidRPr="00CD78C0">
        <w:rPr>
          <w:sz w:val="28"/>
          <w:szCs w:val="28"/>
        </w:rPr>
        <w:t xml:space="preserve">                                                                        ________________2022 года №____     </w:t>
      </w:r>
    </w:p>
    <w:p w:rsidR="00CD78C0" w:rsidRPr="00CD78C0" w:rsidRDefault="00CD78C0" w:rsidP="00CD78C0">
      <w:pPr>
        <w:rPr>
          <w:color w:val="000000"/>
          <w:sz w:val="28"/>
          <w:szCs w:val="28"/>
        </w:rPr>
      </w:pPr>
    </w:p>
    <w:p w:rsidR="00CD78C0" w:rsidRPr="00CD78C0" w:rsidRDefault="00CD78C0" w:rsidP="00CD78C0">
      <w:pPr>
        <w:widowControl w:val="0"/>
        <w:autoSpaceDE w:val="0"/>
        <w:autoSpaceDN w:val="0"/>
        <w:adjustRightInd w:val="0"/>
        <w:spacing w:before="108" w:after="108"/>
        <w:jc w:val="center"/>
        <w:outlineLvl w:val="0"/>
        <w:rPr>
          <w:bCs/>
          <w:sz w:val="28"/>
          <w:szCs w:val="28"/>
        </w:rPr>
      </w:pPr>
      <w:r w:rsidRPr="00CD78C0">
        <w:rPr>
          <w:bCs/>
          <w:sz w:val="28"/>
          <w:szCs w:val="28"/>
        </w:rPr>
        <w:t>Программа муниципальных гарантий Тбилисского сельского поселения Тбилисского района в иностранной валюте на 2023 год</w:t>
      </w:r>
    </w:p>
    <w:p w:rsidR="00CD78C0" w:rsidRPr="00CD78C0" w:rsidRDefault="00CD78C0" w:rsidP="00CD78C0">
      <w:pPr>
        <w:widowControl w:val="0"/>
        <w:autoSpaceDE w:val="0"/>
        <w:autoSpaceDN w:val="0"/>
        <w:adjustRightInd w:val="0"/>
        <w:spacing w:before="108" w:after="108"/>
        <w:jc w:val="center"/>
        <w:outlineLvl w:val="0"/>
        <w:rPr>
          <w:bCs/>
          <w:color w:val="26282F"/>
          <w:sz w:val="28"/>
          <w:szCs w:val="28"/>
        </w:rPr>
      </w:pPr>
      <w:r w:rsidRPr="00CD78C0">
        <w:rPr>
          <w:bCs/>
          <w:sz w:val="28"/>
          <w:szCs w:val="28"/>
        </w:rPr>
        <w:t>Раздел 1. Перечень подлежащих предоставлению муниципальных гарантий</w:t>
      </w:r>
      <w:r w:rsidRPr="00CD78C0">
        <w:rPr>
          <w:bCs/>
          <w:color w:val="26282F"/>
          <w:sz w:val="28"/>
          <w:szCs w:val="28"/>
        </w:rPr>
        <w:t xml:space="preserve"> </w:t>
      </w:r>
      <w:r w:rsidRPr="00CD78C0">
        <w:rPr>
          <w:bCs/>
          <w:sz w:val="28"/>
          <w:szCs w:val="28"/>
        </w:rPr>
        <w:t>Тбилисского сельского поселения Тбилисского района</w:t>
      </w:r>
      <w:r w:rsidRPr="00CD78C0">
        <w:rPr>
          <w:bCs/>
          <w:color w:val="26282F"/>
          <w:sz w:val="28"/>
          <w:szCs w:val="28"/>
        </w:rPr>
        <w:t xml:space="preserve"> в 2023 году</w:t>
      </w:r>
    </w:p>
    <w:p w:rsidR="00CD78C0" w:rsidRPr="00CD78C0" w:rsidRDefault="00CD78C0" w:rsidP="00CD78C0"/>
    <w:tbl>
      <w:tblPr>
        <w:tblW w:w="55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703"/>
        <w:gridCol w:w="1844"/>
        <w:gridCol w:w="1560"/>
        <w:gridCol w:w="1556"/>
        <w:gridCol w:w="2060"/>
        <w:gridCol w:w="1255"/>
      </w:tblGrid>
      <w:tr w:rsidR="00B43CB4" w:rsidRPr="00CD78C0" w:rsidTr="00B43CB4">
        <w:tc>
          <w:tcPr>
            <w:tcW w:w="331" w:type="pct"/>
            <w:vMerge w:val="restart"/>
          </w:tcPr>
          <w:p w:rsidR="00CD78C0" w:rsidRPr="00CD78C0" w:rsidRDefault="00B43CB4" w:rsidP="00CD78C0">
            <w:pPr>
              <w:widowControl w:val="0"/>
              <w:autoSpaceDE w:val="0"/>
              <w:autoSpaceDN w:val="0"/>
              <w:adjustRightInd w:val="0"/>
              <w:jc w:val="center"/>
              <w:rPr>
                <w:sz w:val="26"/>
                <w:szCs w:val="26"/>
              </w:rPr>
            </w:pPr>
            <w:r>
              <w:rPr>
                <w:sz w:val="26"/>
                <w:szCs w:val="26"/>
              </w:rPr>
              <w:t>№</w:t>
            </w:r>
            <w:r w:rsidR="00CD78C0" w:rsidRPr="00CD78C0">
              <w:rPr>
                <w:sz w:val="26"/>
                <w:szCs w:val="26"/>
              </w:rPr>
              <w:br/>
              <w:t>п/п</w:t>
            </w:r>
          </w:p>
        </w:tc>
        <w:tc>
          <w:tcPr>
            <w:tcW w:w="797" w:type="pct"/>
            <w:vMerge w:val="restart"/>
          </w:tcPr>
          <w:p w:rsidR="00CD78C0" w:rsidRPr="00CD78C0" w:rsidRDefault="00CD78C0" w:rsidP="00CD78C0">
            <w:pPr>
              <w:widowControl w:val="0"/>
              <w:autoSpaceDE w:val="0"/>
              <w:autoSpaceDN w:val="0"/>
              <w:adjustRightInd w:val="0"/>
              <w:jc w:val="center"/>
              <w:rPr>
                <w:sz w:val="26"/>
                <w:szCs w:val="26"/>
              </w:rPr>
            </w:pPr>
            <w:r w:rsidRPr="00CD78C0">
              <w:rPr>
                <w:sz w:val="26"/>
                <w:szCs w:val="26"/>
              </w:rPr>
              <w:t>Направление (цель) гарантирования</w:t>
            </w:r>
          </w:p>
        </w:tc>
        <w:tc>
          <w:tcPr>
            <w:tcW w:w="863" w:type="pct"/>
            <w:vMerge w:val="restart"/>
          </w:tcPr>
          <w:p w:rsidR="00CD78C0" w:rsidRPr="00CD78C0" w:rsidRDefault="00CD78C0" w:rsidP="00CD78C0">
            <w:pPr>
              <w:widowControl w:val="0"/>
              <w:autoSpaceDE w:val="0"/>
              <w:autoSpaceDN w:val="0"/>
              <w:adjustRightInd w:val="0"/>
              <w:jc w:val="center"/>
              <w:rPr>
                <w:sz w:val="26"/>
                <w:szCs w:val="26"/>
              </w:rPr>
            </w:pPr>
            <w:r w:rsidRPr="00CD78C0">
              <w:rPr>
                <w:sz w:val="26"/>
                <w:szCs w:val="26"/>
              </w:rPr>
              <w:t>Наименование принципала</w:t>
            </w:r>
          </w:p>
        </w:tc>
        <w:tc>
          <w:tcPr>
            <w:tcW w:w="3009" w:type="pct"/>
            <w:gridSpan w:val="4"/>
          </w:tcPr>
          <w:p w:rsidR="00CD78C0" w:rsidRPr="00CD78C0" w:rsidRDefault="00CD78C0" w:rsidP="00CD78C0">
            <w:pPr>
              <w:widowControl w:val="0"/>
              <w:autoSpaceDE w:val="0"/>
              <w:autoSpaceDN w:val="0"/>
              <w:adjustRightInd w:val="0"/>
              <w:jc w:val="center"/>
              <w:rPr>
                <w:sz w:val="26"/>
                <w:szCs w:val="26"/>
              </w:rPr>
            </w:pPr>
            <w:r w:rsidRPr="00CD78C0">
              <w:rPr>
                <w:sz w:val="26"/>
                <w:szCs w:val="26"/>
              </w:rPr>
              <w:t>Условия предоставления и исполнения гарантий</w:t>
            </w:r>
          </w:p>
        </w:tc>
      </w:tr>
      <w:tr w:rsidR="00B43CB4" w:rsidRPr="00CD78C0" w:rsidTr="00B43CB4">
        <w:tc>
          <w:tcPr>
            <w:tcW w:w="331" w:type="pct"/>
            <w:vMerge/>
          </w:tcPr>
          <w:p w:rsidR="00CD78C0" w:rsidRPr="00CD78C0" w:rsidRDefault="00CD78C0" w:rsidP="00CD78C0">
            <w:pPr>
              <w:widowControl w:val="0"/>
              <w:autoSpaceDE w:val="0"/>
              <w:autoSpaceDN w:val="0"/>
              <w:adjustRightInd w:val="0"/>
              <w:jc w:val="both"/>
              <w:rPr>
                <w:sz w:val="26"/>
                <w:szCs w:val="26"/>
              </w:rPr>
            </w:pPr>
          </w:p>
        </w:tc>
        <w:tc>
          <w:tcPr>
            <w:tcW w:w="797" w:type="pct"/>
            <w:vMerge/>
          </w:tcPr>
          <w:p w:rsidR="00CD78C0" w:rsidRPr="00CD78C0" w:rsidRDefault="00CD78C0" w:rsidP="00CD78C0">
            <w:pPr>
              <w:widowControl w:val="0"/>
              <w:autoSpaceDE w:val="0"/>
              <w:autoSpaceDN w:val="0"/>
              <w:adjustRightInd w:val="0"/>
              <w:jc w:val="both"/>
              <w:rPr>
                <w:sz w:val="26"/>
                <w:szCs w:val="26"/>
              </w:rPr>
            </w:pPr>
          </w:p>
        </w:tc>
        <w:tc>
          <w:tcPr>
            <w:tcW w:w="863" w:type="pct"/>
            <w:vMerge/>
          </w:tcPr>
          <w:p w:rsidR="00CD78C0" w:rsidRPr="00CD78C0" w:rsidRDefault="00CD78C0" w:rsidP="00CD78C0">
            <w:pPr>
              <w:widowControl w:val="0"/>
              <w:autoSpaceDE w:val="0"/>
              <w:autoSpaceDN w:val="0"/>
              <w:adjustRightInd w:val="0"/>
              <w:jc w:val="both"/>
              <w:rPr>
                <w:sz w:val="26"/>
                <w:szCs w:val="26"/>
              </w:rPr>
            </w:pPr>
          </w:p>
        </w:tc>
        <w:tc>
          <w:tcPr>
            <w:tcW w:w="730" w:type="pct"/>
          </w:tcPr>
          <w:p w:rsidR="00B43CB4" w:rsidRDefault="00CD78C0" w:rsidP="00CD78C0">
            <w:pPr>
              <w:widowControl w:val="0"/>
              <w:autoSpaceDE w:val="0"/>
              <w:autoSpaceDN w:val="0"/>
              <w:adjustRightInd w:val="0"/>
              <w:jc w:val="center"/>
              <w:rPr>
                <w:sz w:val="26"/>
                <w:szCs w:val="26"/>
              </w:rPr>
            </w:pPr>
            <w:r w:rsidRPr="00CD78C0">
              <w:rPr>
                <w:sz w:val="26"/>
                <w:szCs w:val="26"/>
              </w:rPr>
              <w:t>Объём гарантий, валюта обязательства</w:t>
            </w:r>
          </w:p>
          <w:p w:rsidR="00B43CB4" w:rsidRPr="00B43CB4" w:rsidRDefault="00B43CB4" w:rsidP="00B43CB4">
            <w:pPr>
              <w:rPr>
                <w:sz w:val="26"/>
                <w:szCs w:val="26"/>
              </w:rPr>
            </w:pPr>
          </w:p>
          <w:p w:rsidR="00B43CB4" w:rsidRDefault="00B43CB4" w:rsidP="00B43CB4">
            <w:pPr>
              <w:rPr>
                <w:sz w:val="26"/>
                <w:szCs w:val="26"/>
              </w:rPr>
            </w:pPr>
          </w:p>
          <w:p w:rsidR="00CD78C0" w:rsidRPr="00B43CB4" w:rsidRDefault="00CD78C0" w:rsidP="00B43CB4">
            <w:pPr>
              <w:jc w:val="center"/>
              <w:rPr>
                <w:sz w:val="26"/>
                <w:szCs w:val="26"/>
              </w:rPr>
            </w:pPr>
          </w:p>
        </w:tc>
        <w:tc>
          <w:tcPr>
            <w:tcW w:w="728" w:type="pct"/>
          </w:tcPr>
          <w:p w:rsidR="00CD78C0" w:rsidRPr="00CD78C0" w:rsidRDefault="00CD78C0" w:rsidP="00CD78C0">
            <w:pPr>
              <w:widowControl w:val="0"/>
              <w:autoSpaceDE w:val="0"/>
              <w:autoSpaceDN w:val="0"/>
              <w:adjustRightInd w:val="0"/>
              <w:jc w:val="center"/>
              <w:rPr>
                <w:sz w:val="26"/>
                <w:szCs w:val="26"/>
              </w:rPr>
            </w:pPr>
            <w:r w:rsidRPr="00CD78C0">
              <w:rPr>
                <w:sz w:val="26"/>
                <w:szCs w:val="26"/>
              </w:rPr>
              <w:t>наличие права регрессного требования гаранта к принципалу</w:t>
            </w:r>
          </w:p>
        </w:tc>
        <w:tc>
          <w:tcPr>
            <w:tcW w:w="964" w:type="pct"/>
          </w:tcPr>
          <w:p w:rsidR="00CD78C0" w:rsidRPr="00CD78C0" w:rsidRDefault="00CD78C0" w:rsidP="00CD78C0">
            <w:pPr>
              <w:widowControl w:val="0"/>
              <w:autoSpaceDE w:val="0"/>
              <w:autoSpaceDN w:val="0"/>
              <w:adjustRightInd w:val="0"/>
              <w:jc w:val="center"/>
              <w:rPr>
                <w:sz w:val="26"/>
                <w:szCs w:val="26"/>
              </w:rPr>
            </w:pPr>
            <w:r w:rsidRPr="00CD78C0">
              <w:rPr>
                <w:sz w:val="26"/>
                <w:szCs w:val="26"/>
              </w:rPr>
              <w:t>предоставление обеспечения исполнения обязательств принципала по удовлетворению регрессного требования гаранта к принципалу</w:t>
            </w:r>
          </w:p>
        </w:tc>
        <w:tc>
          <w:tcPr>
            <w:tcW w:w="587" w:type="pct"/>
          </w:tcPr>
          <w:p w:rsidR="00CD78C0" w:rsidRPr="00CD78C0" w:rsidRDefault="00CD78C0" w:rsidP="00CD78C0">
            <w:pPr>
              <w:widowControl w:val="0"/>
              <w:autoSpaceDE w:val="0"/>
              <w:autoSpaceDN w:val="0"/>
              <w:adjustRightInd w:val="0"/>
              <w:jc w:val="center"/>
              <w:rPr>
                <w:sz w:val="26"/>
                <w:szCs w:val="26"/>
              </w:rPr>
            </w:pPr>
            <w:r w:rsidRPr="00CD78C0">
              <w:rPr>
                <w:sz w:val="26"/>
                <w:szCs w:val="26"/>
              </w:rPr>
              <w:t>иные условия</w:t>
            </w:r>
          </w:p>
        </w:tc>
      </w:tr>
      <w:tr w:rsidR="00B43CB4" w:rsidRPr="00CD78C0" w:rsidTr="00B43CB4">
        <w:tc>
          <w:tcPr>
            <w:tcW w:w="331" w:type="pct"/>
          </w:tcPr>
          <w:p w:rsidR="00CD78C0" w:rsidRPr="00CD78C0" w:rsidRDefault="00CD78C0" w:rsidP="00CD78C0">
            <w:pPr>
              <w:widowControl w:val="0"/>
              <w:autoSpaceDE w:val="0"/>
              <w:autoSpaceDN w:val="0"/>
              <w:adjustRightInd w:val="0"/>
              <w:jc w:val="both"/>
              <w:rPr>
                <w:sz w:val="28"/>
                <w:szCs w:val="28"/>
              </w:rPr>
            </w:pPr>
          </w:p>
        </w:tc>
        <w:tc>
          <w:tcPr>
            <w:tcW w:w="797" w:type="pct"/>
          </w:tcPr>
          <w:p w:rsidR="00CD78C0" w:rsidRPr="00CD78C0" w:rsidRDefault="00CD78C0" w:rsidP="00CD78C0">
            <w:pPr>
              <w:widowControl w:val="0"/>
              <w:autoSpaceDE w:val="0"/>
              <w:autoSpaceDN w:val="0"/>
              <w:adjustRightInd w:val="0"/>
              <w:jc w:val="center"/>
              <w:rPr>
                <w:b/>
                <w:sz w:val="28"/>
                <w:szCs w:val="28"/>
              </w:rPr>
            </w:pPr>
            <w:r w:rsidRPr="00CD78C0">
              <w:rPr>
                <w:b/>
                <w:sz w:val="28"/>
                <w:szCs w:val="28"/>
              </w:rPr>
              <w:t>-</w:t>
            </w:r>
          </w:p>
        </w:tc>
        <w:tc>
          <w:tcPr>
            <w:tcW w:w="863" w:type="pct"/>
          </w:tcPr>
          <w:p w:rsidR="00CD78C0" w:rsidRPr="00CD78C0" w:rsidRDefault="00CD78C0" w:rsidP="00CD78C0">
            <w:pPr>
              <w:widowControl w:val="0"/>
              <w:autoSpaceDE w:val="0"/>
              <w:autoSpaceDN w:val="0"/>
              <w:adjustRightInd w:val="0"/>
              <w:jc w:val="center"/>
              <w:rPr>
                <w:b/>
                <w:sz w:val="28"/>
                <w:szCs w:val="28"/>
              </w:rPr>
            </w:pPr>
            <w:r w:rsidRPr="00CD78C0">
              <w:rPr>
                <w:b/>
                <w:sz w:val="28"/>
                <w:szCs w:val="28"/>
              </w:rPr>
              <w:t>-</w:t>
            </w:r>
          </w:p>
        </w:tc>
        <w:tc>
          <w:tcPr>
            <w:tcW w:w="730" w:type="pct"/>
          </w:tcPr>
          <w:p w:rsidR="00CD78C0" w:rsidRPr="00CD78C0" w:rsidRDefault="00CD78C0" w:rsidP="00CD78C0">
            <w:pPr>
              <w:widowControl w:val="0"/>
              <w:autoSpaceDE w:val="0"/>
              <w:autoSpaceDN w:val="0"/>
              <w:adjustRightInd w:val="0"/>
              <w:jc w:val="center"/>
              <w:rPr>
                <w:b/>
                <w:sz w:val="28"/>
                <w:szCs w:val="28"/>
              </w:rPr>
            </w:pPr>
            <w:r w:rsidRPr="00CD78C0">
              <w:rPr>
                <w:b/>
                <w:sz w:val="28"/>
                <w:szCs w:val="28"/>
              </w:rPr>
              <w:t>-</w:t>
            </w:r>
          </w:p>
        </w:tc>
        <w:tc>
          <w:tcPr>
            <w:tcW w:w="728" w:type="pct"/>
          </w:tcPr>
          <w:p w:rsidR="00CD78C0" w:rsidRPr="00CD78C0" w:rsidRDefault="00CD78C0" w:rsidP="00CD78C0">
            <w:pPr>
              <w:widowControl w:val="0"/>
              <w:autoSpaceDE w:val="0"/>
              <w:autoSpaceDN w:val="0"/>
              <w:adjustRightInd w:val="0"/>
              <w:jc w:val="center"/>
              <w:rPr>
                <w:b/>
                <w:sz w:val="28"/>
                <w:szCs w:val="28"/>
              </w:rPr>
            </w:pPr>
            <w:r w:rsidRPr="00CD78C0">
              <w:rPr>
                <w:b/>
                <w:sz w:val="28"/>
                <w:szCs w:val="28"/>
              </w:rPr>
              <w:t>-</w:t>
            </w:r>
          </w:p>
        </w:tc>
        <w:tc>
          <w:tcPr>
            <w:tcW w:w="964" w:type="pct"/>
          </w:tcPr>
          <w:p w:rsidR="00CD78C0" w:rsidRPr="00CD78C0" w:rsidRDefault="00CD78C0" w:rsidP="00CD78C0">
            <w:pPr>
              <w:widowControl w:val="0"/>
              <w:autoSpaceDE w:val="0"/>
              <w:autoSpaceDN w:val="0"/>
              <w:adjustRightInd w:val="0"/>
              <w:jc w:val="center"/>
              <w:rPr>
                <w:b/>
                <w:sz w:val="28"/>
                <w:szCs w:val="28"/>
              </w:rPr>
            </w:pPr>
            <w:r w:rsidRPr="00CD78C0">
              <w:rPr>
                <w:b/>
                <w:sz w:val="28"/>
                <w:szCs w:val="28"/>
              </w:rPr>
              <w:t>-</w:t>
            </w:r>
          </w:p>
        </w:tc>
        <w:tc>
          <w:tcPr>
            <w:tcW w:w="587" w:type="pct"/>
          </w:tcPr>
          <w:p w:rsidR="00CD78C0" w:rsidRPr="00CD78C0" w:rsidRDefault="00CD78C0" w:rsidP="00CD78C0">
            <w:pPr>
              <w:widowControl w:val="0"/>
              <w:autoSpaceDE w:val="0"/>
              <w:autoSpaceDN w:val="0"/>
              <w:adjustRightInd w:val="0"/>
              <w:jc w:val="center"/>
              <w:rPr>
                <w:b/>
                <w:sz w:val="28"/>
                <w:szCs w:val="28"/>
              </w:rPr>
            </w:pPr>
            <w:r w:rsidRPr="00CD78C0">
              <w:rPr>
                <w:b/>
                <w:sz w:val="28"/>
                <w:szCs w:val="28"/>
              </w:rPr>
              <w:t>-</w:t>
            </w:r>
          </w:p>
        </w:tc>
      </w:tr>
    </w:tbl>
    <w:p w:rsidR="00CD78C0" w:rsidRPr="00CD78C0" w:rsidRDefault="00CD78C0" w:rsidP="00CD78C0">
      <w:pPr>
        <w:widowControl w:val="0"/>
        <w:autoSpaceDE w:val="0"/>
        <w:autoSpaceDN w:val="0"/>
        <w:adjustRightInd w:val="0"/>
        <w:spacing w:before="108" w:after="108"/>
        <w:jc w:val="center"/>
        <w:outlineLvl w:val="0"/>
        <w:rPr>
          <w:bCs/>
          <w:sz w:val="28"/>
          <w:szCs w:val="28"/>
        </w:rPr>
      </w:pPr>
    </w:p>
    <w:p w:rsidR="00CD78C0" w:rsidRPr="00CD78C0" w:rsidRDefault="00CD78C0" w:rsidP="00CD78C0">
      <w:pPr>
        <w:widowControl w:val="0"/>
        <w:autoSpaceDE w:val="0"/>
        <w:autoSpaceDN w:val="0"/>
        <w:adjustRightInd w:val="0"/>
        <w:spacing w:before="108" w:after="108"/>
        <w:jc w:val="center"/>
        <w:outlineLvl w:val="0"/>
        <w:rPr>
          <w:bCs/>
          <w:sz w:val="28"/>
          <w:szCs w:val="28"/>
        </w:rPr>
      </w:pPr>
      <w:r w:rsidRPr="00CD78C0">
        <w:rPr>
          <w:bCs/>
          <w:sz w:val="28"/>
          <w:szCs w:val="28"/>
        </w:rPr>
        <w:t>Раздел 2. Общий объем бюджетных ассигнований, предусмотренных на исполнение муниципальных гарантий по возможным гарантийным случаям в 2023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3661"/>
      </w:tblGrid>
      <w:tr w:rsidR="00CD78C0" w:rsidRPr="00CD78C0" w:rsidTr="00CD78C0">
        <w:trPr>
          <w:trHeight w:val="913"/>
        </w:trPr>
        <w:tc>
          <w:tcPr>
            <w:tcW w:w="5909" w:type="dxa"/>
          </w:tcPr>
          <w:p w:rsidR="00CD78C0" w:rsidRPr="00CD78C0" w:rsidRDefault="00CD78C0" w:rsidP="00CD78C0">
            <w:pPr>
              <w:widowControl w:val="0"/>
              <w:autoSpaceDE w:val="0"/>
              <w:autoSpaceDN w:val="0"/>
              <w:adjustRightInd w:val="0"/>
              <w:spacing w:before="100" w:beforeAutospacing="1" w:after="100" w:afterAutospacing="1"/>
              <w:jc w:val="center"/>
              <w:rPr>
                <w:sz w:val="26"/>
                <w:szCs w:val="26"/>
              </w:rPr>
            </w:pPr>
            <w:r w:rsidRPr="00CD78C0">
              <w:rPr>
                <w:sz w:val="26"/>
                <w:szCs w:val="26"/>
              </w:rPr>
              <w:t xml:space="preserve">Исполнение муниципальных гарантий Тбилисского сельского поселения Тбилисского района </w:t>
            </w:r>
          </w:p>
        </w:tc>
        <w:tc>
          <w:tcPr>
            <w:tcW w:w="3661" w:type="dxa"/>
          </w:tcPr>
          <w:p w:rsidR="00CD78C0" w:rsidRPr="00CD78C0" w:rsidRDefault="00CD78C0" w:rsidP="00CD78C0">
            <w:pPr>
              <w:spacing w:before="100" w:beforeAutospacing="1" w:after="100" w:afterAutospacing="1"/>
              <w:jc w:val="center"/>
              <w:rPr>
                <w:sz w:val="26"/>
                <w:szCs w:val="26"/>
              </w:rPr>
            </w:pPr>
            <w:r w:rsidRPr="00CD78C0">
              <w:rPr>
                <w:sz w:val="26"/>
                <w:szCs w:val="26"/>
              </w:rPr>
              <w:t>Объем бюджетных ассигнований, валюта обязательства</w:t>
            </w:r>
          </w:p>
        </w:tc>
      </w:tr>
      <w:tr w:rsidR="00CD78C0" w:rsidRPr="00CD78C0" w:rsidTr="00CD78C0">
        <w:tc>
          <w:tcPr>
            <w:tcW w:w="5909" w:type="dxa"/>
          </w:tcPr>
          <w:p w:rsidR="00CD78C0" w:rsidRPr="00CD78C0" w:rsidRDefault="00CD78C0" w:rsidP="00CD78C0">
            <w:pPr>
              <w:widowControl w:val="0"/>
              <w:autoSpaceDE w:val="0"/>
              <w:autoSpaceDN w:val="0"/>
              <w:adjustRightInd w:val="0"/>
              <w:spacing w:before="100" w:beforeAutospacing="1" w:after="100" w:afterAutospacing="1"/>
              <w:jc w:val="both"/>
              <w:rPr>
                <w:sz w:val="26"/>
                <w:szCs w:val="26"/>
              </w:rPr>
            </w:pPr>
            <w:r w:rsidRPr="00CD78C0">
              <w:rPr>
                <w:sz w:val="26"/>
                <w:szCs w:val="26"/>
              </w:rPr>
              <w:t>За счет источников финансирования дефицита местного бюджета, всего</w:t>
            </w:r>
          </w:p>
        </w:tc>
        <w:tc>
          <w:tcPr>
            <w:tcW w:w="3661" w:type="dxa"/>
          </w:tcPr>
          <w:p w:rsidR="00CD78C0" w:rsidRPr="00CD78C0" w:rsidRDefault="00CD78C0" w:rsidP="00CD78C0">
            <w:pPr>
              <w:spacing w:before="100" w:beforeAutospacing="1" w:after="100" w:afterAutospacing="1"/>
              <w:jc w:val="center"/>
              <w:rPr>
                <w:sz w:val="26"/>
                <w:szCs w:val="26"/>
              </w:rPr>
            </w:pPr>
            <w:r w:rsidRPr="00CD78C0">
              <w:rPr>
                <w:sz w:val="26"/>
                <w:szCs w:val="26"/>
              </w:rPr>
              <w:t>-</w:t>
            </w:r>
          </w:p>
        </w:tc>
      </w:tr>
    </w:tbl>
    <w:p w:rsidR="00CD78C0" w:rsidRPr="00CD78C0" w:rsidRDefault="00CD78C0" w:rsidP="00CD78C0">
      <w:pPr>
        <w:rPr>
          <w:sz w:val="28"/>
          <w:szCs w:val="28"/>
        </w:rPr>
      </w:pPr>
    </w:p>
    <w:p w:rsidR="00CD78C0" w:rsidRPr="00CD78C0" w:rsidRDefault="00CD78C0" w:rsidP="00CD78C0">
      <w:pPr>
        <w:rPr>
          <w:sz w:val="28"/>
          <w:szCs w:val="28"/>
        </w:rPr>
      </w:pPr>
    </w:p>
    <w:p w:rsidR="00CD78C0" w:rsidRPr="00CD78C0" w:rsidRDefault="00CD78C0" w:rsidP="00CD78C0">
      <w:pPr>
        <w:rPr>
          <w:sz w:val="28"/>
          <w:szCs w:val="28"/>
        </w:rPr>
      </w:pPr>
      <w:r w:rsidRPr="00CD78C0">
        <w:rPr>
          <w:sz w:val="28"/>
          <w:szCs w:val="28"/>
        </w:rPr>
        <w:t xml:space="preserve">Глава Тбилисского сельского </w:t>
      </w:r>
    </w:p>
    <w:p w:rsidR="00CD78C0" w:rsidRPr="00CD78C0" w:rsidRDefault="00CD78C0" w:rsidP="00CD78C0">
      <w:pPr>
        <w:rPr>
          <w:sz w:val="28"/>
          <w:szCs w:val="28"/>
        </w:rPr>
      </w:pPr>
      <w:r w:rsidRPr="00CD78C0">
        <w:rPr>
          <w:sz w:val="28"/>
          <w:szCs w:val="28"/>
        </w:rPr>
        <w:t xml:space="preserve">поселения </w:t>
      </w:r>
      <w:r w:rsidR="00B43CB4">
        <w:rPr>
          <w:sz w:val="28"/>
          <w:szCs w:val="28"/>
        </w:rPr>
        <w:t xml:space="preserve">Тбилисского района        </w:t>
      </w:r>
      <w:r w:rsidR="00B43CB4">
        <w:rPr>
          <w:sz w:val="28"/>
          <w:szCs w:val="28"/>
        </w:rPr>
        <w:tab/>
      </w:r>
      <w:r w:rsidR="00B43CB4">
        <w:rPr>
          <w:sz w:val="28"/>
          <w:szCs w:val="28"/>
        </w:rPr>
        <w:tab/>
      </w:r>
      <w:r w:rsidR="00B43CB4">
        <w:rPr>
          <w:sz w:val="28"/>
          <w:szCs w:val="28"/>
        </w:rPr>
        <w:tab/>
      </w:r>
      <w:r w:rsidR="00B43CB4">
        <w:rPr>
          <w:sz w:val="28"/>
          <w:szCs w:val="28"/>
        </w:rPr>
        <w:tab/>
        <w:t>А</w:t>
      </w:r>
      <w:r w:rsidRPr="00CD78C0">
        <w:rPr>
          <w:sz w:val="28"/>
          <w:szCs w:val="28"/>
        </w:rPr>
        <w:t xml:space="preserve">.Н. Стойкин  </w:t>
      </w:r>
    </w:p>
    <w:p w:rsidR="00CD78C0" w:rsidRPr="00CD78C0" w:rsidRDefault="00CD78C0" w:rsidP="00CD78C0">
      <w:pPr>
        <w:jc w:val="center"/>
        <w:rPr>
          <w:color w:val="000000"/>
          <w:sz w:val="28"/>
          <w:szCs w:val="28"/>
        </w:rPr>
      </w:pPr>
    </w:p>
    <w:p w:rsidR="00CD78C0" w:rsidRPr="00CD78C0" w:rsidRDefault="00CD78C0" w:rsidP="00CD78C0">
      <w:pPr>
        <w:tabs>
          <w:tab w:val="left" w:pos="1260"/>
          <w:tab w:val="left" w:pos="1980"/>
        </w:tabs>
        <w:jc w:val="both"/>
        <w:rPr>
          <w:color w:val="000000"/>
          <w:sz w:val="28"/>
          <w:szCs w:val="28"/>
        </w:rPr>
      </w:pPr>
      <w:r w:rsidRPr="00CD78C0">
        <w:rPr>
          <w:color w:val="000000"/>
          <w:sz w:val="28"/>
          <w:szCs w:val="28"/>
        </w:rPr>
        <w:t xml:space="preserve">                                                 </w:t>
      </w:r>
    </w:p>
    <w:p w:rsidR="00CD78C0" w:rsidRPr="00CD78C0" w:rsidRDefault="00CD78C0" w:rsidP="00CD78C0">
      <w:pPr>
        <w:jc w:val="center"/>
        <w:rPr>
          <w:color w:val="000000"/>
          <w:sz w:val="28"/>
          <w:szCs w:val="28"/>
        </w:rPr>
      </w:pPr>
    </w:p>
    <w:p w:rsidR="00CD78C0" w:rsidRPr="00CD78C0" w:rsidRDefault="00CD78C0" w:rsidP="00CD78C0">
      <w:pPr>
        <w:jc w:val="center"/>
        <w:rPr>
          <w:color w:val="000000"/>
          <w:sz w:val="28"/>
          <w:szCs w:val="28"/>
        </w:rPr>
      </w:pPr>
    </w:p>
    <w:p w:rsidR="00635BE7" w:rsidRDefault="00635BE7" w:rsidP="005D657A">
      <w:pPr>
        <w:jc w:val="center"/>
        <w:rPr>
          <w:b/>
          <w:bCs/>
          <w:sz w:val="28"/>
          <w:szCs w:val="28"/>
          <w:lang w:val="x-none" w:eastAsia="x-none"/>
        </w:rPr>
      </w:pPr>
    </w:p>
    <w:p w:rsidR="00635BE7" w:rsidRDefault="00635BE7" w:rsidP="005D657A">
      <w:pPr>
        <w:jc w:val="center"/>
        <w:rPr>
          <w:b/>
          <w:bCs/>
          <w:sz w:val="28"/>
          <w:szCs w:val="28"/>
          <w:lang w:val="x-none" w:eastAsia="x-none"/>
        </w:rPr>
      </w:pPr>
    </w:p>
    <w:p w:rsidR="00635BE7" w:rsidRDefault="00635BE7" w:rsidP="005D657A">
      <w:pPr>
        <w:jc w:val="center"/>
        <w:rPr>
          <w:b/>
          <w:bCs/>
          <w:sz w:val="28"/>
          <w:szCs w:val="28"/>
          <w:lang w:val="x-none" w:eastAsia="x-none"/>
        </w:rPr>
      </w:pPr>
    </w:p>
    <w:p w:rsidR="005D657A" w:rsidRPr="005D657A" w:rsidRDefault="005D657A" w:rsidP="005D657A">
      <w:pPr>
        <w:jc w:val="center"/>
        <w:rPr>
          <w:b/>
          <w:bCs/>
          <w:sz w:val="28"/>
          <w:szCs w:val="28"/>
          <w:lang w:val="x-none" w:eastAsia="x-none"/>
        </w:rPr>
      </w:pPr>
      <w:r w:rsidRPr="005D657A">
        <w:rPr>
          <w:b/>
          <w:bCs/>
          <w:sz w:val="28"/>
          <w:szCs w:val="28"/>
          <w:lang w:val="x-none" w:eastAsia="x-none"/>
        </w:rPr>
        <w:lastRenderedPageBreak/>
        <w:t>Пояснительная записка</w:t>
      </w:r>
    </w:p>
    <w:p w:rsidR="005D657A" w:rsidRPr="005D657A" w:rsidRDefault="005D657A" w:rsidP="005D657A">
      <w:pPr>
        <w:ind w:firstLine="709"/>
        <w:jc w:val="center"/>
        <w:rPr>
          <w:b/>
          <w:sz w:val="28"/>
          <w:szCs w:val="28"/>
          <w:lang w:val="x-none" w:eastAsia="x-none"/>
        </w:rPr>
      </w:pPr>
      <w:r w:rsidRPr="005D657A">
        <w:rPr>
          <w:b/>
          <w:bCs/>
          <w:sz w:val="28"/>
          <w:szCs w:val="28"/>
          <w:lang w:val="x-none" w:eastAsia="x-none"/>
        </w:rPr>
        <w:t xml:space="preserve"> </w:t>
      </w:r>
      <w:r w:rsidRPr="005D657A">
        <w:rPr>
          <w:b/>
          <w:sz w:val="28"/>
          <w:szCs w:val="28"/>
          <w:lang w:val="x-none" w:eastAsia="x-none"/>
        </w:rPr>
        <w:t>к проекту решения Совета Тбилисского сельского поселения Тбилисского района «О бюджете Тбилисского сельского поселения Тбилисского района на 202</w:t>
      </w:r>
      <w:r w:rsidRPr="005D657A">
        <w:rPr>
          <w:b/>
          <w:sz w:val="28"/>
          <w:szCs w:val="28"/>
          <w:lang w:eastAsia="x-none"/>
        </w:rPr>
        <w:t>3</w:t>
      </w:r>
      <w:r w:rsidRPr="005D657A">
        <w:rPr>
          <w:b/>
          <w:sz w:val="28"/>
          <w:szCs w:val="28"/>
          <w:lang w:val="x-none" w:eastAsia="x-none"/>
        </w:rPr>
        <w:t xml:space="preserve"> год» </w:t>
      </w:r>
    </w:p>
    <w:p w:rsidR="005D657A" w:rsidRPr="005D657A" w:rsidRDefault="005D657A" w:rsidP="005D657A">
      <w:pPr>
        <w:ind w:firstLine="709"/>
        <w:jc w:val="center"/>
        <w:rPr>
          <w:b/>
          <w:sz w:val="28"/>
          <w:szCs w:val="28"/>
          <w:lang w:val="x-none" w:eastAsia="x-none"/>
        </w:rPr>
      </w:pPr>
    </w:p>
    <w:p w:rsidR="005D657A" w:rsidRPr="005D657A" w:rsidRDefault="005D657A" w:rsidP="005D657A">
      <w:pPr>
        <w:ind w:firstLine="709"/>
        <w:jc w:val="both"/>
        <w:rPr>
          <w:sz w:val="28"/>
          <w:szCs w:val="28"/>
          <w:lang w:val="x-none" w:eastAsia="x-none"/>
        </w:rPr>
      </w:pPr>
      <w:r w:rsidRPr="005D657A">
        <w:rPr>
          <w:sz w:val="28"/>
          <w:szCs w:val="28"/>
          <w:lang w:val="x-none" w:eastAsia="x-none"/>
        </w:rPr>
        <w:t>Проект решения Совета Тбилисского сельского поселения Тбилисского района «О бюджете Тбилисского сельского поселения Тбилисского района на 202</w:t>
      </w:r>
      <w:r w:rsidRPr="005D657A">
        <w:rPr>
          <w:sz w:val="28"/>
          <w:szCs w:val="28"/>
          <w:lang w:eastAsia="x-none"/>
        </w:rPr>
        <w:t>3</w:t>
      </w:r>
      <w:r w:rsidRPr="005D657A">
        <w:rPr>
          <w:sz w:val="28"/>
          <w:szCs w:val="28"/>
          <w:lang w:val="x-none" w:eastAsia="x-none"/>
        </w:rPr>
        <w:t xml:space="preserve"> год» (далее - проект) сформирован  на основе посланий Президента Российской Федерации Федеральному Собранию Российской Федерации, указом Президента Российской Федерации от 7 мая 2012 г. № 597 «О мероприятиях по реализации государственной социальной политики», проекта закона Краснодарского края "О краевом бюджете на 202</w:t>
      </w:r>
      <w:r w:rsidRPr="005D657A">
        <w:rPr>
          <w:sz w:val="28"/>
          <w:szCs w:val="28"/>
          <w:lang w:eastAsia="x-none"/>
        </w:rPr>
        <w:t>3</w:t>
      </w:r>
      <w:r w:rsidRPr="005D657A">
        <w:rPr>
          <w:sz w:val="28"/>
          <w:szCs w:val="28"/>
          <w:lang w:val="x-none" w:eastAsia="x-none"/>
        </w:rPr>
        <w:t xml:space="preserve"> год и на плановый период 202</w:t>
      </w:r>
      <w:r w:rsidRPr="005D657A">
        <w:rPr>
          <w:sz w:val="28"/>
          <w:szCs w:val="28"/>
          <w:lang w:eastAsia="x-none"/>
        </w:rPr>
        <w:t>4</w:t>
      </w:r>
      <w:r w:rsidRPr="005D657A">
        <w:rPr>
          <w:sz w:val="28"/>
          <w:szCs w:val="28"/>
          <w:lang w:val="x-none" w:eastAsia="x-none"/>
        </w:rPr>
        <w:t xml:space="preserve"> и 202</w:t>
      </w:r>
      <w:r w:rsidRPr="005D657A">
        <w:rPr>
          <w:sz w:val="28"/>
          <w:szCs w:val="28"/>
          <w:lang w:eastAsia="x-none"/>
        </w:rPr>
        <w:t>5</w:t>
      </w:r>
      <w:r w:rsidRPr="005D657A">
        <w:rPr>
          <w:sz w:val="28"/>
          <w:szCs w:val="28"/>
          <w:lang w:val="x-none" w:eastAsia="x-none"/>
        </w:rPr>
        <w:t xml:space="preserve"> годов", постановлением Администрации Тбилисского сельского поселения Тбилисского района от </w:t>
      </w:r>
      <w:r w:rsidRPr="005D657A">
        <w:rPr>
          <w:sz w:val="28"/>
          <w:szCs w:val="28"/>
          <w:lang w:eastAsia="x-none"/>
        </w:rPr>
        <w:t>25</w:t>
      </w:r>
      <w:r w:rsidRPr="005D657A">
        <w:rPr>
          <w:sz w:val="28"/>
          <w:szCs w:val="28"/>
          <w:lang w:val="x-none" w:eastAsia="x-none"/>
        </w:rPr>
        <w:t xml:space="preserve"> </w:t>
      </w:r>
      <w:r w:rsidRPr="005D657A">
        <w:rPr>
          <w:sz w:val="28"/>
          <w:szCs w:val="28"/>
          <w:lang w:eastAsia="x-none"/>
        </w:rPr>
        <w:t>октября</w:t>
      </w:r>
      <w:r w:rsidRPr="005D657A">
        <w:rPr>
          <w:sz w:val="28"/>
          <w:szCs w:val="28"/>
          <w:lang w:val="x-none" w:eastAsia="x-none"/>
        </w:rPr>
        <w:t xml:space="preserve"> 202</w:t>
      </w:r>
      <w:r w:rsidRPr="005D657A">
        <w:rPr>
          <w:sz w:val="28"/>
          <w:szCs w:val="28"/>
          <w:lang w:eastAsia="x-none"/>
        </w:rPr>
        <w:t>2</w:t>
      </w:r>
      <w:r w:rsidRPr="005D657A">
        <w:rPr>
          <w:sz w:val="28"/>
          <w:szCs w:val="28"/>
          <w:lang w:val="x-none" w:eastAsia="x-none"/>
        </w:rPr>
        <w:t xml:space="preserve"> года № 5</w:t>
      </w:r>
      <w:r w:rsidRPr="005D657A">
        <w:rPr>
          <w:sz w:val="28"/>
          <w:szCs w:val="28"/>
          <w:lang w:eastAsia="x-none"/>
        </w:rPr>
        <w:t>06</w:t>
      </w:r>
      <w:r w:rsidRPr="005D657A">
        <w:rPr>
          <w:sz w:val="28"/>
          <w:szCs w:val="28"/>
          <w:lang w:val="x-none" w:eastAsia="x-none"/>
        </w:rPr>
        <w:t xml:space="preserve"> «Об утверждении основных направлениях бюджетной и налоговой политики  Тбилисского сельского поселения Тбилисского района на 202</w:t>
      </w:r>
      <w:r w:rsidRPr="005D657A">
        <w:rPr>
          <w:sz w:val="28"/>
          <w:szCs w:val="28"/>
          <w:lang w:eastAsia="x-none"/>
        </w:rPr>
        <w:t>3</w:t>
      </w:r>
      <w:r w:rsidRPr="005D657A">
        <w:rPr>
          <w:sz w:val="28"/>
          <w:szCs w:val="28"/>
          <w:lang w:val="x-none" w:eastAsia="x-none"/>
        </w:rPr>
        <w:t xml:space="preserve"> год», с учетом прогноза социально-экономического развития Тбилисского сельского поселения Тбилисского района на 202</w:t>
      </w:r>
      <w:r w:rsidRPr="005D657A">
        <w:rPr>
          <w:sz w:val="28"/>
          <w:szCs w:val="28"/>
          <w:lang w:eastAsia="x-none"/>
        </w:rPr>
        <w:t>3</w:t>
      </w:r>
      <w:r w:rsidRPr="005D657A">
        <w:rPr>
          <w:sz w:val="28"/>
          <w:szCs w:val="28"/>
          <w:lang w:val="x-none" w:eastAsia="x-none"/>
        </w:rPr>
        <w:t>-202</w:t>
      </w:r>
      <w:r w:rsidRPr="005D657A">
        <w:rPr>
          <w:sz w:val="28"/>
          <w:szCs w:val="28"/>
          <w:lang w:eastAsia="x-none"/>
        </w:rPr>
        <w:t>5</w:t>
      </w:r>
      <w:r w:rsidRPr="005D657A">
        <w:rPr>
          <w:sz w:val="28"/>
          <w:szCs w:val="28"/>
          <w:lang w:val="x-none" w:eastAsia="x-none"/>
        </w:rPr>
        <w:t xml:space="preserve"> годы.</w:t>
      </w:r>
    </w:p>
    <w:p w:rsidR="005D657A" w:rsidRPr="005D657A" w:rsidRDefault="005D657A" w:rsidP="005D657A">
      <w:pPr>
        <w:ind w:firstLine="709"/>
        <w:jc w:val="both"/>
        <w:rPr>
          <w:sz w:val="28"/>
          <w:szCs w:val="28"/>
          <w:lang w:val="x-none" w:eastAsia="x-none"/>
        </w:rPr>
      </w:pPr>
      <w:r w:rsidRPr="005D657A">
        <w:rPr>
          <w:sz w:val="28"/>
          <w:szCs w:val="28"/>
          <w:lang w:val="x-none" w:eastAsia="x-none"/>
        </w:rPr>
        <w:t>Параметры бюджета Тбилисского сельского поселения Тбилисского района сформированы в соответствии с требованиями Бюджетного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w:t>
      </w:r>
    </w:p>
    <w:p w:rsidR="005D657A" w:rsidRPr="005D657A" w:rsidRDefault="005D657A" w:rsidP="005D657A">
      <w:pPr>
        <w:autoSpaceDE w:val="0"/>
        <w:autoSpaceDN w:val="0"/>
        <w:adjustRightInd w:val="0"/>
        <w:ind w:firstLine="540"/>
        <w:jc w:val="both"/>
        <w:rPr>
          <w:sz w:val="28"/>
          <w:szCs w:val="28"/>
        </w:rPr>
      </w:pPr>
      <w:r w:rsidRPr="005D657A">
        <w:rPr>
          <w:sz w:val="28"/>
          <w:szCs w:val="28"/>
        </w:rPr>
        <w:t>Основными целями, поставленными Бюджетным посланием Президента Российской Федерации, являются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выполнение задач, поставленных в указах Президента Российской Федерации.</w:t>
      </w:r>
    </w:p>
    <w:p w:rsidR="005D657A" w:rsidRPr="005D657A" w:rsidRDefault="005D657A" w:rsidP="005D657A">
      <w:pPr>
        <w:ind w:firstLine="709"/>
        <w:jc w:val="both"/>
        <w:rPr>
          <w:sz w:val="28"/>
          <w:szCs w:val="28"/>
        </w:rPr>
      </w:pPr>
      <w:r w:rsidRPr="005D657A">
        <w:rPr>
          <w:sz w:val="28"/>
          <w:szCs w:val="28"/>
        </w:rPr>
        <w:t xml:space="preserve">Главной идеологией бюджетной политики традиционно остается улучшение условий жизни и самочувствия населения Тбилисского сельского поселения, выполнение социальных обязательств перед гражданами, предоставление качественных муниципальных услуг на основе целей и задач, определенных указами Главы администрации (губернатора) Краснодарского края. </w:t>
      </w:r>
    </w:p>
    <w:p w:rsidR="005D657A" w:rsidRPr="005D657A" w:rsidRDefault="005D657A" w:rsidP="005D657A">
      <w:pPr>
        <w:ind w:firstLine="709"/>
        <w:jc w:val="both"/>
        <w:rPr>
          <w:sz w:val="28"/>
          <w:szCs w:val="28"/>
        </w:rPr>
      </w:pPr>
      <w:r w:rsidRPr="005D657A">
        <w:rPr>
          <w:sz w:val="28"/>
          <w:szCs w:val="28"/>
        </w:rPr>
        <w:t>Проект бюджета поселения направлен на решение ключевых задач:</w:t>
      </w:r>
    </w:p>
    <w:p w:rsidR="005D657A" w:rsidRPr="005D657A" w:rsidRDefault="005D657A" w:rsidP="005D657A">
      <w:pPr>
        <w:ind w:firstLine="709"/>
        <w:jc w:val="both"/>
        <w:rPr>
          <w:sz w:val="28"/>
          <w:szCs w:val="28"/>
        </w:rPr>
      </w:pPr>
      <w:r w:rsidRPr="005D657A">
        <w:rPr>
          <w:sz w:val="28"/>
          <w:szCs w:val="28"/>
        </w:rPr>
        <w:t>1) повышение эффективности и результативности имеющихся инструментов программно-целевого управления и бюджетирования;</w:t>
      </w:r>
    </w:p>
    <w:p w:rsidR="005D657A" w:rsidRPr="005D657A" w:rsidRDefault="005D657A" w:rsidP="005D657A">
      <w:pPr>
        <w:ind w:firstLine="709"/>
        <w:jc w:val="both"/>
        <w:rPr>
          <w:sz w:val="28"/>
          <w:szCs w:val="28"/>
        </w:rPr>
      </w:pPr>
      <w:r w:rsidRPr="005D657A">
        <w:rPr>
          <w:sz w:val="28"/>
          <w:szCs w:val="28"/>
        </w:rPr>
        <w:t>2) повышение эффективности процедур проведения муниципальных закупок;</w:t>
      </w:r>
    </w:p>
    <w:p w:rsidR="005D657A" w:rsidRPr="005D657A" w:rsidRDefault="005D657A" w:rsidP="005D657A">
      <w:pPr>
        <w:ind w:firstLine="709"/>
        <w:jc w:val="both"/>
        <w:rPr>
          <w:sz w:val="28"/>
          <w:szCs w:val="28"/>
        </w:rPr>
      </w:pPr>
      <w:r w:rsidRPr="005D657A">
        <w:rPr>
          <w:sz w:val="28"/>
          <w:szCs w:val="28"/>
        </w:rPr>
        <w:t>3) создание условий для повышения качества предоставления муниципальных услуг;</w:t>
      </w:r>
    </w:p>
    <w:p w:rsidR="005D657A" w:rsidRPr="005D657A" w:rsidRDefault="005D657A" w:rsidP="005D657A">
      <w:pPr>
        <w:ind w:firstLine="709"/>
        <w:jc w:val="both"/>
        <w:rPr>
          <w:sz w:val="28"/>
          <w:szCs w:val="28"/>
        </w:rPr>
      </w:pPr>
      <w:r w:rsidRPr="005D657A">
        <w:rPr>
          <w:sz w:val="28"/>
          <w:szCs w:val="28"/>
        </w:rPr>
        <w:t>4) обеспечение открытости бюджетного процесса перед гражданами.</w:t>
      </w:r>
    </w:p>
    <w:p w:rsidR="005D657A" w:rsidRPr="005D657A" w:rsidRDefault="005D657A" w:rsidP="005D657A">
      <w:pPr>
        <w:ind w:firstLine="709"/>
        <w:jc w:val="both"/>
        <w:rPr>
          <w:sz w:val="28"/>
          <w:szCs w:val="28"/>
        </w:rPr>
      </w:pPr>
      <w:r w:rsidRPr="005D657A">
        <w:rPr>
          <w:sz w:val="28"/>
          <w:szCs w:val="28"/>
        </w:rPr>
        <w:t xml:space="preserve">  Проект бюджета подготовлен с учетом оптимизации действующих расходных обязательств и перераспределения ресурсов на решение наиболее приоритетных задач бюджетной политики Тбилисского сельского поселения.</w:t>
      </w:r>
    </w:p>
    <w:p w:rsidR="005D657A" w:rsidRPr="005D657A" w:rsidRDefault="005D657A" w:rsidP="005D657A">
      <w:pPr>
        <w:ind w:firstLine="709"/>
        <w:jc w:val="center"/>
        <w:rPr>
          <w:b/>
          <w:sz w:val="28"/>
          <w:szCs w:val="28"/>
        </w:rPr>
      </w:pPr>
      <w:r w:rsidRPr="005D657A">
        <w:rPr>
          <w:b/>
          <w:sz w:val="28"/>
          <w:szCs w:val="28"/>
        </w:rPr>
        <w:lastRenderedPageBreak/>
        <w:t>Динамика доходов бюджета поселения</w:t>
      </w:r>
    </w:p>
    <w:p w:rsidR="005D657A" w:rsidRPr="005D657A" w:rsidRDefault="005D657A" w:rsidP="005D657A">
      <w:pPr>
        <w:ind w:firstLine="709"/>
        <w:jc w:val="both"/>
        <w:rPr>
          <w:sz w:val="28"/>
          <w:szCs w:val="28"/>
        </w:rPr>
      </w:pPr>
    </w:p>
    <w:p w:rsidR="005D657A" w:rsidRPr="005D657A" w:rsidRDefault="005D657A" w:rsidP="005D657A">
      <w:pPr>
        <w:ind w:firstLine="709"/>
        <w:jc w:val="both"/>
        <w:rPr>
          <w:sz w:val="28"/>
          <w:szCs w:val="28"/>
        </w:rPr>
      </w:pPr>
      <w:r w:rsidRPr="005D657A">
        <w:rPr>
          <w:sz w:val="28"/>
          <w:szCs w:val="28"/>
        </w:rPr>
        <w:t>Доходы бюджета поселения на 2023 год предлагаются в сумме 138 691,000 тыс. рублей, в целом с уменьшением относительно параметров 2022 года на 43 471,240 тыс. рублей. Это обусловлено уменьшением доходов от уплаты земельного налога с юридических лиц, отсутствием суммы безвозмездных поступлений в виде субсидий из краевого бюдета.</w:t>
      </w:r>
    </w:p>
    <w:p w:rsidR="005D657A" w:rsidRPr="005D657A" w:rsidRDefault="005D657A" w:rsidP="005D657A">
      <w:pPr>
        <w:ind w:firstLine="709"/>
        <w:jc w:val="both"/>
        <w:rPr>
          <w:sz w:val="28"/>
          <w:szCs w:val="28"/>
        </w:rPr>
      </w:pPr>
      <w:r w:rsidRPr="005D657A">
        <w:rPr>
          <w:sz w:val="28"/>
          <w:szCs w:val="28"/>
        </w:rPr>
        <w:t>Основными доходными источниками проекта бюджета являются собственные налоговые и неналоговые доходы, их доля в первоначальном бюджете на  2023 год составит 84,4 процентов, в общих доходах бюджета поселения.</w:t>
      </w:r>
    </w:p>
    <w:p w:rsidR="005D657A" w:rsidRPr="005D657A" w:rsidRDefault="005D657A" w:rsidP="005D657A">
      <w:pPr>
        <w:tabs>
          <w:tab w:val="left" w:pos="3481"/>
        </w:tabs>
        <w:autoSpaceDE w:val="0"/>
        <w:autoSpaceDN w:val="0"/>
        <w:adjustRightInd w:val="0"/>
        <w:ind w:firstLine="709"/>
        <w:jc w:val="both"/>
        <w:outlineLvl w:val="1"/>
        <w:rPr>
          <w:sz w:val="28"/>
          <w:szCs w:val="28"/>
        </w:rPr>
      </w:pPr>
      <w:r w:rsidRPr="005D657A">
        <w:rPr>
          <w:sz w:val="28"/>
          <w:szCs w:val="28"/>
        </w:rPr>
        <w:tab/>
      </w:r>
    </w:p>
    <w:p w:rsidR="005D657A" w:rsidRPr="005D657A" w:rsidRDefault="005D657A" w:rsidP="005D657A">
      <w:pPr>
        <w:ind w:firstLine="709"/>
        <w:jc w:val="center"/>
        <w:rPr>
          <w:b/>
          <w:sz w:val="28"/>
          <w:szCs w:val="28"/>
        </w:rPr>
      </w:pPr>
      <w:r w:rsidRPr="005D657A">
        <w:rPr>
          <w:b/>
          <w:sz w:val="28"/>
          <w:szCs w:val="28"/>
        </w:rPr>
        <w:t xml:space="preserve">Основные характеристики доходной части бюджета поселения </w:t>
      </w:r>
    </w:p>
    <w:p w:rsidR="005D657A" w:rsidRPr="005D657A" w:rsidRDefault="005D657A" w:rsidP="005D657A">
      <w:pPr>
        <w:ind w:firstLine="709"/>
        <w:jc w:val="center"/>
        <w:rPr>
          <w:b/>
          <w:sz w:val="28"/>
          <w:szCs w:val="28"/>
        </w:rPr>
      </w:pPr>
      <w:r w:rsidRPr="005D657A">
        <w:rPr>
          <w:b/>
          <w:sz w:val="28"/>
          <w:szCs w:val="28"/>
        </w:rPr>
        <w:t xml:space="preserve">на 2023 год  </w:t>
      </w:r>
    </w:p>
    <w:p w:rsidR="005D657A" w:rsidRPr="005D657A" w:rsidRDefault="005D657A" w:rsidP="005D657A">
      <w:pPr>
        <w:ind w:firstLine="709"/>
        <w:jc w:val="center"/>
        <w:rPr>
          <w:b/>
          <w:bCs/>
          <w:sz w:val="28"/>
          <w:szCs w:val="28"/>
        </w:rPr>
      </w:pPr>
    </w:p>
    <w:p w:rsidR="005D657A" w:rsidRPr="005D657A" w:rsidRDefault="005D657A" w:rsidP="005D657A">
      <w:pPr>
        <w:tabs>
          <w:tab w:val="left" w:pos="720"/>
        </w:tabs>
        <w:jc w:val="both"/>
        <w:rPr>
          <w:sz w:val="28"/>
          <w:szCs w:val="28"/>
        </w:rPr>
      </w:pPr>
      <w:r w:rsidRPr="005D657A">
        <w:rPr>
          <w:sz w:val="28"/>
          <w:szCs w:val="28"/>
        </w:rPr>
        <w:t xml:space="preserve">          Тбилисское сельское поселение располагает значительными земельными, водными, лесными ресурсами. </w:t>
      </w:r>
    </w:p>
    <w:p w:rsidR="005D657A" w:rsidRPr="005D657A" w:rsidRDefault="005D657A" w:rsidP="005D657A">
      <w:pPr>
        <w:tabs>
          <w:tab w:val="left" w:pos="720"/>
        </w:tabs>
        <w:rPr>
          <w:sz w:val="28"/>
          <w:szCs w:val="28"/>
        </w:rPr>
      </w:pPr>
      <w:r w:rsidRPr="005D657A">
        <w:rPr>
          <w:sz w:val="28"/>
          <w:szCs w:val="28"/>
        </w:rPr>
        <w:t xml:space="preserve">          </w:t>
      </w:r>
      <w:r w:rsidRPr="005D657A">
        <w:rPr>
          <w:sz w:val="28"/>
          <w:szCs w:val="28"/>
        </w:rPr>
        <w:tab/>
        <w:t xml:space="preserve">Земельный фонд сельского поселения составляет 34 536,21 га. </w:t>
      </w:r>
    </w:p>
    <w:p w:rsidR="005D657A" w:rsidRPr="005D657A" w:rsidRDefault="005D657A" w:rsidP="005D657A">
      <w:pPr>
        <w:tabs>
          <w:tab w:val="left" w:pos="720"/>
        </w:tabs>
        <w:jc w:val="both"/>
        <w:rPr>
          <w:sz w:val="28"/>
          <w:szCs w:val="28"/>
        </w:rPr>
      </w:pPr>
      <w:r w:rsidRPr="005D657A">
        <w:rPr>
          <w:sz w:val="28"/>
          <w:szCs w:val="28"/>
        </w:rPr>
        <w:tab/>
        <w:t xml:space="preserve"> Его основную часть составляют земли сельскохозяйственного назначения – 27 404,30 га, земли промышленности, связи, транспорта, радиовещания телевидения, информатики составляют 1 275,00 га, земли водного фонда за чертой населенного пункта – составляют 377 га, земли запаса составляют 363 га, лесной фонд занимает 189 га, земли поселения занимают всего 4 388,81 га, в т.ч.</w:t>
      </w:r>
    </w:p>
    <w:p w:rsidR="005D657A" w:rsidRPr="005D657A" w:rsidRDefault="005D657A" w:rsidP="005D657A">
      <w:pPr>
        <w:tabs>
          <w:tab w:val="left" w:pos="720"/>
        </w:tabs>
        <w:jc w:val="both"/>
        <w:rPr>
          <w:sz w:val="28"/>
          <w:szCs w:val="28"/>
        </w:rPr>
      </w:pPr>
      <w:r w:rsidRPr="005D657A">
        <w:rPr>
          <w:sz w:val="28"/>
          <w:szCs w:val="28"/>
        </w:rPr>
        <w:tab/>
        <w:t>- земли под домами индивидуальной жилой застройки – 1 369,91 га;</w:t>
      </w:r>
    </w:p>
    <w:p w:rsidR="005D657A" w:rsidRPr="005D657A" w:rsidRDefault="005D657A" w:rsidP="005D657A">
      <w:pPr>
        <w:tabs>
          <w:tab w:val="left" w:pos="720"/>
        </w:tabs>
        <w:jc w:val="both"/>
        <w:rPr>
          <w:sz w:val="28"/>
          <w:szCs w:val="28"/>
        </w:rPr>
      </w:pPr>
      <w:r w:rsidRPr="005D657A">
        <w:rPr>
          <w:sz w:val="28"/>
          <w:szCs w:val="28"/>
        </w:rPr>
        <w:tab/>
        <w:t>- земли под домами многоэтажной застройки – 18 га;</w:t>
      </w:r>
    </w:p>
    <w:p w:rsidR="005D657A" w:rsidRPr="005D657A" w:rsidRDefault="005D657A" w:rsidP="005D657A">
      <w:pPr>
        <w:tabs>
          <w:tab w:val="left" w:pos="720"/>
        </w:tabs>
        <w:jc w:val="both"/>
        <w:rPr>
          <w:sz w:val="28"/>
          <w:szCs w:val="28"/>
        </w:rPr>
      </w:pPr>
      <w:r w:rsidRPr="005D657A">
        <w:rPr>
          <w:sz w:val="28"/>
          <w:szCs w:val="28"/>
        </w:rPr>
        <w:tab/>
        <w:t>- земли учреждений образования, здравоохранения, культуры – 33,7 га;</w:t>
      </w:r>
    </w:p>
    <w:p w:rsidR="005D657A" w:rsidRPr="005D657A" w:rsidRDefault="005D657A" w:rsidP="005D657A">
      <w:pPr>
        <w:tabs>
          <w:tab w:val="left" w:pos="720"/>
        </w:tabs>
        <w:jc w:val="both"/>
        <w:rPr>
          <w:sz w:val="28"/>
          <w:szCs w:val="28"/>
        </w:rPr>
      </w:pPr>
      <w:r w:rsidRPr="005D657A">
        <w:rPr>
          <w:sz w:val="28"/>
          <w:szCs w:val="28"/>
        </w:rPr>
        <w:tab/>
        <w:t>- земли под административными зданиями – 13,3 га;</w:t>
      </w:r>
    </w:p>
    <w:p w:rsidR="005D657A" w:rsidRPr="005D657A" w:rsidRDefault="005D657A" w:rsidP="005D657A">
      <w:pPr>
        <w:tabs>
          <w:tab w:val="left" w:pos="720"/>
        </w:tabs>
        <w:jc w:val="both"/>
        <w:rPr>
          <w:sz w:val="28"/>
          <w:szCs w:val="28"/>
        </w:rPr>
      </w:pPr>
      <w:r w:rsidRPr="005D657A">
        <w:rPr>
          <w:sz w:val="28"/>
          <w:szCs w:val="28"/>
        </w:rPr>
        <w:tab/>
        <w:t>- земли под объектами торговли – 23,4 га;</w:t>
      </w:r>
    </w:p>
    <w:p w:rsidR="005D657A" w:rsidRPr="005D657A" w:rsidRDefault="005D657A" w:rsidP="005D657A">
      <w:pPr>
        <w:tabs>
          <w:tab w:val="left" w:pos="720"/>
        </w:tabs>
        <w:jc w:val="both"/>
        <w:rPr>
          <w:sz w:val="28"/>
          <w:szCs w:val="28"/>
        </w:rPr>
      </w:pPr>
      <w:r w:rsidRPr="005D657A">
        <w:rPr>
          <w:sz w:val="28"/>
          <w:szCs w:val="28"/>
        </w:rPr>
        <w:tab/>
        <w:t>- земли под другими общественными объектами ( парки, скверы, площади) - 6,2 га;</w:t>
      </w:r>
    </w:p>
    <w:p w:rsidR="005D657A" w:rsidRPr="005D657A" w:rsidRDefault="005D657A" w:rsidP="005D657A">
      <w:pPr>
        <w:tabs>
          <w:tab w:val="left" w:pos="720"/>
        </w:tabs>
        <w:jc w:val="both"/>
        <w:rPr>
          <w:sz w:val="28"/>
          <w:szCs w:val="28"/>
        </w:rPr>
      </w:pPr>
      <w:r w:rsidRPr="005D657A">
        <w:rPr>
          <w:sz w:val="28"/>
          <w:szCs w:val="28"/>
        </w:rPr>
        <w:tab/>
        <w:t>- земли промышленности – 152,3 га;</w:t>
      </w:r>
    </w:p>
    <w:p w:rsidR="005D657A" w:rsidRPr="005D657A" w:rsidRDefault="005D657A" w:rsidP="005D657A">
      <w:pPr>
        <w:tabs>
          <w:tab w:val="left" w:pos="720"/>
        </w:tabs>
        <w:jc w:val="both"/>
        <w:rPr>
          <w:sz w:val="28"/>
          <w:szCs w:val="28"/>
        </w:rPr>
      </w:pPr>
      <w:r w:rsidRPr="005D657A">
        <w:rPr>
          <w:sz w:val="28"/>
          <w:szCs w:val="28"/>
        </w:rPr>
        <w:tab/>
        <w:t>- земли общего пользования – 224,79 га;</w:t>
      </w:r>
    </w:p>
    <w:p w:rsidR="005D657A" w:rsidRPr="005D657A" w:rsidRDefault="005D657A" w:rsidP="005D657A">
      <w:pPr>
        <w:tabs>
          <w:tab w:val="left" w:pos="720"/>
        </w:tabs>
        <w:jc w:val="both"/>
        <w:rPr>
          <w:sz w:val="28"/>
          <w:szCs w:val="28"/>
        </w:rPr>
      </w:pPr>
      <w:r w:rsidRPr="005D657A">
        <w:rPr>
          <w:sz w:val="28"/>
          <w:szCs w:val="28"/>
        </w:rPr>
        <w:tab/>
        <w:t>- земли инженерных и транспортных инфраструктур – 46,8 га;</w:t>
      </w:r>
    </w:p>
    <w:p w:rsidR="005D657A" w:rsidRPr="005D657A" w:rsidRDefault="005D657A" w:rsidP="005D657A">
      <w:pPr>
        <w:tabs>
          <w:tab w:val="left" w:pos="720"/>
        </w:tabs>
        <w:jc w:val="both"/>
        <w:rPr>
          <w:sz w:val="28"/>
          <w:szCs w:val="28"/>
        </w:rPr>
      </w:pPr>
      <w:r w:rsidRPr="005D657A">
        <w:rPr>
          <w:sz w:val="28"/>
          <w:szCs w:val="28"/>
        </w:rPr>
        <w:tab/>
        <w:t>- земли сельскохозяйственного пользования – 2 232,70 га;</w:t>
      </w:r>
    </w:p>
    <w:p w:rsidR="005D657A" w:rsidRPr="005D657A" w:rsidRDefault="005D657A" w:rsidP="005D657A">
      <w:pPr>
        <w:tabs>
          <w:tab w:val="left" w:pos="720"/>
        </w:tabs>
        <w:jc w:val="both"/>
        <w:rPr>
          <w:sz w:val="28"/>
          <w:szCs w:val="28"/>
        </w:rPr>
      </w:pPr>
      <w:r w:rsidRPr="005D657A">
        <w:rPr>
          <w:sz w:val="28"/>
          <w:szCs w:val="28"/>
        </w:rPr>
        <w:tab/>
        <w:t>- прочие земли – 267,71 га.</w:t>
      </w:r>
    </w:p>
    <w:p w:rsidR="005D657A" w:rsidRPr="005D657A" w:rsidRDefault="005D657A" w:rsidP="005D657A">
      <w:pPr>
        <w:tabs>
          <w:tab w:val="left" w:pos="720"/>
        </w:tabs>
        <w:jc w:val="both"/>
        <w:rPr>
          <w:sz w:val="28"/>
          <w:szCs w:val="28"/>
        </w:rPr>
      </w:pPr>
      <w:r w:rsidRPr="005D657A">
        <w:rPr>
          <w:sz w:val="28"/>
          <w:szCs w:val="28"/>
        </w:rPr>
        <w:tab/>
        <w:t xml:space="preserve"> Основные характеристики доходной части бюджета поселения на 2023 год сформированы на основе проекта прогноза социально-экономического развития Тбилисского сельского поселения Тбилисского района на 2023 год </w:t>
      </w:r>
      <w:r w:rsidRPr="005D657A">
        <w:rPr>
          <w:bCs/>
          <w:sz w:val="28"/>
          <w:szCs w:val="28"/>
        </w:rPr>
        <w:t xml:space="preserve">и на период до 2025 года, </w:t>
      </w:r>
      <w:r w:rsidRPr="005D657A">
        <w:rPr>
          <w:sz w:val="28"/>
          <w:szCs w:val="28"/>
        </w:rPr>
        <w:t xml:space="preserve">находящегося на общественном обсуждении, с учетом оценки итогов развития экономики Тбилисского сельского поселения Тбилисского района в 2021 году и за истекший период 2022 года, исходя из задач и приоритетов социально-экономического развития Тбилисского сельского поселения Тбилисского района в среднесрочной перспективе и внещних факторов (региональных и внешнеэкономических). </w:t>
      </w:r>
    </w:p>
    <w:p w:rsidR="005D657A" w:rsidRPr="005D657A" w:rsidRDefault="005D657A" w:rsidP="005D657A">
      <w:pPr>
        <w:shd w:val="clear" w:color="auto" w:fill="FFFFFF"/>
        <w:ind w:firstLine="709"/>
        <w:jc w:val="center"/>
        <w:rPr>
          <w:b/>
          <w:sz w:val="16"/>
          <w:szCs w:val="16"/>
        </w:rPr>
      </w:pPr>
    </w:p>
    <w:p w:rsidR="005D657A" w:rsidRPr="005D657A" w:rsidRDefault="005D657A" w:rsidP="00616644">
      <w:pPr>
        <w:numPr>
          <w:ilvl w:val="0"/>
          <w:numId w:val="7"/>
        </w:numPr>
        <w:shd w:val="clear" w:color="auto" w:fill="FFFFFF"/>
        <w:jc w:val="both"/>
        <w:rPr>
          <w:bCs/>
          <w:sz w:val="28"/>
          <w:szCs w:val="28"/>
        </w:rPr>
      </w:pPr>
      <w:r w:rsidRPr="005D657A">
        <w:rPr>
          <w:bCs/>
          <w:sz w:val="28"/>
          <w:szCs w:val="28"/>
        </w:rPr>
        <w:lastRenderedPageBreak/>
        <w:t xml:space="preserve">Основные тенденции социально-экономического развития Тбилисского </w:t>
      </w:r>
    </w:p>
    <w:p w:rsidR="005D657A" w:rsidRPr="005D657A" w:rsidRDefault="005D657A" w:rsidP="005D657A">
      <w:pPr>
        <w:shd w:val="clear" w:color="auto" w:fill="FFFFFF"/>
        <w:jc w:val="both"/>
        <w:rPr>
          <w:bCs/>
          <w:sz w:val="28"/>
          <w:szCs w:val="28"/>
        </w:rPr>
      </w:pPr>
      <w:r w:rsidRPr="005D657A">
        <w:rPr>
          <w:bCs/>
          <w:sz w:val="28"/>
          <w:szCs w:val="28"/>
        </w:rPr>
        <w:t>сельского поселения Тбилисского района в 2021 году</w:t>
      </w:r>
    </w:p>
    <w:p w:rsidR="005D657A" w:rsidRPr="005D657A" w:rsidRDefault="005D657A" w:rsidP="005D657A">
      <w:pPr>
        <w:shd w:val="clear" w:color="auto" w:fill="FFFFFF"/>
        <w:ind w:left="720"/>
        <w:jc w:val="both"/>
        <w:rPr>
          <w:b/>
          <w:bCs/>
          <w:sz w:val="16"/>
          <w:szCs w:val="16"/>
        </w:rPr>
      </w:pPr>
    </w:p>
    <w:p w:rsidR="005D657A" w:rsidRPr="005D657A" w:rsidRDefault="005D657A" w:rsidP="005D657A">
      <w:pPr>
        <w:widowControl w:val="0"/>
        <w:suppressAutoHyphens/>
        <w:ind w:firstLine="709"/>
        <w:jc w:val="both"/>
        <w:rPr>
          <w:rFonts w:eastAsia="Lucida Sans Unicode"/>
          <w:kern w:val="1"/>
          <w:sz w:val="28"/>
          <w:szCs w:val="28"/>
        </w:rPr>
      </w:pPr>
      <w:r w:rsidRPr="005D657A">
        <w:rPr>
          <w:sz w:val="28"/>
          <w:szCs w:val="28"/>
        </w:rPr>
        <w:t xml:space="preserve">В 2021 году в Тбилисском сельском поселении Тбилисского района в основном по всем направлениям социально-экономического развития имеется положительная динамика показателей. </w:t>
      </w:r>
      <w:r w:rsidRPr="005D657A">
        <w:rPr>
          <w:rFonts w:eastAsia="Lucida Sans Unicode"/>
          <w:kern w:val="1"/>
          <w:sz w:val="28"/>
          <w:szCs w:val="28"/>
        </w:rPr>
        <w:t xml:space="preserve">Предприятия поселения приходят в норму после коронавирусной инфекции </w:t>
      </w:r>
      <w:r w:rsidRPr="005D657A">
        <w:rPr>
          <w:rFonts w:eastAsia="Lucida Sans Unicode"/>
          <w:kern w:val="1"/>
          <w:sz w:val="28"/>
          <w:szCs w:val="28"/>
          <w:lang w:val="en-US"/>
        </w:rPr>
        <w:t>COVID</w:t>
      </w:r>
      <w:r w:rsidRPr="005D657A">
        <w:rPr>
          <w:rFonts w:eastAsia="Lucida Sans Unicode"/>
          <w:kern w:val="1"/>
          <w:sz w:val="28"/>
          <w:szCs w:val="28"/>
        </w:rPr>
        <w:t>-19, постепенно начинают наращивать потерянные объемы.</w:t>
      </w:r>
    </w:p>
    <w:p w:rsidR="005D657A" w:rsidRPr="005D657A" w:rsidRDefault="005D657A" w:rsidP="005D657A">
      <w:pPr>
        <w:ind w:firstLine="709"/>
        <w:jc w:val="both"/>
        <w:rPr>
          <w:rFonts w:eastAsia="Lucida Sans Unicode"/>
          <w:kern w:val="1"/>
          <w:sz w:val="28"/>
          <w:szCs w:val="28"/>
        </w:rPr>
      </w:pPr>
      <w:r w:rsidRPr="005D657A">
        <w:rPr>
          <w:rFonts w:eastAsia="Lucida Sans Unicode"/>
          <w:kern w:val="1"/>
          <w:sz w:val="28"/>
          <w:szCs w:val="28"/>
        </w:rPr>
        <w:t>По итогам 2021 года объем отгруженных товаров собственного производства, выполненных работ и услуг собственными силами в промышленном комплексе в действующих ценах по основным видам экономической деятельности по полному кругу предприятий составил 14923,7 млн. рублей, что составляет  333,7 % к уровню 2020 года. Увеличение показателя обусловлено тем, что одно из крупных предприятий Тбилисского сельского поселения ООО «Кубанские масла» с апреля 2021 года производит продукцию из собственного сырья.</w:t>
      </w:r>
    </w:p>
    <w:p w:rsidR="005D657A" w:rsidRPr="005D657A" w:rsidRDefault="005D657A" w:rsidP="005D657A">
      <w:pPr>
        <w:ind w:firstLine="709"/>
        <w:jc w:val="both"/>
        <w:rPr>
          <w:rFonts w:eastAsia="Lucida Sans Unicode"/>
          <w:kern w:val="1"/>
          <w:sz w:val="28"/>
          <w:szCs w:val="28"/>
        </w:rPr>
      </w:pPr>
      <w:r w:rsidRPr="005D657A">
        <w:rPr>
          <w:rFonts w:eastAsia="Lucida Sans Unicode"/>
          <w:kern w:val="1"/>
          <w:sz w:val="28"/>
          <w:szCs w:val="28"/>
        </w:rPr>
        <w:t xml:space="preserve">Основной составляющей в промышленном комплексе Тбилисского сельского поселения являются «обрабатывающие производства»,  на которые приходится 96,9 % всего объема отгруженной продукции. </w:t>
      </w:r>
    </w:p>
    <w:p w:rsidR="005D657A" w:rsidRPr="005D657A" w:rsidRDefault="005D657A" w:rsidP="005D657A">
      <w:pPr>
        <w:ind w:firstLine="709"/>
        <w:jc w:val="both"/>
        <w:rPr>
          <w:rFonts w:eastAsia="Lucida Sans Unicode"/>
          <w:kern w:val="1"/>
          <w:sz w:val="28"/>
          <w:szCs w:val="28"/>
        </w:rPr>
      </w:pPr>
      <w:r w:rsidRPr="005D657A">
        <w:rPr>
          <w:rFonts w:eastAsia="Lucida Sans Unicode"/>
          <w:kern w:val="1"/>
          <w:sz w:val="28"/>
          <w:szCs w:val="28"/>
        </w:rPr>
        <w:t xml:space="preserve">За отчетный период увеличено по сравнению с аналогичным периодом 2020 года производство в натуральном выражении следующих видов продукции: </w:t>
      </w:r>
    </w:p>
    <w:p w:rsidR="005D657A" w:rsidRPr="005D657A" w:rsidRDefault="005D657A" w:rsidP="005D657A">
      <w:pPr>
        <w:ind w:firstLine="709"/>
        <w:jc w:val="both"/>
        <w:rPr>
          <w:rFonts w:eastAsia="Lucida Sans Unicode"/>
          <w:kern w:val="1"/>
          <w:sz w:val="28"/>
          <w:szCs w:val="28"/>
        </w:rPr>
      </w:pPr>
      <w:r w:rsidRPr="005D657A">
        <w:rPr>
          <w:rFonts w:eastAsia="Lucida Sans Unicode"/>
          <w:kern w:val="1"/>
          <w:sz w:val="28"/>
          <w:szCs w:val="28"/>
        </w:rPr>
        <w:t xml:space="preserve">- молоко жидкое обработанное, включая молоко для детского питания с темпом роста 105,7%; </w:t>
      </w:r>
    </w:p>
    <w:p w:rsidR="005D657A" w:rsidRPr="005D657A" w:rsidRDefault="005D657A" w:rsidP="005D657A">
      <w:pPr>
        <w:ind w:firstLine="709"/>
        <w:jc w:val="both"/>
        <w:rPr>
          <w:rFonts w:eastAsia="Lucida Sans Unicode"/>
          <w:kern w:val="1"/>
          <w:sz w:val="28"/>
          <w:szCs w:val="28"/>
        </w:rPr>
      </w:pPr>
      <w:r w:rsidRPr="005D657A">
        <w:rPr>
          <w:rFonts w:eastAsia="Lucida Sans Unicode"/>
          <w:kern w:val="1"/>
          <w:sz w:val="28"/>
          <w:szCs w:val="28"/>
        </w:rPr>
        <w:t>- сыры, продукты сырные и творог с темпом роста 109,9%;</w:t>
      </w:r>
    </w:p>
    <w:p w:rsidR="005D657A" w:rsidRPr="005D657A" w:rsidRDefault="005D657A" w:rsidP="005D657A">
      <w:pPr>
        <w:ind w:firstLine="709"/>
        <w:jc w:val="both"/>
        <w:rPr>
          <w:rFonts w:eastAsia="Lucida Sans Unicode"/>
          <w:kern w:val="1"/>
          <w:sz w:val="28"/>
          <w:szCs w:val="28"/>
        </w:rPr>
      </w:pPr>
      <w:r w:rsidRPr="005D657A">
        <w:rPr>
          <w:rFonts w:eastAsia="Lucida Sans Unicode"/>
          <w:kern w:val="1"/>
          <w:sz w:val="28"/>
          <w:szCs w:val="28"/>
        </w:rPr>
        <w:t>- хлеб и хлебобулочные изделия с темпом роста 111,1%;</w:t>
      </w:r>
    </w:p>
    <w:p w:rsidR="005D657A" w:rsidRPr="005D657A" w:rsidRDefault="005D657A" w:rsidP="005D657A">
      <w:pPr>
        <w:ind w:firstLine="709"/>
        <w:jc w:val="both"/>
        <w:rPr>
          <w:rFonts w:eastAsia="Lucida Sans Unicode"/>
          <w:kern w:val="1"/>
          <w:sz w:val="28"/>
          <w:szCs w:val="28"/>
        </w:rPr>
      </w:pPr>
      <w:r w:rsidRPr="005D657A">
        <w:rPr>
          <w:rFonts w:eastAsia="Lucida Sans Unicode"/>
          <w:kern w:val="1"/>
          <w:sz w:val="28"/>
          <w:szCs w:val="28"/>
        </w:rPr>
        <w:t xml:space="preserve"> - сахар белый свекловичный или тростниковый в твердом и жидком состояниях с темпом роста 173,2%;</w:t>
      </w:r>
    </w:p>
    <w:p w:rsidR="005D657A" w:rsidRPr="005D657A" w:rsidRDefault="005D657A" w:rsidP="005D657A">
      <w:pPr>
        <w:ind w:firstLine="709"/>
        <w:jc w:val="both"/>
        <w:rPr>
          <w:rFonts w:eastAsia="Lucida Sans Unicode"/>
          <w:kern w:val="1"/>
          <w:sz w:val="28"/>
          <w:szCs w:val="28"/>
        </w:rPr>
      </w:pPr>
      <w:r w:rsidRPr="005D657A">
        <w:rPr>
          <w:rFonts w:eastAsia="Lucida Sans Unicode"/>
          <w:kern w:val="1"/>
          <w:sz w:val="28"/>
          <w:szCs w:val="28"/>
        </w:rPr>
        <w:t>- кондитерские изделия, торты, пирожные с темпом роста 108,3%.</w:t>
      </w:r>
    </w:p>
    <w:p w:rsidR="005D657A" w:rsidRPr="005D657A" w:rsidRDefault="005D657A" w:rsidP="005D657A">
      <w:pPr>
        <w:ind w:firstLine="709"/>
        <w:jc w:val="both"/>
        <w:rPr>
          <w:rFonts w:eastAsia="Lucida Sans Unicode"/>
          <w:kern w:val="1"/>
          <w:sz w:val="28"/>
          <w:szCs w:val="28"/>
        </w:rPr>
      </w:pPr>
      <w:r w:rsidRPr="005D657A">
        <w:rPr>
          <w:rFonts w:eastAsia="Lucida Sans Unicode"/>
          <w:kern w:val="1"/>
          <w:sz w:val="28"/>
          <w:szCs w:val="28"/>
        </w:rPr>
        <w:t>По производству отдельных видов промышленной продукции не достигнуты показатели аналогичного периода 2020 года:</w:t>
      </w:r>
    </w:p>
    <w:p w:rsidR="005D657A" w:rsidRPr="005D657A" w:rsidRDefault="005D657A" w:rsidP="005D657A">
      <w:pPr>
        <w:ind w:firstLine="709"/>
        <w:jc w:val="both"/>
        <w:rPr>
          <w:rFonts w:eastAsia="Lucida Sans Unicode"/>
          <w:kern w:val="1"/>
          <w:sz w:val="28"/>
          <w:szCs w:val="28"/>
        </w:rPr>
      </w:pPr>
      <w:r w:rsidRPr="005D657A">
        <w:rPr>
          <w:rFonts w:eastAsia="Lucida Sans Unicode"/>
          <w:kern w:val="1"/>
          <w:sz w:val="28"/>
          <w:szCs w:val="28"/>
        </w:rPr>
        <w:t xml:space="preserve">- масла растительные и их фракции нерафинированные с темпом роста к предыдущему периоду 93,3%,  уменьшение объемов производства по предприятию ООО «Центр Соя» произошло по причине увеличения себестоимости сырья (сои и подсолнечника) при неизменности цены на готовую продукцию, ООО «Кубанские масла» в </w:t>
      </w:r>
      <w:r w:rsidRPr="005D657A">
        <w:rPr>
          <w:rFonts w:eastAsia="Lucida Sans Unicode"/>
          <w:bCs/>
          <w:kern w:val="1"/>
          <w:sz w:val="28"/>
          <w:szCs w:val="28"/>
        </w:rPr>
        <w:t>июле-сентябре 2021 года не производило растительное масло, так как линия производства была на профилактическом обслуживании</w:t>
      </w:r>
      <w:r w:rsidRPr="005D657A">
        <w:rPr>
          <w:rFonts w:eastAsia="Lucida Sans Unicode"/>
          <w:kern w:val="1"/>
          <w:sz w:val="28"/>
          <w:szCs w:val="28"/>
        </w:rPr>
        <w:t>;</w:t>
      </w:r>
    </w:p>
    <w:p w:rsidR="005D657A" w:rsidRPr="005D657A" w:rsidRDefault="005D657A" w:rsidP="005D657A">
      <w:pPr>
        <w:ind w:firstLine="709"/>
        <w:jc w:val="both"/>
        <w:rPr>
          <w:rFonts w:eastAsia="Lucida Sans Unicode"/>
          <w:kern w:val="1"/>
          <w:sz w:val="28"/>
          <w:szCs w:val="28"/>
        </w:rPr>
      </w:pPr>
      <w:r w:rsidRPr="005D657A">
        <w:rPr>
          <w:rFonts w:eastAsia="Lucida Sans Unicode"/>
          <w:kern w:val="1"/>
          <w:sz w:val="28"/>
          <w:szCs w:val="28"/>
        </w:rPr>
        <w:t>- масло сливочное, пасты масляные, масло топленое, жир молочный, спреды и смеси топленые сливочно-растительные с темпом роста к предыдущему периоду 84,5%, уменьшение объемов производства по предприятию ЗАО "Тбилисский маслосырзавод" произошло по причине переизбытка готовой продукции, склады полностью заполнены.</w:t>
      </w:r>
    </w:p>
    <w:p w:rsidR="005D657A" w:rsidRPr="005D657A" w:rsidRDefault="005D657A" w:rsidP="005D657A">
      <w:pPr>
        <w:ind w:firstLine="709"/>
        <w:jc w:val="both"/>
        <w:rPr>
          <w:sz w:val="28"/>
          <w:szCs w:val="28"/>
        </w:rPr>
      </w:pPr>
      <w:r w:rsidRPr="005D657A">
        <w:rPr>
          <w:sz w:val="28"/>
          <w:szCs w:val="28"/>
        </w:rPr>
        <w:t xml:space="preserve">Объем продукции сельского хозяйства всех сельхозпроизводителей составил 3784,4 млн. рублей (110% в сопоставимых ценах к 2020 году), за </w:t>
      </w:r>
      <w:r w:rsidRPr="005D657A">
        <w:rPr>
          <w:sz w:val="28"/>
          <w:szCs w:val="28"/>
        </w:rPr>
        <w:lastRenderedPageBreak/>
        <w:t>счет увеличения валового сбора зерновых и зернобобовых культур и производства овощных культур, плодов и ягод.</w:t>
      </w:r>
    </w:p>
    <w:p w:rsidR="005D657A" w:rsidRPr="005D657A" w:rsidRDefault="005D657A" w:rsidP="005D657A">
      <w:pPr>
        <w:jc w:val="both"/>
        <w:rPr>
          <w:sz w:val="28"/>
          <w:szCs w:val="28"/>
        </w:rPr>
      </w:pPr>
      <w:r w:rsidRPr="005D657A">
        <w:rPr>
          <w:sz w:val="28"/>
          <w:szCs w:val="28"/>
        </w:rPr>
        <w:t xml:space="preserve">          Сохранена положительная динамика на потребительском рынке, в части розничной торговли и общественного питания. В 2021 году оборот розничной торговли по полному кругу предприятий района составил 5015 млн. руб. (135% в сопоставимых ценах к уровню 2020 года). Оборот общественного питания по полному кругу предприятий района составил 84,6 млн. руб. (108% в сопоставимых ценах к уровню 2020 года). </w:t>
      </w:r>
    </w:p>
    <w:p w:rsidR="005D657A" w:rsidRPr="005D657A" w:rsidRDefault="005D657A" w:rsidP="005D657A">
      <w:pPr>
        <w:ind w:firstLine="709"/>
        <w:jc w:val="both"/>
        <w:rPr>
          <w:sz w:val="28"/>
          <w:szCs w:val="28"/>
          <w:lang w:eastAsia="ar-SA"/>
        </w:rPr>
      </w:pPr>
      <w:r w:rsidRPr="005D657A">
        <w:rPr>
          <w:sz w:val="28"/>
          <w:szCs w:val="28"/>
          <w:lang w:eastAsia="ar-SA"/>
        </w:rPr>
        <w:t>По результатам деятельности предприятий по полному кругу организаций сложилась прибыль в сумме 637,424 млн. рублей, что составило 109,6%  к уровню 2020 года,  в основном, за счет увеличения производства и реализации продукции в сельхозпредприятиях Тбилисского сельского поселения, за счет увеличения пассажиропотока и получения субсидий на недополученные доходы в МУП «Пассажиравтотранс Тбилисского района».</w:t>
      </w:r>
    </w:p>
    <w:p w:rsidR="005D657A" w:rsidRPr="005D657A" w:rsidRDefault="005D657A" w:rsidP="005D657A">
      <w:pPr>
        <w:snapToGrid w:val="0"/>
        <w:ind w:firstLine="708"/>
        <w:jc w:val="both"/>
        <w:rPr>
          <w:sz w:val="28"/>
          <w:szCs w:val="28"/>
          <w:lang w:val="x-none" w:eastAsia="x-none"/>
        </w:rPr>
      </w:pPr>
      <w:r w:rsidRPr="005D657A">
        <w:rPr>
          <w:sz w:val="28"/>
          <w:szCs w:val="28"/>
          <w:lang w:val="x-none" w:eastAsia="x-none"/>
        </w:rPr>
        <w:t>Инвестиции в основной капитал составили 790,5 млн. рублей или 294,4% к 2020 году в сопоставимых ценах. За 2021 год на территории Тбилисского сельского поселения реализован ряд инвестиционных проекта на общую сумму более 600 млн. руб., в результате реализации проектов созданы новые рабочие места, самые крупные из них:</w:t>
      </w:r>
    </w:p>
    <w:p w:rsidR="005D657A" w:rsidRPr="005D657A" w:rsidRDefault="005D657A" w:rsidP="005D657A">
      <w:pPr>
        <w:snapToGrid w:val="0"/>
        <w:ind w:firstLine="708"/>
        <w:jc w:val="both"/>
        <w:rPr>
          <w:sz w:val="28"/>
          <w:szCs w:val="28"/>
          <w:lang w:val="x-none" w:eastAsia="x-none"/>
        </w:rPr>
      </w:pPr>
      <w:r w:rsidRPr="005D657A">
        <w:rPr>
          <w:sz w:val="28"/>
          <w:szCs w:val="28"/>
          <w:lang w:val="x-none" w:eastAsia="x-none"/>
        </w:rPr>
        <w:t>- ООО «Кубанские масла», реализован проект по увеличению производственной мощности с 1200 до 1500 тонн в сутки, сумма проекта составила 350 млн. рублей.</w:t>
      </w:r>
    </w:p>
    <w:p w:rsidR="005D657A" w:rsidRPr="005D657A" w:rsidRDefault="005D657A" w:rsidP="005D657A">
      <w:pPr>
        <w:snapToGrid w:val="0"/>
        <w:ind w:firstLine="708"/>
        <w:jc w:val="both"/>
        <w:rPr>
          <w:sz w:val="28"/>
          <w:szCs w:val="28"/>
          <w:lang w:val="x-none" w:eastAsia="x-none"/>
        </w:rPr>
      </w:pPr>
      <w:r w:rsidRPr="005D657A">
        <w:rPr>
          <w:sz w:val="28"/>
          <w:szCs w:val="28"/>
          <w:lang w:val="x-none" w:eastAsia="x-none"/>
        </w:rPr>
        <w:t>- ООО «Кубанские масла», реализован проект по установке дополнительного (третьего) котла, сумма инвестиций 300 млн. рублей.</w:t>
      </w:r>
    </w:p>
    <w:p w:rsidR="005D657A" w:rsidRPr="005D657A" w:rsidRDefault="005D657A" w:rsidP="005D657A">
      <w:pPr>
        <w:ind w:firstLine="709"/>
        <w:jc w:val="both"/>
        <w:rPr>
          <w:sz w:val="28"/>
          <w:szCs w:val="28"/>
        </w:rPr>
      </w:pPr>
      <w:r w:rsidRPr="005D657A">
        <w:rPr>
          <w:sz w:val="28"/>
          <w:szCs w:val="28"/>
        </w:rPr>
        <w:t>Объем услуг транспорта по полному кругу организаций составил 67,9 млн. рублей или 79,8% к 2020 году. Снижение данных показателей обусловлено введением ограничительных мероприятий, вызванных угрозой распространения новой короновирусной инфекцией COVID-19.</w:t>
      </w:r>
    </w:p>
    <w:p w:rsidR="005D657A" w:rsidRPr="005D657A" w:rsidRDefault="005D657A" w:rsidP="005D657A">
      <w:pPr>
        <w:ind w:firstLine="709"/>
        <w:jc w:val="both"/>
        <w:rPr>
          <w:sz w:val="28"/>
          <w:szCs w:val="28"/>
        </w:rPr>
      </w:pPr>
      <w:r w:rsidRPr="005D657A">
        <w:rPr>
          <w:sz w:val="28"/>
          <w:szCs w:val="28"/>
        </w:rPr>
        <w:t xml:space="preserve">В социальной сфере динамика показателей не стабильна. </w:t>
      </w:r>
    </w:p>
    <w:p w:rsidR="005D657A" w:rsidRPr="005D657A" w:rsidRDefault="005D657A" w:rsidP="005D657A">
      <w:pPr>
        <w:jc w:val="both"/>
        <w:rPr>
          <w:sz w:val="28"/>
          <w:szCs w:val="28"/>
        </w:rPr>
      </w:pPr>
      <w:r w:rsidRPr="005D657A">
        <w:rPr>
          <w:sz w:val="28"/>
          <w:szCs w:val="28"/>
        </w:rPr>
        <w:t xml:space="preserve">         В результате снижения численности работников и увеличения среднемесячной заработной платы фонд заработной платы по полному кругу организаций немного снизился и составил 2070,967 млн. рублей или 98% к уровню 2020 года. Снижение темпа роста в 2021 году связано с сокращением численности на предприятии ООО "Кубанские масла", АУП предприятия перевели по месту регистрации головного предприятия. При этом среднемесячная заработная плата по полному кругу организаций выросла на 1994 рубля  и составила 106,1% к заработной плате 2020 года. По крупным и средним организациям среднемесячная заработная плата выросла на 2015 рублей (106% к уровню 2020 года). </w:t>
      </w:r>
    </w:p>
    <w:p w:rsidR="005D657A" w:rsidRPr="005D657A" w:rsidRDefault="005D657A" w:rsidP="005D657A">
      <w:pPr>
        <w:ind w:firstLine="709"/>
        <w:jc w:val="both"/>
        <w:rPr>
          <w:sz w:val="28"/>
          <w:szCs w:val="28"/>
        </w:rPr>
      </w:pPr>
      <w:r w:rsidRPr="005D657A">
        <w:rPr>
          <w:sz w:val="28"/>
          <w:szCs w:val="28"/>
        </w:rPr>
        <w:t xml:space="preserve">В современных экономических условиях малое предпринимательство играет значительную роль в решении экономических и социальных задач поселения, так как способствует созданию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и стабильность налоговых поступлений в бюджеты всех уровней. </w:t>
      </w:r>
    </w:p>
    <w:p w:rsidR="005D657A" w:rsidRPr="005D657A" w:rsidRDefault="005D657A" w:rsidP="005D657A">
      <w:pPr>
        <w:ind w:firstLine="709"/>
        <w:jc w:val="both"/>
        <w:rPr>
          <w:sz w:val="28"/>
          <w:szCs w:val="28"/>
        </w:rPr>
      </w:pPr>
      <w:r w:rsidRPr="005D657A">
        <w:rPr>
          <w:sz w:val="28"/>
          <w:szCs w:val="28"/>
        </w:rPr>
        <w:lastRenderedPageBreak/>
        <w:t>Количество субъектов малого предпринимательства уменьшилось и составило 1064 единиц или 95,7% к уровню 2020 года, так же снизилось  количество работников и составило 987 человек (81,0% к уровню 2020 года). Основными сферами  предпринимательской деятельности на территории Тбилисского поселения остаются оптовая и розничная торговля, ремонт автотранспортных средств, строительство, операции с недвижимым имуществом, предоставление бытовых  услуг.</w:t>
      </w:r>
    </w:p>
    <w:p w:rsidR="005D657A" w:rsidRPr="005D657A" w:rsidRDefault="005D657A" w:rsidP="005D657A">
      <w:pPr>
        <w:ind w:firstLine="708"/>
        <w:jc w:val="both"/>
        <w:rPr>
          <w:sz w:val="28"/>
          <w:szCs w:val="28"/>
        </w:rPr>
      </w:pPr>
      <w:r w:rsidRPr="005D657A">
        <w:rPr>
          <w:sz w:val="28"/>
          <w:szCs w:val="28"/>
        </w:rPr>
        <w:t>Численность постоянного населения Тбилисского сельского поселения в 2021 году сократилась из-за снижения миграционных процессов и увеличения смертности, и составила 29,033 тыс. человек, что на 432 человека меньше чем в 2020 году.</w:t>
      </w:r>
    </w:p>
    <w:p w:rsidR="005D657A" w:rsidRPr="005D657A" w:rsidRDefault="005D657A" w:rsidP="005D657A">
      <w:pPr>
        <w:ind w:firstLine="708"/>
        <w:jc w:val="both"/>
        <w:rPr>
          <w:sz w:val="28"/>
          <w:szCs w:val="28"/>
        </w:rPr>
      </w:pPr>
      <w:r w:rsidRPr="005D657A">
        <w:rPr>
          <w:sz w:val="28"/>
          <w:szCs w:val="28"/>
        </w:rPr>
        <w:t>Снижение рождаемости связано с уменьшением в поселении количества женщин фертильного возраста. Высокий уровень смертности как таковой обусловлен общим старением населения – увеличением доли граждан пожилого и старческого возраста, а также увеличением смертности от Covid-19.</w:t>
      </w:r>
    </w:p>
    <w:p w:rsidR="005D657A" w:rsidRPr="005D657A" w:rsidRDefault="005D657A" w:rsidP="005D657A">
      <w:pPr>
        <w:jc w:val="both"/>
        <w:rPr>
          <w:color w:val="000000"/>
          <w:sz w:val="16"/>
          <w:szCs w:val="16"/>
          <w:highlight w:val="yellow"/>
        </w:rPr>
      </w:pPr>
    </w:p>
    <w:p w:rsidR="005D657A" w:rsidRPr="005D657A" w:rsidRDefault="005D657A" w:rsidP="00616644">
      <w:pPr>
        <w:numPr>
          <w:ilvl w:val="0"/>
          <w:numId w:val="7"/>
        </w:numPr>
        <w:shd w:val="clear" w:color="auto" w:fill="FFFFFF"/>
        <w:jc w:val="both"/>
        <w:rPr>
          <w:sz w:val="28"/>
          <w:szCs w:val="28"/>
        </w:rPr>
      </w:pPr>
      <w:r w:rsidRPr="005D657A">
        <w:rPr>
          <w:sz w:val="28"/>
          <w:szCs w:val="28"/>
        </w:rPr>
        <w:t>Оценка 2022 года и прогноз на 2023-2025 годы</w:t>
      </w:r>
    </w:p>
    <w:p w:rsidR="005D657A" w:rsidRPr="005D657A" w:rsidRDefault="005D657A" w:rsidP="005D657A">
      <w:pPr>
        <w:ind w:left="284"/>
        <w:jc w:val="both"/>
        <w:rPr>
          <w:sz w:val="28"/>
          <w:szCs w:val="28"/>
        </w:rPr>
      </w:pPr>
      <w:r w:rsidRPr="005D657A">
        <w:rPr>
          <w:sz w:val="28"/>
          <w:szCs w:val="28"/>
        </w:rPr>
        <w:t xml:space="preserve">     2.1. Население.</w:t>
      </w:r>
    </w:p>
    <w:p w:rsidR="005D657A" w:rsidRPr="005D657A" w:rsidRDefault="005D657A" w:rsidP="005D657A">
      <w:pPr>
        <w:widowControl w:val="0"/>
        <w:suppressAutoHyphens/>
        <w:ind w:firstLine="708"/>
        <w:jc w:val="both"/>
        <w:rPr>
          <w:rFonts w:eastAsia="Lucida Sans Unicode"/>
          <w:kern w:val="1"/>
          <w:sz w:val="28"/>
          <w:szCs w:val="28"/>
        </w:rPr>
      </w:pPr>
      <w:r w:rsidRPr="005D657A">
        <w:rPr>
          <w:rFonts w:eastAsia="Lucida Sans Unicode"/>
          <w:kern w:val="1"/>
          <w:sz w:val="28"/>
          <w:szCs w:val="28"/>
        </w:rPr>
        <w:t xml:space="preserve">При расчете оценочной и прогнозной численности постоянного населения района учтены прогнозные показатели естественного движения населения, согласованные ранее с министерством здравоохранения Краснодарского края. </w:t>
      </w:r>
    </w:p>
    <w:p w:rsidR="005D657A" w:rsidRPr="005D657A" w:rsidRDefault="005D657A" w:rsidP="005D657A">
      <w:pPr>
        <w:widowControl w:val="0"/>
        <w:suppressAutoHyphens/>
        <w:ind w:firstLine="708"/>
        <w:jc w:val="both"/>
        <w:rPr>
          <w:rFonts w:eastAsia="Lucida Sans Unicode"/>
          <w:kern w:val="1"/>
          <w:sz w:val="28"/>
          <w:szCs w:val="28"/>
        </w:rPr>
      </w:pPr>
      <w:r w:rsidRPr="005D657A">
        <w:rPr>
          <w:rFonts w:eastAsia="Lucida Sans Unicode"/>
          <w:kern w:val="1"/>
          <w:sz w:val="28"/>
          <w:szCs w:val="28"/>
        </w:rPr>
        <w:t xml:space="preserve">По итогам текущего, 2022 года, исходя из наметившейся с начала года тенденции, миграционный процесс оценивается незначительным снижением абсолютного показателя прибывших на территорию Тбилисского поселения по сравнению с предыдущим годом, снижением числа выбывших за пределы поселения, а также увеличением естественной убыли населения. Таким образом, на конец 2022 года ожидается численность постоянного населения 28,503 тыс. человек или 98,2% к уровню  2021 года. </w:t>
      </w:r>
    </w:p>
    <w:p w:rsidR="005D657A" w:rsidRPr="005D657A" w:rsidRDefault="005D657A" w:rsidP="005D657A">
      <w:pPr>
        <w:ind w:firstLine="708"/>
        <w:jc w:val="both"/>
        <w:rPr>
          <w:rFonts w:eastAsia="Lucida Sans Unicode"/>
          <w:kern w:val="1"/>
          <w:sz w:val="28"/>
          <w:szCs w:val="28"/>
        </w:rPr>
      </w:pPr>
      <w:r w:rsidRPr="005D657A">
        <w:rPr>
          <w:rFonts w:eastAsia="Lucida Sans Unicode"/>
          <w:kern w:val="1"/>
          <w:sz w:val="28"/>
          <w:szCs w:val="28"/>
        </w:rPr>
        <w:t>В прогнозируемом периоде ожидается в целом отрицательная динамика численности постоянного населения, за счет сохранения естественной убыли населения, но в большей степени за счет снижения миграционного прироста.</w:t>
      </w:r>
    </w:p>
    <w:p w:rsidR="005D657A" w:rsidRPr="005D657A" w:rsidRDefault="005D657A" w:rsidP="005D657A">
      <w:pPr>
        <w:ind w:firstLine="708"/>
        <w:jc w:val="both"/>
        <w:rPr>
          <w:rFonts w:eastAsia="Lucida Sans Unicode"/>
          <w:kern w:val="1"/>
          <w:sz w:val="28"/>
          <w:szCs w:val="28"/>
        </w:rPr>
      </w:pPr>
      <w:r w:rsidRPr="005D657A">
        <w:rPr>
          <w:rFonts w:eastAsia="Lucida Sans Unicode"/>
          <w:kern w:val="1"/>
          <w:sz w:val="28"/>
          <w:szCs w:val="28"/>
        </w:rPr>
        <w:t>В настоящее время миграция в Тбилисском поселении играет важную роль в формировании численности населения. По сути, она является единственным возможным источником, компенсирующим естественную убыль населения.</w:t>
      </w:r>
    </w:p>
    <w:p w:rsidR="005D657A" w:rsidRPr="005D657A" w:rsidRDefault="005D657A" w:rsidP="005D657A">
      <w:pPr>
        <w:ind w:firstLine="708"/>
        <w:jc w:val="both"/>
        <w:rPr>
          <w:rFonts w:eastAsia="Lucida Sans Unicode"/>
          <w:kern w:val="1"/>
          <w:sz w:val="28"/>
          <w:szCs w:val="28"/>
        </w:rPr>
      </w:pPr>
      <w:r w:rsidRPr="005D657A">
        <w:rPr>
          <w:rFonts w:eastAsia="Lucida Sans Unicode"/>
          <w:kern w:val="1"/>
          <w:sz w:val="28"/>
          <w:szCs w:val="28"/>
        </w:rPr>
        <w:t>Благоприятные природно-климатические условия, удобное транспортное положение, политическая стабильность должны обеспечить поселение миграционным приростом, однако устойчивой тенденции в данном направлении изменения численности населения не наблюдается. Миграционный спад в 2020 году – 139 человек, в 2021 году – снижение на 432 человека, по итогам 2022 года – планируется снижение на 530 человек.</w:t>
      </w:r>
    </w:p>
    <w:p w:rsidR="005D657A" w:rsidRPr="005D657A" w:rsidRDefault="005D657A" w:rsidP="005D657A">
      <w:pPr>
        <w:ind w:firstLine="708"/>
        <w:jc w:val="both"/>
        <w:rPr>
          <w:rFonts w:eastAsia="Lucida Sans Unicode"/>
          <w:kern w:val="1"/>
          <w:sz w:val="28"/>
          <w:szCs w:val="28"/>
        </w:rPr>
      </w:pPr>
      <w:r w:rsidRPr="005D657A">
        <w:rPr>
          <w:rFonts w:eastAsia="Lucida Sans Unicode"/>
          <w:kern w:val="1"/>
          <w:sz w:val="28"/>
          <w:szCs w:val="28"/>
        </w:rPr>
        <w:t xml:space="preserve">В периоде до 2025 года прогнозируется незначительное увеличение рождаемости, при  постепенном снижении смертности. В целом, в прогнозном периоде сохранится состояние естественной убыли населения </w:t>
      </w:r>
      <w:r w:rsidRPr="005D657A">
        <w:rPr>
          <w:rFonts w:eastAsia="Lucida Sans Unicode"/>
          <w:kern w:val="1"/>
          <w:sz w:val="28"/>
          <w:szCs w:val="28"/>
        </w:rPr>
        <w:lastRenderedPageBreak/>
        <w:t>Тбилисского сельского поселения с прогнозируемым сокращением показателя к 2024 году 96,7% к 2021 году, в 2025 году на 94,6% к 2021 году. Снижение абсолютного значения смертности от основных причин предполагается достигнуть за счет мер, принимаемых на государственном, краевом и районном уровнях по реализации национального проекта «Здравоохранение», направленного на укрепление здоровья населения и увеличение ожидаемой продолжительности жизни.</w:t>
      </w:r>
    </w:p>
    <w:p w:rsidR="005D657A" w:rsidRPr="005D657A" w:rsidRDefault="005D657A" w:rsidP="005D657A">
      <w:pPr>
        <w:ind w:firstLine="708"/>
        <w:jc w:val="both"/>
        <w:rPr>
          <w:rFonts w:eastAsia="Lucida Sans Unicode"/>
          <w:kern w:val="1"/>
          <w:sz w:val="28"/>
          <w:szCs w:val="28"/>
        </w:rPr>
      </w:pPr>
      <w:r w:rsidRPr="005D657A">
        <w:rPr>
          <w:rFonts w:eastAsia="Lucida Sans Unicode"/>
          <w:kern w:val="1"/>
          <w:sz w:val="28"/>
          <w:szCs w:val="28"/>
        </w:rPr>
        <w:t xml:space="preserve">Одной из основных демографических задач в настоящее время является сохранить уровень рождаемости, в среднесрочной перспективе добиться его положительной динамики. На решение этой задачи направлены принимаемые дополнительные меры государственной поддержки семей, имеющих детей (предоставление материнского (семейного капитала), различных пособий в связи с рождением ребенка, льгот многодетным семьям. </w:t>
      </w:r>
    </w:p>
    <w:p w:rsidR="005D657A" w:rsidRPr="005D657A" w:rsidRDefault="005D657A" w:rsidP="005D657A">
      <w:pPr>
        <w:tabs>
          <w:tab w:val="left" w:pos="709"/>
        </w:tabs>
        <w:ind w:left="284"/>
        <w:jc w:val="both"/>
        <w:rPr>
          <w:sz w:val="28"/>
          <w:szCs w:val="28"/>
        </w:rPr>
      </w:pPr>
      <w:r w:rsidRPr="005D657A">
        <w:rPr>
          <w:sz w:val="28"/>
          <w:szCs w:val="28"/>
        </w:rPr>
        <w:t xml:space="preserve">      2.2. Промышленное производство.</w:t>
      </w:r>
    </w:p>
    <w:p w:rsidR="005D657A" w:rsidRPr="005D657A" w:rsidRDefault="005D657A" w:rsidP="005D657A">
      <w:pPr>
        <w:ind w:firstLine="709"/>
        <w:jc w:val="both"/>
        <w:rPr>
          <w:sz w:val="28"/>
          <w:szCs w:val="28"/>
        </w:rPr>
      </w:pPr>
      <w:r w:rsidRPr="005D657A">
        <w:rPr>
          <w:sz w:val="28"/>
          <w:szCs w:val="28"/>
        </w:rPr>
        <w:t xml:space="preserve">Прогнозом предусматривается, что в 2023-2025 годах среднегодовой темп роста промышленного производства в районе составит 107,6%, в том числе по крупным и средним предприятиям – 107,5% в результате роста в ведущем секторе промышленности – обрабатывающих производствах. </w:t>
      </w:r>
    </w:p>
    <w:p w:rsidR="005D657A" w:rsidRPr="005D657A" w:rsidRDefault="005D657A" w:rsidP="005D657A">
      <w:pPr>
        <w:tabs>
          <w:tab w:val="num" w:pos="851"/>
        </w:tabs>
        <w:ind w:firstLine="709"/>
        <w:jc w:val="both"/>
        <w:rPr>
          <w:sz w:val="28"/>
          <w:szCs w:val="28"/>
          <w:lang w:val="x-none" w:eastAsia="x-none"/>
        </w:rPr>
      </w:pPr>
      <w:r w:rsidRPr="005D657A">
        <w:rPr>
          <w:sz w:val="28"/>
          <w:szCs w:val="28"/>
          <w:lang w:val="x-none" w:eastAsia="x-none"/>
        </w:rPr>
        <w:t>В оценке 2022 года прогнозируется увеличение объема отгруженных товаров собственного производства, выполненных работ и услуг собственными силами в промышленном комплексе в действующих ценах по основным видам экономической деятельности по полному кругу хозяйствующих субъектов на 18,4% к факту 2021 года. Крупными и средними предприятиями объем отгруженных товаров собственного производства, ожидается на уровне 17618,4 млн. рублей, что выше 2021 года на 18,3%.</w:t>
      </w:r>
    </w:p>
    <w:p w:rsidR="005D657A" w:rsidRPr="005D657A" w:rsidRDefault="005D657A" w:rsidP="005D657A">
      <w:pPr>
        <w:tabs>
          <w:tab w:val="num" w:pos="851"/>
        </w:tabs>
        <w:ind w:firstLine="709"/>
        <w:jc w:val="both"/>
        <w:rPr>
          <w:sz w:val="28"/>
          <w:szCs w:val="28"/>
          <w:lang w:val="x-none" w:eastAsia="x-none"/>
        </w:rPr>
      </w:pPr>
      <w:r w:rsidRPr="005D657A">
        <w:rPr>
          <w:sz w:val="28"/>
          <w:szCs w:val="28"/>
          <w:lang w:val="x-none" w:eastAsia="x-none"/>
        </w:rPr>
        <w:t xml:space="preserve">Основной составляющей в промышленном комплексе муниципального образования являются «обрабатывающие производства». </w:t>
      </w:r>
    </w:p>
    <w:p w:rsidR="005D657A" w:rsidRPr="005D657A" w:rsidRDefault="005D657A" w:rsidP="005D657A">
      <w:pPr>
        <w:tabs>
          <w:tab w:val="num" w:pos="851"/>
        </w:tabs>
        <w:ind w:firstLine="709"/>
        <w:jc w:val="both"/>
        <w:rPr>
          <w:sz w:val="28"/>
          <w:szCs w:val="28"/>
          <w:lang w:val="x-none" w:eastAsia="x-none"/>
        </w:rPr>
      </w:pPr>
      <w:r w:rsidRPr="005D657A">
        <w:rPr>
          <w:sz w:val="28"/>
          <w:szCs w:val="28"/>
          <w:lang w:val="x-none" w:eastAsia="x-none"/>
        </w:rPr>
        <w:t xml:space="preserve">В  2022 году обрабатывающими предприятиями планируется отгрузить товаров на сумму 17514,3 млн. рублей в действующих ценах. Значительное увеличение показателя в большей степени связано с тем, что предприятие ООО «Кубанские масла» с начала 2022 года перерабатывает собственное сырье, в то время как в 2021 году переработка собственного сырья началась лишь в апреле 2021 года.  </w:t>
      </w:r>
    </w:p>
    <w:p w:rsidR="005D657A" w:rsidRPr="005D657A" w:rsidRDefault="005D657A" w:rsidP="005D657A">
      <w:pPr>
        <w:tabs>
          <w:tab w:val="num" w:pos="851"/>
        </w:tabs>
        <w:ind w:firstLine="709"/>
        <w:jc w:val="both"/>
        <w:rPr>
          <w:sz w:val="28"/>
          <w:szCs w:val="28"/>
          <w:lang w:val="x-none" w:eastAsia="x-none"/>
        </w:rPr>
      </w:pPr>
      <w:r w:rsidRPr="005D657A">
        <w:rPr>
          <w:sz w:val="28"/>
          <w:szCs w:val="28"/>
          <w:lang w:val="x-none" w:eastAsia="x-none"/>
        </w:rPr>
        <w:t>В 2022 году крупными и средними предприятиями планируется увеличение производства в натуральном выражении следующих видов продукции: масло растительное, продукты зерновые для завтрака и прочие продукты из зерновых культур, пищевые добавки комплексные, сахара, сыры, продукты сырные и творог.</w:t>
      </w:r>
    </w:p>
    <w:p w:rsidR="005D657A" w:rsidRPr="005D657A" w:rsidRDefault="005D657A" w:rsidP="005D657A">
      <w:pPr>
        <w:tabs>
          <w:tab w:val="num" w:pos="851"/>
        </w:tabs>
        <w:ind w:firstLine="709"/>
        <w:jc w:val="both"/>
        <w:rPr>
          <w:sz w:val="28"/>
          <w:szCs w:val="28"/>
          <w:lang w:val="x-none" w:eastAsia="x-none"/>
        </w:rPr>
      </w:pPr>
      <w:r w:rsidRPr="005D657A">
        <w:rPr>
          <w:sz w:val="28"/>
          <w:szCs w:val="28"/>
          <w:lang w:val="x-none" w:eastAsia="x-none"/>
        </w:rPr>
        <w:t xml:space="preserve">Ввиду ограниченных сроков реализации молочной продукции, повышения цен на нее, увеличения себестоимости, а также снижения покупательной способности населения, повлекшей к падению спроса, предприятием ЗАО «Тбилисский маслосырзавод» в отчетном периоде сокращены объемы производства в натуральном выражении масла сливочного, молока жидкого обработанного, включая  молоко для детского питания,  продуктов кисломолочных.  Кроме того, в условиях жесткой </w:t>
      </w:r>
      <w:r w:rsidRPr="005D657A">
        <w:rPr>
          <w:sz w:val="28"/>
          <w:szCs w:val="28"/>
          <w:lang w:val="x-none" w:eastAsia="x-none"/>
        </w:rPr>
        <w:lastRenderedPageBreak/>
        <w:t>конкуренции со стороны производителей молочной продукции из других регионов, а также других районов края и наличия большого ассортимента молочной продукции, предлагаемой организациями торговли, покупатель стал отдавать предпочтение продуктам с заменителями молочного жира и белков, являющихся более дешевыми.</w:t>
      </w:r>
    </w:p>
    <w:p w:rsidR="005D657A" w:rsidRPr="005D657A" w:rsidRDefault="005D657A" w:rsidP="005D657A">
      <w:pPr>
        <w:tabs>
          <w:tab w:val="num" w:pos="851"/>
        </w:tabs>
        <w:ind w:firstLine="709"/>
        <w:jc w:val="both"/>
        <w:rPr>
          <w:sz w:val="28"/>
          <w:szCs w:val="28"/>
          <w:lang w:val="x-none" w:eastAsia="x-none"/>
        </w:rPr>
      </w:pPr>
      <w:r w:rsidRPr="005D657A">
        <w:rPr>
          <w:sz w:val="28"/>
          <w:szCs w:val="28"/>
          <w:lang w:val="x-none" w:eastAsia="x-none"/>
        </w:rPr>
        <w:t xml:space="preserve">В целом, на прогнозный период намечена положительная динамика по всем отраслям промышленного комплекса.  Появление новых предприятий в указанной сфере не планируется. </w:t>
      </w:r>
    </w:p>
    <w:p w:rsidR="005D657A" w:rsidRPr="005D657A" w:rsidRDefault="005D657A" w:rsidP="005D657A">
      <w:pPr>
        <w:tabs>
          <w:tab w:val="num" w:pos="851"/>
        </w:tabs>
        <w:ind w:firstLine="709"/>
        <w:jc w:val="both"/>
        <w:rPr>
          <w:sz w:val="28"/>
          <w:szCs w:val="28"/>
          <w:lang w:val="x-none" w:eastAsia="x-none"/>
        </w:rPr>
      </w:pPr>
      <w:r w:rsidRPr="005D657A">
        <w:rPr>
          <w:sz w:val="28"/>
          <w:szCs w:val="28"/>
          <w:lang w:val="x-none" w:eastAsia="x-none"/>
        </w:rPr>
        <w:t xml:space="preserve"> В 2023 году ожидается увеличение объемов отгруженных товаров собственного производства по полному кругу хозяйствующих субъектов на 26,8%, к 2025 году рост составит 147,3% к факту 2021 года.</w:t>
      </w:r>
    </w:p>
    <w:p w:rsidR="005D657A" w:rsidRPr="005D657A" w:rsidRDefault="005D657A" w:rsidP="005D657A">
      <w:pPr>
        <w:tabs>
          <w:tab w:val="num" w:pos="851"/>
        </w:tabs>
        <w:ind w:firstLine="709"/>
        <w:jc w:val="both"/>
        <w:rPr>
          <w:sz w:val="28"/>
          <w:szCs w:val="28"/>
          <w:lang w:val="x-none" w:eastAsia="x-none"/>
        </w:rPr>
      </w:pPr>
      <w:r w:rsidRPr="005D657A">
        <w:rPr>
          <w:sz w:val="28"/>
          <w:szCs w:val="28"/>
          <w:lang w:val="x-none" w:eastAsia="x-none"/>
        </w:rPr>
        <w:t xml:space="preserve">По предприятию ООО «Кубанские масла» планируется постепенный ежегодный рост переработки сырья и выпуска продукции. </w:t>
      </w:r>
    </w:p>
    <w:p w:rsidR="005D657A" w:rsidRPr="005D657A" w:rsidRDefault="005D657A" w:rsidP="005D657A">
      <w:pPr>
        <w:tabs>
          <w:tab w:val="num" w:pos="851"/>
        </w:tabs>
        <w:ind w:firstLine="709"/>
        <w:jc w:val="both"/>
        <w:rPr>
          <w:sz w:val="28"/>
          <w:szCs w:val="28"/>
          <w:lang w:val="x-none" w:eastAsia="x-none"/>
        </w:rPr>
      </w:pPr>
      <w:r w:rsidRPr="005D657A">
        <w:rPr>
          <w:sz w:val="28"/>
          <w:szCs w:val="28"/>
          <w:lang w:val="x-none" w:eastAsia="x-none"/>
        </w:rPr>
        <w:t xml:space="preserve">На предприятии ЗАО «Тбилисский сахарный завод» в период 2023-2025 годы, выработка сахара-песка будет осуществляться только из сахарной свеклы. Планируется постепенный ежегодный рост переработки сырья и выпуска готовой продукции. </w:t>
      </w:r>
    </w:p>
    <w:p w:rsidR="005D657A" w:rsidRPr="005D657A" w:rsidRDefault="005D657A" w:rsidP="005D657A">
      <w:pPr>
        <w:tabs>
          <w:tab w:val="num" w:pos="851"/>
        </w:tabs>
        <w:ind w:firstLine="709"/>
        <w:jc w:val="both"/>
        <w:rPr>
          <w:sz w:val="28"/>
          <w:szCs w:val="28"/>
          <w:lang w:val="x-none" w:eastAsia="x-none"/>
        </w:rPr>
      </w:pPr>
      <w:r w:rsidRPr="005D657A">
        <w:rPr>
          <w:sz w:val="28"/>
          <w:szCs w:val="28"/>
          <w:lang w:val="x-none" w:eastAsia="x-none"/>
        </w:rPr>
        <w:t>В отраслях перерабатывающей промышленности с учетом имеющегося потребительского спроса на товары и производственных намерений хозяйствующих субъектов намечено планомерное увеличение натуральных объемов выпуска продукции и ее отгрузки.</w:t>
      </w:r>
    </w:p>
    <w:p w:rsidR="005D657A" w:rsidRPr="005D657A" w:rsidRDefault="005D657A" w:rsidP="005D657A">
      <w:pPr>
        <w:ind w:firstLine="709"/>
        <w:jc w:val="both"/>
        <w:rPr>
          <w:sz w:val="28"/>
          <w:szCs w:val="28"/>
          <w:lang w:eastAsia="en-US"/>
        </w:rPr>
      </w:pPr>
      <w:r w:rsidRPr="005D657A">
        <w:rPr>
          <w:sz w:val="28"/>
          <w:szCs w:val="28"/>
        </w:rPr>
        <w:t>2.3. Сельское хозяйство.</w:t>
      </w:r>
    </w:p>
    <w:p w:rsidR="005D657A" w:rsidRPr="005D657A" w:rsidRDefault="005D657A" w:rsidP="005D657A">
      <w:pPr>
        <w:ind w:firstLine="709"/>
        <w:jc w:val="both"/>
        <w:rPr>
          <w:sz w:val="28"/>
          <w:szCs w:val="28"/>
        </w:rPr>
      </w:pPr>
      <w:r w:rsidRPr="005D657A">
        <w:rPr>
          <w:sz w:val="28"/>
          <w:szCs w:val="28"/>
          <w:lang w:eastAsia="en-US"/>
        </w:rPr>
        <w:t>В 2022 году о</w:t>
      </w:r>
      <w:r w:rsidRPr="005D657A">
        <w:rPr>
          <w:sz w:val="28"/>
          <w:szCs w:val="28"/>
        </w:rPr>
        <w:t xml:space="preserve">бщий ожидаемый объем производства сельскохозяйственной продукции составит 4045,1 млн. рублей (102,7% к 2021 году), что превысит показатель 2021 года на 260,7 млн. рублей. </w:t>
      </w:r>
      <w:r w:rsidRPr="005D657A">
        <w:rPr>
          <w:color w:val="FF0000"/>
          <w:sz w:val="28"/>
          <w:szCs w:val="28"/>
        </w:rPr>
        <w:t xml:space="preserve"> </w:t>
      </w:r>
    </w:p>
    <w:p w:rsidR="005D657A" w:rsidRPr="005D657A" w:rsidRDefault="005D657A" w:rsidP="005D657A">
      <w:pPr>
        <w:ind w:firstLine="709"/>
        <w:jc w:val="both"/>
        <w:rPr>
          <w:color w:val="000000"/>
          <w:sz w:val="28"/>
          <w:szCs w:val="28"/>
        </w:rPr>
      </w:pPr>
      <w:r w:rsidRPr="005D657A">
        <w:rPr>
          <w:color w:val="000000"/>
          <w:sz w:val="28"/>
          <w:szCs w:val="28"/>
        </w:rPr>
        <w:t xml:space="preserve">В 2022 году в сравнении с 2021 годом на территории Тбилисского поселения снизилась площадь сева зерновых и зернобобовых культур, кукурузы и картофеля. Увеличились площади сева сахарной свеклы, подсолнечника, сои и овощей. </w:t>
      </w:r>
    </w:p>
    <w:p w:rsidR="005D657A" w:rsidRPr="005D657A" w:rsidRDefault="005D657A" w:rsidP="005D657A">
      <w:pPr>
        <w:ind w:firstLine="709"/>
        <w:jc w:val="both"/>
        <w:rPr>
          <w:color w:val="000000"/>
          <w:sz w:val="28"/>
          <w:szCs w:val="28"/>
        </w:rPr>
      </w:pPr>
      <w:r w:rsidRPr="005D657A">
        <w:rPr>
          <w:color w:val="000000"/>
          <w:sz w:val="28"/>
          <w:szCs w:val="28"/>
        </w:rPr>
        <w:t xml:space="preserve">Предварительно, объем производства зерна ожидается не ниже показателя 2021 года. Ожидается прирост сахарной свеклы, подсолнечника, сои, мяса, молока. </w:t>
      </w:r>
    </w:p>
    <w:p w:rsidR="005D657A" w:rsidRPr="005D657A" w:rsidRDefault="005D657A" w:rsidP="005D657A">
      <w:pPr>
        <w:ind w:firstLine="708"/>
        <w:jc w:val="both"/>
        <w:rPr>
          <w:sz w:val="28"/>
          <w:szCs w:val="28"/>
        </w:rPr>
      </w:pPr>
      <w:r w:rsidRPr="005D657A">
        <w:rPr>
          <w:sz w:val="28"/>
          <w:szCs w:val="28"/>
        </w:rPr>
        <w:t>По прогнозу в 2023 году, планируется и дальше увеличивать  валовой сбор зерна. Объемы по производству зерна планируется достичь за счет совершенствования технологии возделывания озимых и яровых зерновых культур, соблюдения оптимальных сроков их сева и технологий ухода за посевами, применения элитных семян высокоурожайных сортов и гибридов, а также использования в процессе проведения полевых работ высокопроизводительной техники.</w:t>
      </w:r>
    </w:p>
    <w:p w:rsidR="005D657A" w:rsidRPr="005D657A" w:rsidRDefault="005D657A" w:rsidP="005D657A">
      <w:pPr>
        <w:ind w:firstLine="708"/>
        <w:jc w:val="both"/>
        <w:rPr>
          <w:sz w:val="28"/>
          <w:szCs w:val="28"/>
        </w:rPr>
      </w:pPr>
      <w:r w:rsidRPr="005D657A">
        <w:rPr>
          <w:sz w:val="28"/>
          <w:szCs w:val="28"/>
        </w:rPr>
        <w:t xml:space="preserve">Прогнозируемое увеличение валового сбора сахарной свеклы будет осуществляться за счет увеличения площади сева, а также урожайности этой культуры. Рост валового сбора подсолнечника в дальнейшем планируется за счет повышения его урожайности, новых перспективных сортов и гибридов. Прогнозируется снижение посевной площади сои сельскохозяйственными организациями. </w:t>
      </w:r>
    </w:p>
    <w:p w:rsidR="005D657A" w:rsidRPr="005D657A" w:rsidRDefault="005D657A" w:rsidP="005D657A">
      <w:pPr>
        <w:ind w:firstLine="708"/>
        <w:jc w:val="both"/>
        <w:rPr>
          <w:sz w:val="28"/>
          <w:szCs w:val="28"/>
        </w:rPr>
      </w:pPr>
      <w:r w:rsidRPr="005D657A">
        <w:rPr>
          <w:sz w:val="28"/>
          <w:szCs w:val="28"/>
        </w:rPr>
        <w:lastRenderedPageBreak/>
        <w:t>Рост производства мяса скота в 2023-2025 годах прогнозируется за счет увеличения поголовья крупного рогатого скота, в том числе коров, в КФХ и в хозяйствах населения.</w:t>
      </w:r>
    </w:p>
    <w:p w:rsidR="005D657A" w:rsidRPr="005D657A" w:rsidRDefault="005D657A" w:rsidP="005D657A">
      <w:pPr>
        <w:ind w:firstLine="708"/>
        <w:jc w:val="both"/>
        <w:rPr>
          <w:sz w:val="28"/>
          <w:szCs w:val="28"/>
        </w:rPr>
      </w:pPr>
      <w:r w:rsidRPr="005D657A">
        <w:rPr>
          <w:sz w:val="28"/>
          <w:szCs w:val="28"/>
        </w:rPr>
        <w:t>Темп роста производства молока на прогнозируемый период будет обусловлен ростом валового удоя коров.</w:t>
      </w:r>
    </w:p>
    <w:p w:rsidR="005D657A" w:rsidRPr="005D657A" w:rsidRDefault="005D657A" w:rsidP="005D657A">
      <w:pPr>
        <w:ind w:firstLine="708"/>
        <w:jc w:val="both"/>
        <w:rPr>
          <w:sz w:val="28"/>
          <w:szCs w:val="28"/>
        </w:rPr>
      </w:pPr>
      <w:r w:rsidRPr="005D657A">
        <w:rPr>
          <w:sz w:val="28"/>
          <w:szCs w:val="28"/>
        </w:rPr>
        <w:t>Рост производства яиц прогнозируется за счет повышения яйценоскости кур-несушек и увеличения их поголовья в хозяйствах населения.</w:t>
      </w:r>
    </w:p>
    <w:p w:rsidR="005D657A" w:rsidRPr="005D657A" w:rsidRDefault="005D657A" w:rsidP="005D657A">
      <w:pPr>
        <w:ind w:firstLine="708"/>
        <w:jc w:val="both"/>
        <w:rPr>
          <w:sz w:val="28"/>
          <w:szCs w:val="28"/>
        </w:rPr>
      </w:pPr>
      <w:r w:rsidRPr="005D657A">
        <w:rPr>
          <w:sz w:val="28"/>
          <w:szCs w:val="28"/>
        </w:rPr>
        <w:t>Прогнозируется, что в 2023-2025 годах позитивная тенденция с наращиванием объемов производства продукции растениеводства и животноводства в Тбилисском сельском поселении сохранится. В текущей хозяйственной деятельности сельхозпредприятия поселения продолжат реконструкцию и модернизацию имеющихся производств за счет собственных и привлеченных финансовых средств. Так же будет продолжена поэтапная работа в хозяйствах по замене сельскохозяйственной техники на новую и более высокопроизводительную.</w:t>
      </w:r>
    </w:p>
    <w:p w:rsidR="005D657A" w:rsidRPr="005D657A" w:rsidRDefault="005D657A" w:rsidP="005D657A">
      <w:pPr>
        <w:ind w:firstLine="708"/>
        <w:jc w:val="both"/>
        <w:rPr>
          <w:sz w:val="28"/>
          <w:szCs w:val="28"/>
        </w:rPr>
      </w:pPr>
      <w:r w:rsidRPr="005D657A">
        <w:rPr>
          <w:sz w:val="28"/>
          <w:szCs w:val="28"/>
        </w:rPr>
        <w:t>Должное внимание будет уделяться вопросу сохранения плодородия почвы. Для этой цели сельхозпроизводителями и фермерскими хозяйствами будут проводиться технологические работы по внесению органических и минеральных удобрений, по заделке в почву пожнивных остатков (соломы). Прогнозируется расширение посевов многолетних трав, а также строгое соблюдение сельхозтоваропроизводителями научных рекомендаций по чередованию посевов сельскохозяйственных культур.</w:t>
      </w:r>
    </w:p>
    <w:p w:rsidR="005D657A" w:rsidRPr="005D657A" w:rsidRDefault="005D657A" w:rsidP="005D657A">
      <w:pPr>
        <w:ind w:firstLine="708"/>
        <w:jc w:val="both"/>
        <w:rPr>
          <w:sz w:val="28"/>
          <w:szCs w:val="28"/>
        </w:rPr>
      </w:pPr>
      <w:r w:rsidRPr="005D657A">
        <w:rPr>
          <w:sz w:val="28"/>
          <w:szCs w:val="28"/>
        </w:rPr>
        <w:t>Увеличение объемов производства продукции животноводства будет осуществляться не только за счет улучшения кормовой базы и технологии содержания животных, но и за счет планомерной замены имеющегося поголовья сельскохозяйственных животных более высокопродуктивным.</w:t>
      </w:r>
    </w:p>
    <w:p w:rsidR="005D657A" w:rsidRPr="005D657A" w:rsidRDefault="005D657A" w:rsidP="005D657A">
      <w:pPr>
        <w:ind w:firstLine="709"/>
        <w:jc w:val="both"/>
        <w:rPr>
          <w:color w:val="000000"/>
          <w:sz w:val="28"/>
          <w:szCs w:val="28"/>
        </w:rPr>
      </w:pPr>
      <w:r w:rsidRPr="005D657A">
        <w:rPr>
          <w:color w:val="000000"/>
          <w:sz w:val="28"/>
          <w:szCs w:val="28"/>
        </w:rPr>
        <w:t xml:space="preserve">В 2024 году прогнозируемый объем производства продукции сельского хозяйства в сопоставимых ценах составит 4530,6 млн. рублей. Темп роста к 2023 году составит 105,3%. </w:t>
      </w:r>
    </w:p>
    <w:p w:rsidR="005D657A" w:rsidRPr="005D657A" w:rsidRDefault="005D657A" w:rsidP="005D657A">
      <w:pPr>
        <w:ind w:firstLine="709"/>
        <w:jc w:val="both"/>
        <w:rPr>
          <w:sz w:val="28"/>
          <w:szCs w:val="28"/>
        </w:rPr>
      </w:pPr>
      <w:r w:rsidRPr="005D657A">
        <w:rPr>
          <w:color w:val="000000"/>
          <w:sz w:val="28"/>
          <w:szCs w:val="28"/>
        </w:rPr>
        <w:t xml:space="preserve">В 2025 году прогнозируемый объем производства продукции сельского хозяйства в сопоставимых ценах составит 4785,5 млн. рублей. Темп роста к 2024 году составит 105,6%. </w:t>
      </w:r>
    </w:p>
    <w:p w:rsidR="005D657A" w:rsidRPr="005D657A" w:rsidRDefault="005D657A" w:rsidP="005D657A">
      <w:pPr>
        <w:ind w:firstLine="709"/>
        <w:jc w:val="both"/>
        <w:rPr>
          <w:sz w:val="28"/>
          <w:szCs w:val="28"/>
        </w:rPr>
      </w:pPr>
      <w:r w:rsidRPr="005D657A">
        <w:rPr>
          <w:sz w:val="28"/>
          <w:szCs w:val="28"/>
        </w:rPr>
        <w:t xml:space="preserve"> 2.4. Потребительская сфера.</w:t>
      </w:r>
    </w:p>
    <w:p w:rsidR="005D657A" w:rsidRPr="005D657A" w:rsidRDefault="005D657A" w:rsidP="005D657A">
      <w:pPr>
        <w:ind w:firstLine="709"/>
        <w:jc w:val="both"/>
        <w:rPr>
          <w:sz w:val="28"/>
          <w:szCs w:val="28"/>
        </w:rPr>
      </w:pPr>
      <w:r w:rsidRPr="005D657A">
        <w:rPr>
          <w:sz w:val="28"/>
          <w:szCs w:val="28"/>
        </w:rPr>
        <w:t xml:space="preserve">Ожидаемый итог 2022 года по обороту розничной торговли по полному кругу предприятий поселения планируется на уровне 5759,8 млн. рублей (105,3% в сопоставимых ценах к уровню 2021 года). </w:t>
      </w:r>
    </w:p>
    <w:p w:rsidR="005D657A" w:rsidRPr="005D657A" w:rsidRDefault="005D657A" w:rsidP="005D657A">
      <w:pPr>
        <w:ind w:firstLine="709"/>
        <w:jc w:val="both"/>
        <w:rPr>
          <w:sz w:val="28"/>
          <w:szCs w:val="28"/>
        </w:rPr>
      </w:pPr>
      <w:r w:rsidRPr="005D657A">
        <w:rPr>
          <w:sz w:val="28"/>
          <w:szCs w:val="28"/>
        </w:rPr>
        <w:t>Положительная динамика показателя планируется за счет увеличения товарооборота действующих предприятий розничной торговли.</w:t>
      </w:r>
    </w:p>
    <w:p w:rsidR="005D657A" w:rsidRPr="005D657A" w:rsidRDefault="005D657A" w:rsidP="005D657A">
      <w:pPr>
        <w:ind w:firstLine="709"/>
        <w:jc w:val="both"/>
        <w:rPr>
          <w:sz w:val="28"/>
          <w:szCs w:val="28"/>
        </w:rPr>
      </w:pPr>
      <w:r w:rsidRPr="005D657A">
        <w:rPr>
          <w:sz w:val="28"/>
          <w:szCs w:val="28"/>
        </w:rPr>
        <w:t>На период 2023-2025 годов так же планируется положительная динамика оборота розничной торговли предприятий за счет увеличения торговой площади и завершения реализации инвестиционных проектов субъектами малого и среднего предпринимательства. В период 2023-2025 года планируется введение в эксплуатацию  объектов розничной торговли общей площадью свыше 700 кв. метров.</w:t>
      </w:r>
    </w:p>
    <w:p w:rsidR="005D657A" w:rsidRPr="005D657A" w:rsidRDefault="005D657A" w:rsidP="005D657A">
      <w:pPr>
        <w:ind w:firstLine="709"/>
        <w:jc w:val="both"/>
        <w:rPr>
          <w:sz w:val="28"/>
          <w:szCs w:val="28"/>
        </w:rPr>
      </w:pPr>
      <w:r w:rsidRPr="005D657A">
        <w:rPr>
          <w:sz w:val="28"/>
          <w:szCs w:val="28"/>
        </w:rPr>
        <w:lastRenderedPageBreak/>
        <w:t xml:space="preserve">В 2023 году оборот розничной торговли по полному кругу предприятий поселения планируется на уровне 6334,2 млн. рублей (108,7% к уровню 2022 года).          </w:t>
      </w:r>
    </w:p>
    <w:p w:rsidR="005D657A" w:rsidRPr="005D657A" w:rsidRDefault="005D657A" w:rsidP="005D657A">
      <w:pPr>
        <w:widowControl w:val="0"/>
        <w:ind w:firstLine="709"/>
        <w:jc w:val="both"/>
        <w:rPr>
          <w:sz w:val="28"/>
          <w:szCs w:val="28"/>
        </w:rPr>
      </w:pPr>
      <w:r w:rsidRPr="005D657A">
        <w:rPr>
          <w:sz w:val="28"/>
          <w:szCs w:val="28"/>
        </w:rPr>
        <w:t>К 2025 году оборот розничной торговли возрастет до 7221,9 млн. рублей.</w:t>
      </w:r>
    </w:p>
    <w:p w:rsidR="005D657A" w:rsidRPr="005D657A" w:rsidRDefault="005D657A" w:rsidP="005D657A">
      <w:pPr>
        <w:ind w:firstLine="709"/>
        <w:jc w:val="both"/>
        <w:rPr>
          <w:sz w:val="28"/>
          <w:szCs w:val="28"/>
        </w:rPr>
      </w:pPr>
      <w:r w:rsidRPr="005D657A">
        <w:rPr>
          <w:sz w:val="28"/>
          <w:szCs w:val="28"/>
        </w:rPr>
        <w:t>Оборот общественного питания в 2022 году по полному кругу предприятий района планируется на уровне 90,6 млн. рублей (103,8% в сопоставимых ценах к уровню 2021 года), в виду отмены ряда ограничительных мероприятий, вызванных угрозой распространения новой короновирусной инфекции COVID-19.</w:t>
      </w:r>
    </w:p>
    <w:p w:rsidR="005D657A" w:rsidRPr="005D657A" w:rsidRDefault="005D657A" w:rsidP="005D657A">
      <w:pPr>
        <w:ind w:firstLine="709"/>
        <w:jc w:val="both"/>
        <w:rPr>
          <w:sz w:val="28"/>
          <w:szCs w:val="28"/>
        </w:rPr>
      </w:pPr>
      <w:r w:rsidRPr="005D657A">
        <w:rPr>
          <w:sz w:val="28"/>
          <w:szCs w:val="28"/>
        </w:rPr>
        <w:t xml:space="preserve">В 2023 году оборот общественного питания по полному кругу предприятий поселения планируется на уровне 94,7 млн. рублей (103,1 % к уровню 2022 года). </w:t>
      </w:r>
    </w:p>
    <w:p w:rsidR="005D657A" w:rsidRPr="005D657A" w:rsidRDefault="005D657A" w:rsidP="005D657A">
      <w:pPr>
        <w:ind w:firstLine="709"/>
        <w:jc w:val="both"/>
        <w:rPr>
          <w:sz w:val="28"/>
          <w:szCs w:val="28"/>
        </w:rPr>
      </w:pPr>
      <w:r w:rsidRPr="005D657A">
        <w:rPr>
          <w:sz w:val="28"/>
          <w:szCs w:val="28"/>
        </w:rPr>
        <w:t>На период 2024-2025 годов так же планируется положительная динамика оборота общественного питания за счет увеличения оборота уже действующих объектов общественного питания и возрастет до 103,3 млн. рублей к 2025 году.</w:t>
      </w:r>
    </w:p>
    <w:p w:rsidR="005D657A" w:rsidRPr="005D657A" w:rsidRDefault="005D657A" w:rsidP="005D657A">
      <w:pPr>
        <w:ind w:left="284" w:firstLine="425"/>
        <w:jc w:val="both"/>
        <w:rPr>
          <w:sz w:val="28"/>
          <w:szCs w:val="28"/>
        </w:rPr>
      </w:pPr>
      <w:r w:rsidRPr="005D657A">
        <w:rPr>
          <w:sz w:val="28"/>
          <w:szCs w:val="28"/>
        </w:rPr>
        <w:t xml:space="preserve">2.5. Инвестиции </w:t>
      </w:r>
    </w:p>
    <w:p w:rsidR="005D657A" w:rsidRPr="005D657A" w:rsidRDefault="005D657A" w:rsidP="005D657A">
      <w:pPr>
        <w:widowControl w:val="0"/>
        <w:ind w:firstLine="709"/>
        <w:jc w:val="both"/>
        <w:rPr>
          <w:sz w:val="28"/>
          <w:szCs w:val="28"/>
        </w:rPr>
      </w:pPr>
      <w:r w:rsidRPr="005D657A">
        <w:rPr>
          <w:sz w:val="28"/>
          <w:szCs w:val="28"/>
        </w:rPr>
        <w:t xml:space="preserve">В инвестиционной деятельности прогнозируется рост объема инвестиций в основной капитал в 2022 году на 16,9% в сопоставимых ценах к уровню 2021 года до 994 млн. рублей. </w:t>
      </w:r>
    </w:p>
    <w:p w:rsidR="005D657A" w:rsidRPr="005D657A" w:rsidRDefault="005D657A" w:rsidP="005D657A">
      <w:pPr>
        <w:widowControl w:val="0"/>
        <w:ind w:firstLine="709"/>
        <w:jc w:val="both"/>
        <w:rPr>
          <w:sz w:val="28"/>
          <w:szCs w:val="28"/>
        </w:rPr>
      </w:pPr>
      <w:r w:rsidRPr="005D657A">
        <w:rPr>
          <w:sz w:val="28"/>
          <w:szCs w:val="28"/>
        </w:rPr>
        <w:t xml:space="preserve">В 2023 году инвестиции прогнозируются в сумме 1130,2 млн. рублей с темпом роста к уровню текущего года 113,1%. </w:t>
      </w:r>
    </w:p>
    <w:p w:rsidR="005D657A" w:rsidRPr="005D657A" w:rsidRDefault="005D657A" w:rsidP="005D657A">
      <w:pPr>
        <w:ind w:firstLine="708"/>
        <w:jc w:val="both"/>
        <w:rPr>
          <w:sz w:val="28"/>
          <w:szCs w:val="28"/>
        </w:rPr>
      </w:pPr>
      <w:r w:rsidRPr="005D657A">
        <w:rPr>
          <w:sz w:val="28"/>
          <w:szCs w:val="28"/>
        </w:rPr>
        <w:t>До конца прогнозируемого периода объем инвестиций в экономику Тбилисского сельского поселения по прогнозу возрастет до 1782,2 млн. рублей.</w:t>
      </w:r>
    </w:p>
    <w:p w:rsidR="005D657A" w:rsidRPr="005D657A" w:rsidRDefault="005D657A" w:rsidP="005D657A">
      <w:pPr>
        <w:snapToGrid w:val="0"/>
        <w:ind w:firstLine="708"/>
        <w:jc w:val="both"/>
        <w:rPr>
          <w:sz w:val="28"/>
          <w:szCs w:val="28"/>
          <w:lang w:val="x-none" w:eastAsia="x-none"/>
        </w:rPr>
      </w:pPr>
      <w:r w:rsidRPr="005D657A">
        <w:rPr>
          <w:sz w:val="28"/>
          <w:szCs w:val="28"/>
          <w:lang w:val="x-none" w:eastAsia="x-none"/>
        </w:rPr>
        <w:t>Инвестиционные проекты, находящиеся в стадии реализации, а также планируемые к реализации:</w:t>
      </w:r>
    </w:p>
    <w:p w:rsidR="005D657A" w:rsidRPr="005D657A" w:rsidRDefault="005D657A" w:rsidP="005D657A">
      <w:pPr>
        <w:snapToGrid w:val="0"/>
        <w:ind w:firstLine="708"/>
        <w:jc w:val="both"/>
        <w:rPr>
          <w:sz w:val="28"/>
          <w:szCs w:val="28"/>
          <w:lang w:val="x-none" w:eastAsia="x-none"/>
        </w:rPr>
      </w:pPr>
      <w:r w:rsidRPr="005D657A">
        <w:rPr>
          <w:sz w:val="28"/>
          <w:szCs w:val="28"/>
          <w:lang w:val="x-none" w:eastAsia="x-none"/>
        </w:rPr>
        <w:t>1.</w:t>
      </w:r>
      <w:r w:rsidRPr="005D657A">
        <w:rPr>
          <w:sz w:val="28"/>
          <w:szCs w:val="28"/>
          <w:lang w:val="x-none" w:eastAsia="x-none"/>
        </w:rPr>
        <w:tab/>
        <w:t>ЗАО «Тбилисский сахарный завод», реализует инвестиционный проект со сроком реализации 2021-2026 годы по модернизации оборудования (приобретение центрифуг,  приобретение и монтаж станции декальцинации и пункта хранения щёлочи, схемы аффикации, дуффузии, системы осушения и вентиляции воздуха, строительство градирни, реконструкция упаковки б/б, благоустройство выпарной станции, строительство складов жома), сумма проекта составляет 650 млн. рублей.</w:t>
      </w:r>
    </w:p>
    <w:p w:rsidR="005D657A" w:rsidRPr="005D657A" w:rsidRDefault="005D657A" w:rsidP="005D657A">
      <w:pPr>
        <w:snapToGrid w:val="0"/>
        <w:ind w:firstLine="708"/>
        <w:jc w:val="both"/>
        <w:rPr>
          <w:sz w:val="28"/>
          <w:szCs w:val="28"/>
          <w:lang w:val="x-none" w:eastAsia="x-none"/>
        </w:rPr>
      </w:pPr>
      <w:r w:rsidRPr="005D657A">
        <w:rPr>
          <w:sz w:val="28"/>
          <w:szCs w:val="28"/>
          <w:lang w:val="x-none" w:eastAsia="x-none"/>
        </w:rPr>
        <w:t>2.</w:t>
      </w:r>
      <w:r w:rsidRPr="005D657A">
        <w:rPr>
          <w:sz w:val="28"/>
          <w:szCs w:val="28"/>
          <w:lang w:val="x-none" w:eastAsia="x-none"/>
        </w:rPr>
        <w:tab/>
        <w:t xml:space="preserve">ООО «МБ АГРО» ст. Тбилисская ул. Элеваторная 1 «Д», сумма проекта 150 млн., рублей, с созданием 11 новых рабочих мест, вид производимой продукции (масло технического назначения, корма, пеллеты топливные), также инвестором планируется до 2026 года провести 2 этап по дальнейшему увеличению мощностей. </w:t>
      </w:r>
    </w:p>
    <w:p w:rsidR="005D657A" w:rsidRPr="005D657A" w:rsidRDefault="005D657A" w:rsidP="005D657A">
      <w:pPr>
        <w:snapToGrid w:val="0"/>
        <w:ind w:firstLine="708"/>
        <w:jc w:val="both"/>
        <w:rPr>
          <w:sz w:val="28"/>
          <w:szCs w:val="28"/>
          <w:lang w:val="x-none" w:eastAsia="x-none"/>
        </w:rPr>
      </w:pPr>
      <w:r w:rsidRPr="005D657A">
        <w:rPr>
          <w:sz w:val="28"/>
          <w:szCs w:val="28"/>
          <w:lang w:val="x-none" w:eastAsia="x-none"/>
        </w:rPr>
        <w:t>3.</w:t>
      </w:r>
      <w:r w:rsidRPr="005D657A">
        <w:rPr>
          <w:sz w:val="28"/>
          <w:szCs w:val="28"/>
          <w:lang w:val="x-none" w:eastAsia="x-none"/>
        </w:rPr>
        <w:tab/>
        <w:t>ЗАО Северинский племзверсовхоз, реализует проект по строительству МТФ нового поколения на 700 голов, сумма инвестиций 1200,00 млн. рублей, с  планируемым созданием 55 рабочих мест.</w:t>
      </w:r>
    </w:p>
    <w:p w:rsidR="005D657A" w:rsidRPr="005D657A" w:rsidRDefault="005D657A" w:rsidP="005D657A">
      <w:pPr>
        <w:snapToGrid w:val="0"/>
        <w:ind w:firstLine="708"/>
        <w:jc w:val="both"/>
        <w:rPr>
          <w:sz w:val="28"/>
          <w:szCs w:val="28"/>
          <w:lang w:val="x-none" w:eastAsia="x-none"/>
        </w:rPr>
      </w:pPr>
      <w:r w:rsidRPr="005D657A">
        <w:rPr>
          <w:sz w:val="28"/>
          <w:szCs w:val="28"/>
          <w:lang w:val="x-none" w:eastAsia="x-none"/>
        </w:rPr>
        <w:t>Реализация национальных проектов на территории Тбилисского сельского поселения:</w:t>
      </w:r>
    </w:p>
    <w:p w:rsidR="005D657A" w:rsidRPr="005D657A" w:rsidRDefault="005D657A" w:rsidP="005D657A">
      <w:pPr>
        <w:snapToGrid w:val="0"/>
        <w:ind w:firstLine="708"/>
        <w:jc w:val="both"/>
        <w:rPr>
          <w:sz w:val="28"/>
          <w:szCs w:val="28"/>
          <w:lang w:val="x-none" w:eastAsia="x-none"/>
        </w:rPr>
      </w:pPr>
      <w:r w:rsidRPr="005D657A">
        <w:rPr>
          <w:sz w:val="28"/>
          <w:szCs w:val="28"/>
          <w:lang w:val="x-none" w:eastAsia="x-none"/>
        </w:rPr>
        <w:lastRenderedPageBreak/>
        <w:t>1.</w:t>
      </w:r>
      <w:r w:rsidRPr="005D657A">
        <w:rPr>
          <w:sz w:val="28"/>
          <w:szCs w:val="28"/>
          <w:lang w:val="x-none" w:eastAsia="x-none"/>
        </w:rPr>
        <w:tab/>
        <w:t xml:space="preserve">Национальный проект «Образование»: в этом году на территории Тбилисского сельского поселения началось строительство новой современной общеобразовательной школы. Это событие  для всех жителей является значимым и существенным. </w:t>
      </w:r>
    </w:p>
    <w:p w:rsidR="005D657A" w:rsidRPr="005D657A" w:rsidRDefault="005D657A" w:rsidP="005D657A">
      <w:pPr>
        <w:snapToGrid w:val="0"/>
        <w:ind w:firstLine="708"/>
        <w:jc w:val="both"/>
        <w:rPr>
          <w:sz w:val="28"/>
          <w:szCs w:val="28"/>
          <w:lang w:val="x-none" w:eastAsia="x-none"/>
        </w:rPr>
      </w:pPr>
      <w:r w:rsidRPr="005D657A">
        <w:rPr>
          <w:sz w:val="28"/>
          <w:szCs w:val="28"/>
          <w:lang w:val="x-none" w:eastAsia="x-none"/>
        </w:rPr>
        <w:t>Вторым направлением, в данном проекте является создание «точек роста». В период действия проекта наши школы получили самое современное технологическое оборудование, которое позволит нашим ученикам достигать выдающихся результатов. В планах 2023 года открытие  центра на базе МБОУ «СОШ № 9».</w:t>
      </w:r>
    </w:p>
    <w:p w:rsidR="005D657A" w:rsidRPr="005D657A" w:rsidRDefault="005D657A" w:rsidP="005D657A">
      <w:pPr>
        <w:snapToGrid w:val="0"/>
        <w:ind w:firstLine="708"/>
        <w:jc w:val="both"/>
        <w:rPr>
          <w:sz w:val="28"/>
          <w:szCs w:val="28"/>
          <w:lang w:val="x-none" w:eastAsia="x-none"/>
        </w:rPr>
      </w:pPr>
      <w:r w:rsidRPr="005D657A">
        <w:rPr>
          <w:sz w:val="28"/>
          <w:szCs w:val="28"/>
          <w:lang w:val="x-none" w:eastAsia="x-none"/>
        </w:rPr>
        <w:t>2.</w:t>
      </w:r>
      <w:r w:rsidRPr="005D657A">
        <w:rPr>
          <w:sz w:val="28"/>
          <w:szCs w:val="28"/>
          <w:lang w:val="x-none" w:eastAsia="x-none"/>
        </w:rPr>
        <w:tab/>
        <w:t>Национальный проект «Жильё и городская среда»: в текущем году реализуется проект благоустройства общественной территории в Тбилисском сельском поселении, общая сумма проекта 25,7 млн. рублей.</w:t>
      </w:r>
    </w:p>
    <w:p w:rsidR="005D657A" w:rsidRPr="005D657A" w:rsidRDefault="005D657A" w:rsidP="005D657A">
      <w:pPr>
        <w:snapToGrid w:val="0"/>
        <w:ind w:firstLine="708"/>
        <w:jc w:val="both"/>
        <w:rPr>
          <w:sz w:val="28"/>
          <w:szCs w:val="28"/>
          <w:lang w:val="x-none" w:eastAsia="x-none"/>
        </w:rPr>
      </w:pPr>
      <w:r w:rsidRPr="005D657A">
        <w:rPr>
          <w:sz w:val="28"/>
          <w:szCs w:val="28"/>
          <w:lang w:val="x-none" w:eastAsia="x-none"/>
        </w:rPr>
        <w:t>3.</w:t>
      </w:r>
      <w:r w:rsidRPr="005D657A">
        <w:rPr>
          <w:sz w:val="28"/>
          <w:szCs w:val="28"/>
          <w:lang w:val="x-none" w:eastAsia="x-none"/>
        </w:rPr>
        <w:tab/>
        <w:t xml:space="preserve">Национальный проект «Культура»: в рамках данного направления  уже в этом году на территории Тбилисского сельского поселения проведён капитальный ремонт клуба посёлка сахарного завода, стоимость проекта составила 5,7 млн. рублей. </w:t>
      </w:r>
    </w:p>
    <w:p w:rsidR="005D657A" w:rsidRPr="005D657A" w:rsidRDefault="005D657A" w:rsidP="005D657A">
      <w:pPr>
        <w:snapToGrid w:val="0"/>
        <w:ind w:firstLine="708"/>
        <w:jc w:val="both"/>
        <w:rPr>
          <w:sz w:val="28"/>
          <w:szCs w:val="28"/>
          <w:lang w:val="x-none" w:eastAsia="x-none"/>
        </w:rPr>
      </w:pPr>
      <w:r w:rsidRPr="005D657A">
        <w:rPr>
          <w:sz w:val="28"/>
          <w:szCs w:val="28"/>
          <w:lang w:val="x-none" w:eastAsia="x-none"/>
        </w:rPr>
        <w:t>4.</w:t>
      </w:r>
      <w:r w:rsidRPr="005D657A">
        <w:rPr>
          <w:sz w:val="28"/>
          <w:szCs w:val="28"/>
          <w:lang w:val="x-none" w:eastAsia="x-none"/>
        </w:rPr>
        <w:tab/>
        <w:t xml:space="preserve">Национальный проект «Демография»: в рамках федерального проекта «Содействие занятости» завершается строительство центра единоборств, стоимостью 75 млн. рублей, объект будет введён в ноябре текущего года. </w:t>
      </w:r>
    </w:p>
    <w:p w:rsidR="005D657A" w:rsidRPr="005D657A" w:rsidRDefault="005D657A" w:rsidP="005D657A">
      <w:pPr>
        <w:snapToGrid w:val="0"/>
        <w:ind w:firstLine="708"/>
        <w:jc w:val="both"/>
        <w:rPr>
          <w:sz w:val="28"/>
          <w:szCs w:val="28"/>
          <w:lang w:val="x-none" w:eastAsia="x-none"/>
        </w:rPr>
      </w:pPr>
      <w:r w:rsidRPr="005D657A">
        <w:rPr>
          <w:sz w:val="28"/>
          <w:szCs w:val="28"/>
          <w:lang w:val="x-none" w:eastAsia="x-none"/>
        </w:rPr>
        <w:t>5.</w:t>
      </w:r>
      <w:r w:rsidRPr="005D657A">
        <w:rPr>
          <w:sz w:val="28"/>
          <w:szCs w:val="28"/>
          <w:lang w:val="x-none" w:eastAsia="x-none"/>
        </w:rPr>
        <w:tab/>
        <w:t xml:space="preserve">Национальный проект «Производительность труда»: в данном проекте активно принимает участие предприятие ООО «Кубанские масла» по направлению «Оптимизация процесса производства растительного масла». ОАО «Тбилисский маслосырзавод» также подписал соглашение по участию в проекте. В 2022 году планируется начало работ регионального центра компетенций на данном предприятии. </w:t>
      </w:r>
    </w:p>
    <w:p w:rsidR="005D657A" w:rsidRPr="005D657A" w:rsidRDefault="005D657A" w:rsidP="005D657A">
      <w:pPr>
        <w:ind w:firstLine="709"/>
        <w:jc w:val="both"/>
        <w:rPr>
          <w:sz w:val="28"/>
          <w:szCs w:val="28"/>
        </w:rPr>
      </w:pPr>
      <w:r w:rsidRPr="005D657A">
        <w:rPr>
          <w:sz w:val="28"/>
          <w:szCs w:val="28"/>
        </w:rPr>
        <w:t>2.6. Транспорт.</w:t>
      </w:r>
      <w:r w:rsidRPr="005D657A">
        <w:rPr>
          <w:sz w:val="28"/>
          <w:szCs w:val="28"/>
        </w:rPr>
        <w:tab/>
      </w:r>
    </w:p>
    <w:p w:rsidR="005D657A" w:rsidRPr="005D657A" w:rsidRDefault="005D657A" w:rsidP="005D657A">
      <w:pPr>
        <w:widowControl w:val="0"/>
        <w:suppressAutoHyphens/>
        <w:ind w:firstLine="709"/>
        <w:jc w:val="both"/>
        <w:rPr>
          <w:sz w:val="28"/>
          <w:szCs w:val="28"/>
        </w:rPr>
      </w:pPr>
      <w:r w:rsidRPr="005D657A">
        <w:rPr>
          <w:sz w:val="28"/>
          <w:szCs w:val="28"/>
        </w:rPr>
        <w:t xml:space="preserve">В оценке 2022 года оборот по полному кругу предприятий всех форм собственности по отрасли транспорта составит 81,4 млн. рублей (119,9% к уровню 2021 года). По кругу крупных и средних предприятий поселения оборот показателя составит 62,2 млн. рублей (125,4% к уровню 2021 года). </w:t>
      </w:r>
    </w:p>
    <w:p w:rsidR="005D657A" w:rsidRPr="005D657A" w:rsidRDefault="005D657A" w:rsidP="005D657A">
      <w:pPr>
        <w:jc w:val="both"/>
        <w:rPr>
          <w:sz w:val="28"/>
          <w:szCs w:val="28"/>
        </w:rPr>
      </w:pPr>
      <w:r w:rsidRPr="005D657A">
        <w:rPr>
          <w:sz w:val="28"/>
          <w:szCs w:val="28"/>
        </w:rPr>
        <w:t xml:space="preserve">         Круг крупных и средних предприятий транспортного комплекса представлен 2-мя предприятиями:</w:t>
      </w:r>
    </w:p>
    <w:p w:rsidR="005D657A" w:rsidRPr="005D657A" w:rsidRDefault="005D657A" w:rsidP="005D657A">
      <w:pPr>
        <w:tabs>
          <w:tab w:val="left" w:pos="7185"/>
        </w:tabs>
        <w:ind w:left="720" w:firstLine="17"/>
        <w:jc w:val="both"/>
        <w:rPr>
          <w:sz w:val="28"/>
          <w:szCs w:val="28"/>
        </w:rPr>
      </w:pPr>
      <w:r w:rsidRPr="005D657A">
        <w:rPr>
          <w:sz w:val="28"/>
          <w:szCs w:val="28"/>
        </w:rPr>
        <w:t xml:space="preserve">- МУП «Пассажиравтотранс Тбилисского района» - пассажирские </w:t>
      </w:r>
    </w:p>
    <w:p w:rsidR="005D657A" w:rsidRPr="005D657A" w:rsidRDefault="005D657A" w:rsidP="005D657A">
      <w:pPr>
        <w:tabs>
          <w:tab w:val="left" w:pos="7185"/>
        </w:tabs>
        <w:jc w:val="both"/>
        <w:rPr>
          <w:sz w:val="28"/>
          <w:szCs w:val="28"/>
        </w:rPr>
      </w:pPr>
      <w:r w:rsidRPr="005D657A">
        <w:rPr>
          <w:sz w:val="28"/>
          <w:szCs w:val="28"/>
        </w:rPr>
        <w:t>перевозки</w:t>
      </w:r>
    </w:p>
    <w:p w:rsidR="005D657A" w:rsidRPr="005D657A" w:rsidRDefault="005D657A" w:rsidP="005D657A">
      <w:pPr>
        <w:ind w:left="30" w:firstLine="679"/>
        <w:jc w:val="both"/>
        <w:rPr>
          <w:sz w:val="28"/>
          <w:szCs w:val="28"/>
        </w:rPr>
      </w:pPr>
      <w:r w:rsidRPr="005D657A">
        <w:rPr>
          <w:sz w:val="28"/>
          <w:szCs w:val="28"/>
        </w:rPr>
        <w:t>- АО «Агрохимия» - вспомогательная и дополнительная транспортная деятельность.</w:t>
      </w:r>
    </w:p>
    <w:p w:rsidR="005D657A" w:rsidRPr="005D657A" w:rsidRDefault="005D657A" w:rsidP="005D657A">
      <w:pPr>
        <w:ind w:left="30" w:hanging="15"/>
        <w:jc w:val="both"/>
        <w:rPr>
          <w:sz w:val="28"/>
          <w:szCs w:val="28"/>
        </w:rPr>
      </w:pPr>
      <w:r w:rsidRPr="005D657A">
        <w:rPr>
          <w:sz w:val="28"/>
          <w:szCs w:val="28"/>
        </w:rPr>
        <w:tab/>
      </w:r>
      <w:r w:rsidRPr="005D657A">
        <w:rPr>
          <w:sz w:val="28"/>
          <w:szCs w:val="28"/>
        </w:rPr>
        <w:tab/>
        <w:t>Круг малых предприятий транспортной отрасли Тбилисского поселения сформирован 4-мя предприятиями:</w:t>
      </w:r>
    </w:p>
    <w:p w:rsidR="005D657A" w:rsidRPr="005D657A" w:rsidRDefault="005D657A" w:rsidP="005D657A">
      <w:pPr>
        <w:ind w:left="30" w:firstLine="679"/>
        <w:jc w:val="both"/>
        <w:rPr>
          <w:sz w:val="28"/>
          <w:szCs w:val="28"/>
        </w:rPr>
      </w:pPr>
      <w:r w:rsidRPr="005D657A">
        <w:rPr>
          <w:sz w:val="28"/>
          <w:szCs w:val="28"/>
        </w:rPr>
        <w:t>- ООО «Гречишкинская зерновая компания» (элеватор);</w:t>
      </w:r>
    </w:p>
    <w:p w:rsidR="005D657A" w:rsidRPr="005D657A" w:rsidRDefault="005D657A" w:rsidP="005D657A">
      <w:pPr>
        <w:jc w:val="both"/>
        <w:rPr>
          <w:sz w:val="28"/>
          <w:szCs w:val="28"/>
        </w:rPr>
      </w:pPr>
      <w:r w:rsidRPr="005D657A">
        <w:rPr>
          <w:sz w:val="28"/>
          <w:szCs w:val="28"/>
        </w:rPr>
        <w:tab/>
        <w:t>- Обособленное подразделение АО "ИНКАР";</w:t>
      </w:r>
    </w:p>
    <w:p w:rsidR="005D657A" w:rsidRPr="005D657A" w:rsidRDefault="005D657A" w:rsidP="005D657A">
      <w:pPr>
        <w:ind w:left="30" w:hanging="15"/>
        <w:jc w:val="both"/>
        <w:rPr>
          <w:sz w:val="28"/>
          <w:szCs w:val="28"/>
        </w:rPr>
      </w:pPr>
      <w:r w:rsidRPr="005D657A">
        <w:rPr>
          <w:sz w:val="28"/>
          <w:szCs w:val="28"/>
        </w:rPr>
        <w:tab/>
      </w:r>
      <w:r w:rsidRPr="005D657A">
        <w:rPr>
          <w:sz w:val="28"/>
          <w:szCs w:val="28"/>
        </w:rPr>
        <w:tab/>
        <w:t>- Тбилисская автостанция структурное подразделение АО "Кубаньпассажиратосервис";</w:t>
      </w:r>
    </w:p>
    <w:p w:rsidR="005D657A" w:rsidRPr="005D657A" w:rsidRDefault="005D657A" w:rsidP="005D657A">
      <w:pPr>
        <w:ind w:left="30" w:hanging="15"/>
        <w:jc w:val="both"/>
        <w:rPr>
          <w:sz w:val="28"/>
          <w:szCs w:val="28"/>
        </w:rPr>
      </w:pPr>
      <w:r w:rsidRPr="005D657A">
        <w:rPr>
          <w:sz w:val="28"/>
          <w:szCs w:val="28"/>
        </w:rPr>
        <w:tab/>
      </w:r>
      <w:r w:rsidRPr="005D657A">
        <w:rPr>
          <w:sz w:val="28"/>
          <w:szCs w:val="28"/>
        </w:rPr>
        <w:tab/>
        <w:t xml:space="preserve"> - ООО «Груз России»;</w:t>
      </w:r>
    </w:p>
    <w:p w:rsidR="005D657A" w:rsidRPr="005D657A" w:rsidRDefault="005D657A" w:rsidP="005D657A">
      <w:pPr>
        <w:ind w:firstLine="709"/>
        <w:jc w:val="both"/>
        <w:rPr>
          <w:sz w:val="28"/>
          <w:szCs w:val="28"/>
        </w:rPr>
      </w:pPr>
      <w:r w:rsidRPr="005D657A">
        <w:rPr>
          <w:sz w:val="28"/>
          <w:szCs w:val="28"/>
        </w:rPr>
        <w:t xml:space="preserve">В период с 2023 по 2025 года прогнозируется увеличение показателя объема выполненных услуг собственными силами по полному кругу </w:t>
      </w:r>
      <w:r w:rsidRPr="005D657A">
        <w:rPr>
          <w:sz w:val="28"/>
          <w:szCs w:val="28"/>
        </w:rPr>
        <w:lastRenderedPageBreak/>
        <w:t>предприятий до 66 млн. рублей к 2025 году. Это обуславливается снятием ряда ограничительных мероприятий, вызванных угрозой распространения новой короновирусной инфекцией COVID-19, в виду чего предприятия отрасли будут стремиться к достижению показателей 2021 года и выше.</w:t>
      </w:r>
    </w:p>
    <w:p w:rsidR="005D657A" w:rsidRPr="005D657A" w:rsidRDefault="005D657A" w:rsidP="005D657A">
      <w:pPr>
        <w:widowControl w:val="0"/>
        <w:ind w:firstLine="709"/>
        <w:jc w:val="both"/>
        <w:rPr>
          <w:sz w:val="28"/>
          <w:szCs w:val="28"/>
        </w:rPr>
      </w:pPr>
      <w:r w:rsidRPr="005D657A">
        <w:rPr>
          <w:sz w:val="28"/>
          <w:szCs w:val="28"/>
        </w:rPr>
        <w:t>2.7</w:t>
      </w:r>
      <w:r w:rsidRPr="005D657A">
        <w:rPr>
          <w:color w:val="FF0000"/>
          <w:sz w:val="28"/>
          <w:szCs w:val="28"/>
        </w:rPr>
        <w:t xml:space="preserve"> </w:t>
      </w:r>
      <w:r w:rsidRPr="005D657A">
        <w:rPr>
          <w:sz w:val="28"/>
          <w:szCs w:val="28"/>
        </w:rPr>
        <w:t>Прибыль</w:t>
      </w:r>
      <w:r w:rsidRPr="005D657A">
        <w:rPr>
          <w:color w:val="FF0000"/>
          <w:sz w:val="28"/>
          <w:szCs w:val="28"/>
        </w:rPr>
        <w:t xml:space="preserve"> </w:t>
      </w:r>
      <w:r w:rsidRPr="005D657A">
        <w:rPr>
          <w:sz w:val="28"/>
          <w:szCs w:val="28"/>
        </w:rPr>
        <w:t xml:space="preserve">прибыльных организаций. </w:t>
      </w:r>
    </w:p>
    <w:p w:rsidR="005D657A" w:rsidRPr="005D657A" w:rsidRDefault="005D657A" w:rsidP="005D657A">
      <w:pPr>
        <w:ind w:firstLine="709"/>
        <w:jc w:val="both"/>
        <w:rPr>
          <w:rFonts w:eastAsia="Lucida Sans Unicode"/>
          <w:kern w:val="1"/>
          <w:sz w:val="28"/>
          <w:szCs w:val="28"/>
        </w:rPr>
      </w:pPr>
      <w:r w:rsidRPr="005D657A">
        <w:rPr>
          <w:sz w:val="28"/>
          <w:szCs w:val="28"/>
        </w:rPr>
        <w:t xml:space="preserve">В 2022 году ожидается увеличение прибыли по полному кругу до 139,9% к уровню 2021 года, прибыль составит около 891,5 млн. рублей. </w:t>
      </w:r>
    </w:p>
    <w:p w:rsidR="005D657A" w:rsidRPr="005D657A" w:rsidRDefault="005D657A" w:rsidP="005D657A">
      <w:pPr>
        <w:widowControl w:val="0"/>
        <w:ind w:firstLine="709"/>
        <w:jc w:val="both"/>
        <w:rPr>
          <w:sz w:val="28"/>
          <w:szCs w:val="28"/>
        </w:rPr>
      </w:pPr>
      <w:r w:rsidRPr="005D657A">
        <w:rPr>
          <w:rFonts w:eastAsia="Calibri"/>
          <w:sz w:val="28"/>
          <w:szCs w:val="28"/>
          <w:lang w:eastAsia="en-US"/>
        </w:rPr>
        <w:t xml:space="preserve">В прогнозном периоде скорость прироста </w:t>
      </w:r>
      <w:r w:rsidRPr="005D657A">
        <w:rPr>
          <w:sz w:val="28"/>
          <w:szCs w:val="28"/>
        </w:rPr>
        <w:t>прибыли прибыльных организаций планируется на уровне 111,7%, что позволит в 2025 году нарастить сумму прибыли до 1240,9 млн. рублей.</w:t>
      </w:r>
    </w:p>
    <w:p w:rsidR="005D657A" w:rsidRPr="005D657A" w:rsidRDefault="005D657A" w:rsidP="005D657A">
      <w:pPr>
        <w:ind w:firstLine="709"/>
        <w:jc w:val="both"/>
        <w:rPr>
          <w:rFonts w:eastAsia="Calibri"/>
          <w:sz w:val="28"/>
          <w:szCs w:val="28"/>
          <w:lang w:eastAsia="en-US"/>
        </w:rPr>
      </w:pPr>
      <w:r w:rsidRPr="005D657A">
        <w:rPr>
          <w:rFonts w:eastAsia="Calibri"/>
          <w:sz w:val="28"/>
          <w:szCs w:val="28"/>
          <w:lang w:eastAsia="en-US"/>
        </w:rPr>
        <w:t xml:space="preserve">Выполнение прогноза по прибыли в базовых отраслях поселения будет обеспечено за счет увеличения объемов и повышения качества выпускаемой продукции, освоения новых видов продукции предприятиями ЗАО «Тбилисский сахарный завод», ООО «Центр-Соя». </w:t>
      </w:r>
    </w:p>
    <w:p w:rsidR="005D657A" w:rsidRPr="005D657A" w:rsidRDefault="005D657A" w:rsidP="005D657A">
      <w:pPr>
        <w:ind w:firstLine="708"/>
        <w:jc w:val="both"/>
        <w:rPr>
          <w:rFonts w:eastAsia="Calibri"/>
          <w:sz w:val="28"/>
          <w:szCs w:val="28"/>
          <w:lang w:eastAsia="en-US"/>
        </w:rPr>
      </w:pPr>
      <w:r w:rsidRPr="005D657A">
        <w:rPr>
          <w:rFonts w:eastAsia="Calibri"/>
          <w:sz w:val="28"/>
          <w:szCs w:val="28"/>
          <w:lang w:eastAsia="en-US"/>
        </w:rPr>
        <w:t>В сельском хозяйстве рост прибыли ожидается за счет увеличения валового сбора зерновых и технических культур, который в свою очередь, планируется обеспечить путем увеличения урожайности в результате совершенствования технологии возделывания озимых и яровых зерновых культур, соблюдения оптимальных сроков их сева и ухода за посевами, применения элитных семян высокоурожайных сортов и гибридов, а также, использования в процессе проведения полевых работ высокопроизводительной техники. Предприятия также рассчитывают на дальнейшее увеличение закупочных цен на зерно и масличные культуры. Планируется увеличить объемы производства мяса за счет роста поголовья крупного рогатого скота во всех категориях хозяйств.</w:t>
      </w:r>
    </w:p>
    <w:p w:rsidR="005D657A" w:rsidRPr="005D657A" w:rsidRDefault="005D657A" w:rsidP="005D657A">
      <w:pPr>
        <w:jc w:val="both"/>
        <w:rPr>
          <w:rFonts w:eastAsia="Calibri"/>
          <w:sz w:val="28"/>
          <w:szCs w:val="28"/>
          <w:lang w:eastAsia="en-US"/>
        </w:rPr>
      </w:pPr>
      <w:r w:rsidRPr="005D657A">
        <w:rPr>
          <w:rFonts w:eastAsia="Calibri"/>
          <w:sz w:val="28"/>
          <w:szCs w:val="28"/>
          <w:lang w:eastAsia="en-US"/>
        </w:rPr>
        <w:tab/>
        <w:t xml:space="preserve">Существенных факторов, оказывающих влияние на значительный рост прибыли (ввод в действие новых предприятий, увеличение мощности действующих и т.п.), на предприятиях Тбилисского сельского поселения в прогнозируемом периоде не предусматривается. Основная часть прибыли, по-прежнему, будет формироваться сельскохозяйственными и перерабатывающими предприятиями, и основываться на эффективном ведении сельского хозяйства и росте объемов промышленного производства действующих предприятий. </w:t>
      </w:r>
    </w:p>
    <w:p w:rsidR="005D657A" w:rsidRPr="005D657A" w:rsidRDefault="005D657A" w:rsidP="005D657A">
      <w:pPr>
        <w:jc w:val="both"/>
        <w:rPr>
          <w:rFonts w:eastAsia="Calibri"/>
          <w:sz w:val="28"/>
          <w:szCs w:val="28"/>
          <w:lang w:eastAsia="en-US"/>
        </w:rPr>
      </w:pPr>
      <w:r w:rsidRPr="005D657A">
        <w:rPr>
          <w:rFonts w:eastAsia="Calibri"/>
          <w:sz w:val="28"/>
          <w:szCs w:val="28"/>
          <w:lang w:eastAsia="en-US"/>
        </w:rPr>
        <w:tab/>
        <w:t xml:space="preserve">Вместе с тем, негативными моментами, которые могут оказать влияние на снижение финансовых результатов деятельности предприятий остаются: возможное сокращение заказов или долгосрочных договоров на выпускаемую продукцию и оказываемые услуги, рост затрат на производство, вызванный повышением цен и тарифов на услуги естественных монополий, физический и моральный износ оборудования, сдерживание роста цен на продукцию (работы, услуги) предприятий для сохранения рынков сбыта в условиях высокой конкуренции, полученные кредитные ресурсы под оборотные средства. </w:t>
      </w:r>
    </w:p>
    <w:p w:rsidR="005D657A" w:rsidRPr="005D657A" w:rsidRDefault="005D657A" w:rsidP="005D657A">
      <w:pPr>
        <w:jc w:val="both"/>
        <w:rPr>
          <w:rFonts w:eastAsia="Calibri"/>
          <w:sz w:val="28"/>
          <w:szCs w:val="28"/>
          <w:lang w:eastAsia="en-US"/>
        </w:rPr>
      </w:pPr>
      <w:r w:rsidRPr="005D657A">
        <w:rPr>
          <w:rFonts w:eastAsia="Calibri"/>
          <w:sz w:val="28"/>
          <w:szCs w:val="28"/>
          <w:lang w:eastAsia="en-US"/>
        </w:rPr>
        <w:tab/>
        <w:t xml:space="preserve">Кроме того, некоторые предприятия, несмотря на финансовые трудности, продолжают осуществлять затраты на реконструкцию, модернизацию и внедрение новых технологий, наращивают кредитный портфель. В прогнозируемом периоде остается вероятность влияния </w:t>
      </w:r>
      <w:r w:rsidRPr="005D657A">
        <w:rPr>
          <w:rFonts w:eastAsia="Calibri"/>
          <w:sz w:val="28"/>
          <w:szCs w:val="28"/>
          <w:lang w:eastAsia="en-US"/>
        </w:rPr>
        <w:lastRenderedPageBreak/>
        <w:t>последствий кризиса и экономических санкций на финансово-хозяйственную деятельность хозяйствующих субъектов.</w:t>
      </w:r>
    </w:p>
    <w:p w:rsidR="005D657A" w:rsidRPr="005D657A" w:rsidRDefault="005D657A" w:rsidP="005D657A">
      <w:pPr>
        <w:ind w:left="720"/>
        <w:contextualSpacing/>
        <w:jc w:val="both"/>
        <w:rPr>
          <w:bCs/>
          <w:iCs/>
          <w:sz w:val="28"/>
          <w:szCs w:val="28"/>
        </w:rPr>
      </w:pPr>
      <w:r w:rsidRPr="005D657A">
        <w:rPr>
          <w:bCs/>
          <w:iCs/>
          <w:sz w:val="28"/>
          <w:szCs w:val="28"/>
        </w:rPr>
        <w:t>2.8. Уровень жизни населения.</w:t>
      </w:r>
    </w:p>
    <w:p w:rsidR="005D657A" w:rsidRPr="005D657A" w:rsidRDefault="005D657A" w:rsidP="005D657A">
      <w:pPr>
        <w:ind w:firstLine="709"/>
        <w:jc w:val="both"/>
        <w:rPr>
          <w:sz w:val="28"/>
          <w:szCs w:val="28"/>
          <w:lang w:val="x-none" w:eastAsia="x-none"/>
        </w:rPr>
      </w:pPr>
      <w:r w:rsidRPr="005D657A">
        <w:rPr>
          <w:bCs/>
          <w:iCs/>
          <w:sz w:val="28"/>
          <w:szCs w:val="28"/>
          <w:lang w:val="x-none" w:eastAsia="x-none"/>
        </w:rPr>
        <w:t>В</w:t>
      </w:r>
      <w:r w:rsidRPr="005D657A">
        <w:rPr>
          <w:sz w:val="28"/>
          <w:szCs w:val="28"/>
          <w:lang w:val="x-none" w:eastAsia="x-none"/>
        </w:rPr>
        <w:t xml:space="preserve"> 2022 году ф</w:t>
      </w:r>
      <w:r w:rsidRPr="005D657A">
        <w:rPr>
          <w:bCs/>
          <w:iCs/>
          <w:sz w:val="28"/>
          <w:szCs w:val="28"/>
          <w:lang w:val="x-none" w:eastAsia="x-none"/>
        </w:rPr>
        <w:t xml:space="preserve">онд оплаты труда </w:t>
      </w:r>
      <w:r w:rsidRPr="005D657A">
        <w:rPr>
          <w:sz w:val="28"/>
          <w:szCs w:val="28"/>
          <w:lang w:val="x-none" w:eastAsia="x-none"/>
        </w:rPr>
        <w:t xml:space="preserve">планируется с приростом относительно 2021 года на 16,5% до 2413 млн. рублей. </w:t>
      </w:r>
    </w:p>
    <w:p w:rsidR="005D657A" w:rsidRPr="005D657A" w:rsidRDefault="005D657A" w:rsidP="005D657A">
      <w:pPr>
        <w:widowControl w:val="0"/>
        <w:ind w:firstLine="709"/>
        <w:jc w:val="both"/>
        <w:rPr>
          <w:sz w:val="28"/>
          <w:szCs w:val="28"/>
        </w:rPr>
      </w:pPr>
      <w:r w:rsidRPr="005D657A">
        <w:rPr>
          <w:sz w:val="28"/>
          <w:szCs w:val="28"/>
        </w:rPr>
        <w:t>По итогам 2022 года среднемесячная заработная плата по полному кругу организаций оценивается на уровне 40,369 тыс. рублей с приростом к 2021 году на 16%. По кругу крупных и средних предприятий среднемесячная заработная плата оценивается на уровне 41,32 тыс. рублей или 116% к уровню 2021 года.</w:t>
      </w:r>
    </w:p>
    <w:p w:rsidR="005D657A" w:rsidRPr="005D657A" w:rsidRDefault="005D657A" w:rsidP="005D657A">
      <w:pPr>
        <w:ind w:firstLine="709"/>
        <w:jc w:val="both"/>
        <w:rPr>
          <w:sz w:val="28"/>
          <w:szCs w:val="28"/>
          <w:lang w:val="x-none" w:eastAsia="x-none"/>
        </w:rPr>
      </w:pPr>
      <w:r w:rsidRPr="005D657A">
        <w:rPr>
          <w:sz w:val="28"/>
          <w:szCs w:val="28"/>
          <w:lang w:val="x-none" w:eastAsia="x-none"/>
        </w:rPr>
        <w:t>В 2025 году размер заработной платы по полному кругу организаций предположительно возрастет до 50,271 тыс. рублей или на 44,5% к 2021 году. По кругу крупных и средних организаций заработная плата возрастет до 51,025 тыс. рублей или на 43,2% к уровню 2021 года.</w:t>
      </w:r>
    </w:p>
    <w:p w:rsidR="005D657A" w:rsidRPr="005D657A" w:rsidRDefault="005D657A" w:rsidP="005D657A">
      <w:pPr>
        <w:ind w:firstLine="709"/>
        <w:jc w:val="both"/>
        <w:rPr>
          <w:sz w:val="28"/>
          <w:szCs w:val="28"/>
        </w:rPr>
      </w:pPr>
      <w:r w:rsidRPr="005D657A">
        <w:rPr>
          <w:sz w:val="28"/>
          <w:szCs w:val="28"/>
        </w:rPr>
        <w:t>В целях увеличения среднемесячной заработной платы в 2023-2025 годах планируется  продолжить работу с хозяйствующими субъектами, выплачивающими заработную плату работникам ниже прожиточного минимума, установленного в крае, а также не достигших среднеотраслевого уровня по краю. Продолжат работу комиссии по мобилизации денежных доходов в консолидированный бюджет края, недопущения убыточности предприятий, а также задолженности по выплате заработной платы работодателями.</w:t>
      </w:r>
    </w:p>
    <w:p w:rsidR="005D657A" w:rsidRPr="005D657A" w:rsidRDefault="005D657A" w:rsidP="005D657A">
      <w:pPr>
        <w:ind w:left="284" w:firstLine="424"/>
        <w:jc w:val="both"/>
        <w:rPr>
          <w:sz w:val="28"/>
          <w:szCs w:val="28"/>
        </w:rPr>
      </w:pPr>
      <w:r w:rsidRPr="005D657A">
        <w:rPr>
          <w:sz w:val="28"/>
          <w:szCs w:val="28"/>
        </w:rPr>
        <w:t>2.9. Труд и занятость.</w:t>
      </w:r>
    </w:p>
    <w:p w:rsidR="005D657A" w:rsidRPr="005D657A" w:rsidRDefault="005D657A" w:rsidP="005D657A">
      <w:pPr>
        <w:ind w:firstLine="708"/>
        <w:jc w:val="both"/>
        <w:rPr>
          <w:sz w:val="28"/>
          <w:szCs w:val="28"/>
        </w:rPr>
      </w:pPr>
      <w:r w:rsidRPr="005D657A">
        <w:rPr>
          <w:sz w:val="28"/>
          <w:szCs w:val="28"/>
        </w:rPr>
        <w:t xml:space="preserve">В 2022 году среднегодовая численность занятых в экономике предположительно составит 10,719 тыс. человек и останется на уровне 2021 года. Предполагается, что среднегодовой уровень регистрируемой безработицы составит 1% от численности трудоспособного населения в трудоспособном возрасте. </w:t>
      </w:r>
    </w:p>
    <w:p w:rsidR="005D657A" w:rsidRPr="005D657A" w:rsidRDefault="005D657A" w:rsidP="005D657A">
      <w:pPr>
        <w:ind w:firstLine="708"/>
        <w:jc w:val="both"/>
        <w:rPr>
          <w:sz w:val="28"/>
          <w:szCs w:val="28"/>
        </w:rPr>
      </w:pPr>
      <w:r w:rsidRPr="005D657A">
        <w:rPr>
          <w:sz w:val="28"/>
          <w:szCs w:val="28"/>
        </w:rPr>
        <w:t xml:space="preserve">В прогнозируемом периоде ожидается прирост занятых в экономике района, к 2025 году их численность составит 10,822 тыс. человек. </w:t>
      </w:r>
    </w:p>
    <w:p w:rsidR="005D657A" w:rsidRPr="005D657A" w:rsidRDefault="005D657A" w:rsidP="005D657A">
      <w:pPr>
        <w:tabs>
          <w:tab w:val="left" w:pos="720"/>
        </w:tabs>
        <w:jc w:val="both"/>
        <w:rPr>
          <w:bCs/>
          <w:sz w:val="28"/>
          <w:szCs w:val="28"/>
          <w:highlight w:val="yellow"/>
        </w:rPr>
      </w:pPr>
    </w:p>
    <w:p w:rsidR="005D657A" w:rsidRPr="005D657A" w:rsidRDefault="005D657A" w:rsidP="005D657A">
      <w:pPr>
        <w:jc w:val="center"/>
        <w:rPr>
          <w:b/>
          <w:sz w:val="28"/>
          <w:szCs w:val="28"/>
          <w:lang w:val="x-none" w:eastAsia="x-none"/>
        </w:rPr>
      </w:pPr>
      <w:bookmarkStart w:id="0" w:name="_Toc163642701"/>
      <w:r w:rsidRPr="005D657A">
        <w:rPr>
          <w:b/>
          <w:sz w:val="28"/>
          <w:szCs w:val="28"/>
          <w:lang w:val="x-none" w:eastAsia="x-none"/>
        </w:rPr>
        <w:t>1. Доходы бюджета Тбилисского сельского поселения на 202</w:t>
      </w:r>
      <w:r w:rsidRPr="005D657A">
        <w:rPr>
          <w:b/>
          <w:sz w:val="28"/>
          <w:szCs w:val="28"/>
          <w:lang w:eastAsia="x-none"/>
        </w:rPr>
        <w:t>3</w:t>
      </w:r>
      <w:r w:rsidRPr="005D657A">
        <w:rPr>
          <w:b/>
          <w:sz w:val="28"/>
          <w:szCs w:val="28"/>
          <w:lang w:val="x-none" w:eastAsia="x-none"/>
        </w:rPr>
        <w:t xml:space="preserve"> год</w:t>
      </w:r>
    </w:p>
    <w:p w:rsidR="005D657A" w:rsidRPr="005D657A" w:rsidRDefault="005D657A" w:rsidP="005D657A">
      <w:pPr>
        <w:ind w:left="1429"/>
        <w:jc w:val="center"/>
        <w:rPr>
          <w:b/>
          <w:sz w:val="28"/>
          <w:szCs w:val="28"/>
          <w:lang w:val="x-none" w:eastAsia="x-none"/>
        </w:rPr>
      </w:pPr>
    </w:p>
    <w:p w:rsidR="005D657A" w:rsidRPr="005D657A" w:rsidRDefault="005D657A" w:rsidP="00616644">
      <w:pPr>
        <w:numPr>
          <w:ilvl w:val="0"/>
          <w:numId w:val="6"/>
        </w:numPr>
        <w:jc w:val="center"/>
        <w:rPr>
          <w:b/>
          <w:sz w:val="28"/>
          <w:szCs w:val="28"/>
        </w:rPr>
      </w:pPr>
      <w:r w:rsidRPr="005D657A">
        <w:rPr>
          <w:b/>
          <w:sz w:val="28"/>
          <w:szCs w:val="28"/>
        </w:rPr>
        <w:t>Особенности формирования и основные характеристики налоговых и    неналоговых доходов бюджета поселения</w:t>
      </w:r>
    </w:p>
    <w:p w:rsidR="005D657A" w:rsidRPr="005D657A" w:rsidRDefault="005D657A" w:rsidP="005D657A">
      <w:pPr>
        <w:ind w:firstLine="708"/>
        <w:jc w:val="both"/>
        <w:rPr>
          <w:b/>
          <w:sz w:val="28"/>
          <w:szCs w:val="28"/>
        </w:rPr>
      </w:pPr>
    </w:p>
    <w:p w:rsidR="005D657A" w:rsidRPr="005D657A" w:rsidRDefault="005D657A" w:rsidP="005D657A">
      <w:pPr>
        <w:tabs>
          <w:tab w:val="left" w:pos="851"/>
        </w:tabs>
        <w:ind w:firstLine="851"/>
        <w:jc w:val="both"/>
        <w:rPr>
          <w:sz w:val="28"/>
          <w:szCs w:val="28"/>
        </w:rPr>
      </w:pPr>
      <w:r w:rsidRPr="005D657A">
        <w:rPr>
          <w:sz w:val="28"/>
          <w:szCs w:val="28"/>
        </w:rPr>
        <w:t>Собственные доходы бюджета Тбилисского сельского поселения в 2023 году прогнозируются в сумме 117 080,400 тыс. рублей.</w:t>
      </w:r>
    </w:p>
    <w:p w:rsidR="005D657A" w:rsidRPr="005D657A" w:rsidRDefault="005D657A" w:rsidP="005D657A">
      <w:pPr>
        <w:tabs>
          <w:tab w:val="left" w:pos="851"/>
        </w:tabs>
        <w:jc w:val="both"/>
        <w:rPr>
          <w:sz w:val="28"/>
          <w:szCs w:val="28"/>
        </w:rPr>
      </w:pPr>
      <w:r w:rsidRPr="005D657A">
        <w:rPr>
          <w:sz w:val="28"/>
          <w:szCs w:val="28"/>
        </w:rPr>
        <w:tab/>
        <w:t xml:space="preserve">Расчеты основывались на следующих данных статистической налоговой отчетности  Управления Федеральной налоговой службы по Краснодарскому краю –доходы, налоговая база организаций, индивидуальных предпринимателей и крестьянских (фермерских) хозяйств для расчета единого сельскохозяйственного налога; общая инвентаризационная стоимость строений, помещений и сооружений находящихся в собственности физических лиц  для расчета налога на </w:t>
      </w:r>
      <w:r w:rsidRPr="005D657A">
        <w:rPr>
          <w:sz w:val="28"/>
          <w:szCs w:val="28"/>
        </w:rPr>
        <w:lastRenderedPageBreak/>
        <w:t>имущество физ. лиц; кадастровая стоимость земельных участков физических и юридических лиц для расчета земельного налога.</w:t>
      </w:r>
    </w:p>
    <w:p w:rsidR="005D657A" w:rsidRPr="005D657A" w:rsidRDefault="005D657A" w:rsidP="005D657A">
      <w:pPr>
        <w:tabs>
          <w:tab w:val="left" w:pos="851"/>
        </w:tabs>
        <w:jc w:val="both"/>
        <w:rPr>
          <w:sz w:val="28"/>
          <w:szCs w:val="28"/>
        </w:rPr>
      </w:pPr>
      <w:r w:rsidRPr="005D657A">
        <w:rPr>
          <w:sz w:val="28"/>
          <w:szCs w:val="28"/>
        </w:rPr>
        <w:tab/>
        <w:t xml:space="preserve"> </w:t>
      </w:r>
    </w:p>
    <w:p w:rsidR="005D657A" w:rsidRPr="005D657A" w:rsidRDefault="005D657A" w:rsidP="005D657A">
      <w:pPr>
        <w:jc w:val="center"/>
        <w:rPr>
          <w:b/>
          <w:sz w:val="28"/>
          <w:szCs w:val="28"/>
        </w:rPr>
      </w:pPr>
      <w:r w:rsidRPr="005D657A">
        <w:rPr>
          <w:b/>
          <w:sz w:val="28"/>
          <w:szCs w:val="28"/>
          <w:lang w:val="en-US"/>
        </w:rPr>
        <w:t>II</w:t>
      </w:r>
      <w:r w:rsidRPr="005D657A">
        <w:rPr>
          <w:b/>
          <w:sz w:val="28"/>
          <w:szCs w:val="28"/>
        </w:rPr>
        <w:t xml:space="preserve">. Расчет поступлений платежей налоговых и неналоговых доходов в бюджет поселения по основным доходным источникам на 2023 </w:t>
      </w:r>
    </w:p>
    <w:p w:rsidR="005D657A" w:rsidRPr="005D657A" w:rsidRDefault="005D657A" w:rsidP="005D657A">
      <w:pPr>
        <w:jc w:val="center"/>
        <w:rPr>
          <w:b/>
          <w:i/>
          <w:sz w:val="28"/>
          <w:szCs w:val="28"/>
          <w:u w:val="single"/>
        </w:rPr>
      </w:pPr>
    </w:p>
    <w:p w:rsidR="005D657A" w:rsidRPr="005D657A" w:rsidRDefault="005D657A" w:rsidP="005D657A">
      <w:pPr>
        <w:widowControl w:val="0"/>
        <w:autoSpaceDE w:val="0"/>
        <w:autoSpaceDN w:val="0"/>
        <w:adjustRightInd w:val="0"/>
        <w:ind w:firstLine="709"/>
        <w:jc w:val="both"/>
        <w:rPr>
          <w:sz w:val="28"/>
          <w:szCs w:val="28"/>
          <w:lang w:eastAsia="en-US"/>
        </w:rPr>
      </w:pPr>
      <w:r w:rsidRPr="005D657A">
        <w:rPr>
          <w:sz w:val="28"/>
          <w:szCs w:val="22"/>
          <w:lang w:eastAsia="en-US"/>
        </w:rPr>
        <w:t>П</w:t>
      </w:r>
      <w:r w:rsidRPr="005D657A">
        <w:rPr>
          <w:sz w:val="28"/>
          <w:szCs w:val="28"/>
          <w:lang w:eastAsia="en-US"/>
        </w:rPr>
        <w:t xml:space="preserve">ри расчете прогнозируемого объема доходов местного бюджета учитывались изменения </w:t>
      </w:r>
      <w:r w:rsidRPr="005D657A">
        <w:rPr>
          <w:sz w:val="28"/>
          <w:szCs w:val="28"/>
        </w:rPr>
        <w:t>в налоговом и бюджетном законодательстве</w:t>
      </w:r>
      <w:r w:rsidRPr="005D657A">
        <w:rPr>
          <w:sz w:val="28"/>
          <w:szCs w:val="28"/>
          <w:lang w:eastAsia="en-US"/>
        </w:rPr>
        <w:t>, вводимые в действие с 1 января 2023 года.</w:t>
      </w:r>
    </w:p>
    <w:p w:rsidR="005D657A" w:rsidRPr="005D657A" w:rsidRDefault="005D657A" w:rsidP="00635BE7">
      <w:pPr>
        <w:widowControl w:val="0"/>
        <w:ind w:firstLine="709"/>
        <w:jc w:val="both"/>
        <w:rPr>
          <w:sz w:val="28"/>
          <w:szCs w:val="28"/>
          <w:lang w:eastAsia="en-US"/>
        </w:rPr>
      </w:pPr>
      <w:r w:rsidRPr="005D657A">
        <w:rPr>
          <w:sz w:val="28"/>
          <w:szCs w:val="28"/>
          <w:lang w:eastAsia="en-US"/>
        </w:rPr>
        <w:t>В 2023 году налоговые доходы местного бюджета прогнозируются в объеме 116 980,400 тыс. рублей. Неналоговые в объеме 100,000 тыс. рублей.</w:t>
      </w:r>
    </w:p>
    <w:p w:rsidR="00635BE7" w:rsidRDefault="00635BE7" w:rsidP="00635BE7">
      <w:pPr>
        <w:widowControl w:val="0"/>
        <w:tabs>
          <w:tab w:val="left" w:pos="720"/>
        </w:tabs>
        <w:jc w:val="center"/>
        <w:rPr>
          <w:sz w:val="28"/>
          <w:szCs w:val="28"/>
        </w:rPr>
      </w:pPr>
    </w:p>
    <w:p w:rsidR="005D657A" w:rsidRPr="005D657A" w:rsidRDefault="005D657A" w:rsidP="00635BE7">
      <w:pPr>
        <w:widowControl w:val="0"/>
        <w:tabs>
          <w:tab w:val="left" w:pos="720"/>
        </w:tabs>
        <w:jc w:val="center"/>
        <w:rPr>
          <w:sz w:val="28"/>
          <w:szCs w:val="28"/>
        </w:rPr>
      </w:pPr>
      <w:r w:rsidRPr="005D657A">
        <w:rPr>
          <w:sz w:val="28"/>
          <w:szCs w:val="28"/>
        </w:rPr>
        <w:t>Прогноз доходов местного бюджета</w:t>
      </w:r>
    </w:p>
    <w:p w:rsidR="005D657A" w:rsidRPr="005D657A" w:rsidRDefault="005D657A" w:rsidP="00635BE7">
      <w:pPr>
        <w:widowControl w:val="0"/>
        <w:tabs>
          <w:tab w:val="left" w:pos="720"/>
        </w:tabs>
        <w:autoSpaceDE w:val="0"/>
        <w:autoSpaceDN w:val="0"/>
        <w:adjustRightInd w:val="0"/>
        <w:jc w:val="right"/>
      </w:pPr>
      <w:r w:rsidRPr="005D657A">
        <w:t>(тыс. рублей)</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1134"/>
        <w:gridCol w:w="1134"/>
        <w:gridCol w:w="1134"/>
        <w:gridCol w:w="851"/>
        <w:gridCol w:w="1134"/>
      </w:tblGrid>
      <w:tr w:rsidR="005D657A" w:rsidRPr="005D657A" w:rsidTr="00635BE7">
        <w:trPr>
          <w:trHeight w:val="205"/>
          <w:tblHeader/>
        </w:trPr>
        <w:tc>
          <w:tcPr>
            <w:tcW w:w="3969" w:type="dxa"/>
            <w:vMerge w:val="restart"/>
            <w:tcBorders>
              <w:bottom w:val="nil"/>
            </w:tcBorders>
          </w:tcPr>
          <w:p w:rsidR="005D657A" w:rsidRPr="005D657A" w:rsidRDefault="005D657A" w:rsidP="005D657A">
            <w:pPr>
              <w:widowControl w:val="0"/>
              <w:autoSpaceDE w:val="0"/>
              <w:autoSpaceDN w:val="0"/>
              <w:adjustRightInd w:val="0"/>
              <w:jc w:val="center"/>
            </w:pPr>
            <w:r w:rsidRPr="005D657A">
              <w:t>Показатель</w:t>
            </w:r>
          </w:p>
        </w:tc>
        <w:tc>
          <w:tcPr>
            <w:tcW w:w="1134" w:type="dxa"/>
            <w:vMerge w:val="restart"/>
            <w:tcBorders>
              <w:bottom w:val="nil"/>
            </w:tcBorders>
            <w:vAlign w:val="center"/>
          </w:tcPr>
          <w:p w:rsidR="005D657A" w:rsidRPr="005D657A" w:rsidRDefault="005D657A" w:rsidP="005D657A">
            <w:pPr>
              <w:widowControl w:val="0"/>
              <w:autoSpaceDE w:val="0"/>
              <w:autoSpaceDN w:val="0"/>
              <w:adjustRightInd w:val="0"/>
              <w:jc w:val="center"/>
            </w:pPr>
            <w:r w:rsidRPr="005D657A">
              <w:t xml:space="preserve">2021 год </w:t>
            </w:r>
            <w:r w:rsidRPr="005D657A">
              <w:br/>
              <w:t>(отчет)</w:t>
            </w:r>
          </w:p>
        </w:tc>
        <w:tc>
          <w:tcPr>
            <w:tcW w:w="1134" w:type="dxa"/>
            <w:vMerge w:val="restart"/>
            <w:vAlign w:val="center"/>
          </w:tcPr>
          <w:p w:rsidR="005D657A" w:rsidRPr="005D657A" w:rsidRDefault="005D657A" w:rsidP="005D657A">
            <w:pPr>
              <w:widowControl w:val="0"/>
              <w:autoSpaceDE w:val="0"/>
              <w:autoSpaceDN w:val="0"/>
              <w:adjustRightInd w:val="0"/>
              <w:jc w:val="center"/>
            </w:pPr>
            <w:r w:rsidRPr="005D657A">
              <w:t>2022 год</w:t>
            </w:r>
          </w:p>
          <w:p w:rsidR="005D657A" w:rsidRPr="005D657A" w:rsidRDefault="005D657A" w:rsidP="005D657A">
            <w:pPr>
              <w:widowControl w:val="0"/>
              <w:autoSpaceDE w:val="0"/>
              <w:autoSpaceDN w:val="0"/>
              <w:adjustRightInd w:val="0"/>
              <w:jc w:val="center"/>
            </w:pPr>
            <w:r w:rsidRPr="005D657A">
              <w:t>план</w:t>
            </w:r>
          </w:p>
        </w:tc>
        <w:tc>
          <w:tcPr>
            <w:tcW w:w="1134" w:type="dxa"/>
            <w:vMerge w:val="restart"/>
            <w:vAlign w:val="center"/>
          </w:tcPr>
          <w:p w:rsidR="005D657A" w:rsidRPr="005D657A" w:rsidRDefault="005D657A" w:rsidP="005D657A">
            <w:pPr>
              <w:widowControl w:val="0"/>
              <w:autoSpaceDE w:val="0"/>
              <w:autoSpaceDN w:val="0"/>
              <w:adjustRightInd w:val="0"/>
              <w:jc w:val="center"/>
            </w:pPr>
            <w:r w:rsidRPr="005D657A">
              <w:t>2023 год</w:t>
            </w:r>
          </w:p>
          <w:p w:rsidR="005D657A" w:rsidRPr="005D657A" w:rsidRDefault="005D657A" w:rsidP="005D657A">
            <w:pPr>
              <w:widowControl w:val="0"/>
              <w:autoSpaceDE w:val="0"/>
              <w:autoSpaceDN w:val="0"/>
              <w:adjustRightInd w:val="0"/>
              <w:jc w:val="center"/>
            </w:pPr>
            <w:r w:rsidRPr="005D657A">
              <w:t>проект</w:t>
            </w:r>
          </w:p>
        </w:tc>
        <w:tc>
          <w:tcPr>
            <w:tcW w:w="851" w:type="dxa"/>
            <w:tcBorders>
              <w:bottom w:val="nil"/>
            </w:tcBorders>
            <w:vAlign w:val="center"/>
          </w:tcPr>
          <w:p w:rsidR="005D657A" w:rsidRPr="005D657A" w:rsidRDefault="005D657A" w:rsidP="005D657A">
            <w:pPr>
              <w:widowControl w:val="0"/>
              <w:autoSpaceDE w:val="0"/>
              <w:autoSpaceDN w:val="0"/>
              <w:adjustRightInd w:val="0"/>
              <w:jc w:val="center"/>
            </w:pPr>
            <w:r w:rsidRPr="005D657A">
              <w:t xml:space="preserve">2022/ 2021 </w:t>
            </w:r>
          </w:p>
        </w:tc>
        <w:tc>
          <w:tcPr>
            <w:tcW w:w="1134" w:type="dxa"/>
            <w:tcBorders>
              <w:bottom w:val="nil"/>
            </w:tcBorders>
            <w:vAlign w:val="center"/>
          </w:tcPr>
          <w:p w:rsidR="005D657A" w:rsidRPr="005D657A" w:rsidRDefault="005D657A" w:rsidP="005D657A">
            <w:pPr>
              <w:widowControl w:val="0"/>
              <w:autoSpaceDE w:val="0"/>
              <w:autoSpaceDN w:val="0"/>
              <w:adjustRightInd w:val="0"/>
              <w:jc w:val="center"/>
            </w:pPr>
            <w:r w:rsidRPr="005D657A">
              <w:t>2023/</w:t>
            </w:r>
            <w:r w:rsidRPr="005D657A">
              <w:br/>
              <w:t xml:space="preserve">2022 </w:t>
            </w:r>
          </w:p>
        </w:tc>
      </w:tr>
      <w:tr w:rsidR="005D657A" w:rsidRPr="005D657A" w:rsidTr="00635BE7">
        <w:trPr>
          <w:trHeight w:val="205"/>
          <w:tblHeader/>
        </w:trPr>
        <w:tc>
          <w:tcPr>
            <w:tcW w:w="3969" w:type="dxa"/>
            <w:vMerge/>
            <w:tcBorders>
              <w:top w:val="nil"/>
              <w:bottom w:val="nil"/>
            </w:tcBorders>
          </w:tcPr>
          <w:p w:rsidR="005D657A" w:rsidRPr="005D657A" w:rsidRDefault="005D657A" w:rsidP="005D657A">
            <w:pPr>
              <w:widowControl w:val="0"/>
              <w:autoSpaceDE w:val="0"/>
              <w:autoSpaceDN w:val="0"/>
              <w:adjustRightInd w:val="0"/>
              <w:jc w:val="both"/>
            </w:pPr>
          </w:p>
        </w:tc>
        <w:tc>
          <w:tcPr>
            <w:tcW w:w="1134" w:type="dxa"/>
            <w:vMerge/>
            <w:tcBorders>
              <w:top w:val="nil"/>
              <w:bottom w:val="nil"/>
            </w:tcBorders>
            <w:vAlign w:val="center"/>
          </w:tcPr>
          <w:p w:rsidR="005D657A" w:rsidRPr="005D657A" w:rsidRDefault="005D657A" w:rsidP="005D657A">
            <w:pPr>
              <w:widowControl w:val="0"/>
              <w:autoSpaceDE w:val="0"/>
              <w:autoSpaceDN w:val="0"/>
              <w:adjustRightInd w:val="0"/>
              <w:jc w:val="center"/>
            </w:pPr>
          </w:p>
        </w:tc>
        <w:tc>
          <w:tcPr>
            <w:tcW w:w="1134" w:type="dxa"/>
            <w:vMerge/>
            <w:tcBorders>
              <w:bottom w:val="nil"/>
            </w:tcBorders>
          </w:tcPr>
          <w:p w:rsidR="005D657A" w:rsidRPr="005D657A" w:rsidRDefault="005D657A" w:rsidP="005D657A">
            <w:pPr>
              <w:widowControl w:val="0"/>
              <w:autoSpaceDE w:val="0"/>
              <w:autoSpaceDN w:val="0"/>
              <w:adjustRightInd w:val="0"/>
              <w:jc w:val="center"/>
            </w:pPr>
          </w:p>
        </w:tc>
        <w:tc>
          <w:tcPr>
            <w:tcW w:w="1134" w:type="dxa"/>
            <w:vMerge/>
            <w:tcBorders>
              <w:bottom w:val="nil"/>
            </w:tcBorders>
          </w:tcPr>
          <w:p w:rsidR="005D657A" w:rsidRPr="005D657A" w:rsidRDefault="005D657A" w:rsidP="005D657A">
            <w:pPr>
              <w:widowControl w:val="0"/>
              <w:autoSpaceDE w:val="0"/>
              <w:autoSpaceDN w:val="0"/>
              <w:adjustRightInd w:val="0"/>
              <w:jc w:val="center"/>
            </w:pPr>
          </w:p>
        </w:tc>
        <w:tc>
          <w:tcPr>
            <w:tcW w:w="851" w:type="dxa"/>
            <w:tcBorders>
              <w:top w:val="nil"/>
              <w:bottom w:val="nil"/>
            </w:tcBorders>
          </w:tcPr>
          <w:p w:rsidR="005D657A" w:rsidRPr="005D657A" w:rsidRDefault="005D657A" w:rsidP="005D657A">
            <w:pPr>
              <w:widowControl w:val="0"/>
              <w:autoSpaceDE w:val="0"/>
              <w:autoSpaceDN w:val="0"/>
              <w:adjustRightInd w:val="0"/>
              <w:jc w:val="center"/>
            </w:pPr>
            <w:r w:rsidRPr="005D657A">
              <w:t>%</w:t>
            </w:r>
          </w:p>
        </w:tc>
        <w:tc>
          <w:tcPr>
            <w:tcW w:w="1134" w:type="dxa"/>
            <w:tcBorders>
              <w:top w:val="nil"/>
              <w:bottom w:val="nil"/>
            </w:tcBorders>
          </w:tcPr>
          <w:p w:rsidR="005D657A" w:rsidRPr="005D657A" w:rsidRDefault="005D657A" w:rsidP="005D657A">
            <w:pPr>
              <w:widowControl w:val="0"/>
              <w:autoSpaceDE w:val="0"/>
              <w:autoSpaceDN w:val="0"/>
              <w:adjustRightInd w:val="0"/>
              <w:jc w:val="center"/>
            </w:pPr>
            <w:r w:rsidRPr="005D657A">
              <w:t>%</w:t>
            </w:r>
          </w:p>
        </w:tc>
      </w:tr>
    </w:tbl>
    <w:p w:rsidR="005D657A" w:rsidRPr="005D657A" w:rsidRDefault="005D657A" w:rsidP="005D657A">
      <w:pPr>
        <w:widowControl w:val="0"/>
        <w:rPr>
          <w:sz w:val="2"/>
          <w:szCs w:val="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1134"/>
        <w:gridCol w:w="1134"/>
        <w:gridCol w:w="1134"/>
        <w:gridCol w:w="851"/>
        <w:gridCol w:w="1134"/>
      </w:tblGrid>
      <w:tr w:rsidR="005D657A" w:rsidRPr="005D657A" w:rsidTr="00635BE7">
        <w:trPr>
          <w:trHeight w:val="205"/>
          <w:tblHeader/>
        </w:trPr>
        <w:tc>
          <w:tcPr>
            <w:tcW w:w="3969" w:type="dxa"/>
          </w:tcPr>
          <w:p w:rsidR="005D657A" w:rsidRPr="005D657A" w:rsidRDefault="005D657A" w:rsidP="005D657A">
            <w:pPr>
              <w:widowControl w:val="0"/>
              <w:autoSpaceDE w:val="0"/>
              <w:autoSpaceDN w:val="0"/>
              <w:adjustRightInd w:val="0"/>
              <w:jc w:val="center"/>
            </w:pPr>
            <w:r w:rsidRPr="005D657A">
              <w:t>1</w:t>
            </w:r>
          </w:p>
        </w:tc>
        <w:tc>
          <w:tcPr>
            <w:tcW w:w="1134" w:type="dxa"/>
            <w:vAlign w:val="center"/>
          </w:tcPr>
          <w:p w:rsidR="005D657A" w:rsidRPr="005D657A" w:rsidRDefault="005D657A" w:rsidP="005D657A">
            <w:pPr>
              <w:widowControl w:val="0"/>
              <w:autoSpaceDE w:val="0"/>
              <w:autoSpaceDN w:val="0"/>
              <w:adjustRightInd w:val="0"/>
              <w:jc w:val="center"/>
            </w:pPr>
            <w:r w:rsidRPr="005D657A">
              <w:t>2</w:t>
            </w:r>
          </w:p>
        </w:tc>
        <w:tc>
          <w:tcPr>
            <w:tcW w:w="1134" w:type="dxa"/>
            <w:vAlign w:val="center"/>
          </w:tcPr>
          <w:p w:rsidR="005D657A" w:rsidRPr="005D657A" w:rsidRDefault="005D657A" w:rsidP="005D657A">
            <w:pPr>
              <w:widowControl w:val="0"/>
              <w:autoSpaceDE w:val="0"/>
              <w:autoSpaceDN w:val="0"/>
              <w:adjustRightInd w:val="0"/>
              <w:jc w:val="center"/>
            </w:pPr>
            <w:r w:rsidRPr="005D657A">
              <w:t>3</w:t>
            </w:r>
          </w:p>
        </w:tc>
        <w:tc>
          <w:tcPr>
            <w:tcW w:w="1134" w:type="dxa"/>
            <w:vAlign w:val="center"/>
          </w:tcPr>
          <w:p w:rsidR="005D657A" w:rsidRPr="005D657A" w:rsidRDefault="005D657A" w:rsidP="005D657A">
            <w:pPr>
              <w:widowControl w:val="0"/>
              <w:autoSpaceDE w:val="0"/>
              <w:autoSpaceDN w:val="0"/>
              <w:adjustRightInd w:val="0"/>
              <w:jc w:val="center"/>
            </w:pPr>
            <w:r w:rsidRPr="005D657A">
              <w:t>4</w:t>
            </w:r>
          </w:p>
        </w:tc>
        <w:tc>
          <w:tcPr>
            <w:tcW w:w="851" w:type="dxa"/>
            <w:vAlign w:val="center"/>
          </w:tcPr>
          <w:p w:rsidR="005D657A" w:rsidRPr="005D657A" w:rsidRDefault="005D657A" w:rsidP="005D657A">
            <w:pPr>
              <w:widowControl w:val="0"/>
              <w:autoSpaceDE w:val="0"/>
              <w:autoSpaceDN w:val="0"/>
              <w:adjustRightInd w:val="0"/>
              <w:jc w:val="center"/>
            </w:pPr>
            <w:r w:rsidRPr="005D657A">
              <w:t>5</w:t>
            </w:r>
          </w:p>
        </w:tc>
        <w:tc>
          <w:tcPr>
            <w:tcW w:w="1134" w:type="dxa"/>
            <w:vAlign w:val="center"/>
          </w:tcPr>
          <w:p w:rsidR="005D657A" w:rsidRPr="005D657A" w:rsidRDefault="005D657A" w:rsidP="005D657A">
            <w:pPr>
              <w:widowControl w:val="0"/>
              <w:autoSpaceDE w:val="0"/>
              <w:autoSpaceDN w:val="0"/>
              <w:adjustRightInd w:val="0"/>
              <w:jc w:val="center"/>
            </w:pPr>
            <w:r w:rsidRPr="005D657A">
              <w:t>6</w:t>
            </w:r>
          </w:p>
        </w:tc>
      </w:tr>
      <w:tr w:rsidR="005D657A" w:rsidRPr="005D657A" w:rsidTr="00635BE7">
        <w:trPr>
          <w:trHeight w:val="205"/>
        </w:trPr>
        <w:tc>
          <w:tcPr>
            <w:tcW w:w="3969" w:type="dxa"/>
            <w:vAlign w:val="center"/>
          </w:tcPr>
          <w:p w:rsidR="005D657A" w:rsidRPr="005D657A" w:rsidRDefault="005D657A" w:rsidP="005D657A">
            <w:pPr>
              <w:widowControl w:val="0"/>
            </w:pPr>
            <w:r w:rsidRPr="005D657A">
              <w:t xml:space="preserve">Налог на доходы физических лиц </w:t>
            </w:r>
          </w:p>
        </w:tc>
        <w:tc>
          <w:tcPr>
            <w:tcW w:w="1134" w:type="dxa"/>
            <w:vAlign w:val="center"/>
          </w:tcPr>
          <w:p w:rsidR="005D657A" w:rsidRPr="005D657A" w:rsidRDefault="005D657A" w:rsidP="005D657A">
            <w:pPr>
              <w:widowControl w:val="0"/>
              <w:autoSpaceDE w:val="0"/>
              <w:autoSpaceDN w:val="0"/>
              <w:adjustRightInd w:val="0"/>
              <w:jc w:val="right"/>
            </w:pPr>
            <w:r w:rsidRPr="005D657A">
              <w:t>46 399,7</w:t>
            </w:r>
          </w:p>
        </w:tc>
        <w:tc>
          <w:tcPr>
            <w:tcW w:w="1134" w:type="dxa"/>
            <w:vAlign w:val="center"/>
          </w:tcPr>
          <w:p w:rsidR="005D657A" w:rsidRPr="005D657A" w:rsidRDefault="005D657A" w:rsidP="005D657A">
            <w:pPr>
              <w:widowControl w:val="0"/>
              <w:autoSpaceDE w:val="0"/>
              <w:autoSpaceDN w:val="0"/>
              <w:adjustRightInd w:val="0"/>
              <w:jc w:val="right"/>
            </w:pPr>
            <w:r w:rsidRPr="005D657A">
              <w:t>45 600,0</w:t>
            </w:r>
          </w:p>
        </w:tc>
        <w:tc>
          <w:tcPr>
            <w:tcW w:w="1134" w:type="dxa"/>
            <w:vAlign w:val="center"/>
          </w:tcPr>
          <w:p w:rsidR="005D657A" w:rsidRPr="005D657A" w:rsidRDefault="005D657A" w:rsidP="005D657A">
            <w:pPr>
              <w:widowControl w:val="0"/>
              <w:autoSpaceDE w:val="0"/>
              <w:autoSpaceDN w:val="0"/>
              <w:adjustRightInd w:val="0"/>
              <w:jc w:val="right"/>
            </w:pPr>
            <w:r w:rsidRPr="005D657A">
              <w:t>46 892,0</w:t>
            </w:r>
          </w:p>
        </w:tc>
        <w:tc>
          <w:tcPr>
            <w:tcW w:w="851" w:type="dxa"/>
            <w:vAlign w:val="center"/>
          </w:tcPr>
          <w:p w:rsidR="005D657A" w:rsidRPr="005D657A" w:rsidRDefault="005D657A" w:rsidP="005D657A">
            <w:pPr>
              <w:widowControl w:val="0"/>
              <w:autoSpaceDE w:val="0"/>
              <w:autoSpaceDN w:val="0"/>
              <w:adjustRightInd w:val="0"/>
              <w:jc w:val="right"/>
            </w:pPr>
            <w:r w:rsidRPr="005D657A">
              <w:t>98,3</w:t>
            </w:r>
          </w:p>
        </w:tc>
        <w:tc>
          <w:tcPr>
            <w:tcW w:w="1134" w:type="dxa"/>
            <w:vAlign w:val="center"/>
          </w:tcPr>
          <w:p w:rsidR="005D657A" w:rsidRPr="005D657A" w:rsidRDefault="005D657A" w:rsidP="005D657A">
            <w:pPr>
              <w:widowControl w:val="0"/>
              <w:autoSpaceDE w:val="0"/>
              <w:autoSpaceDN w:val="0"/>
              <w:adjustRightInd w:val="0"/>
              <w:jc w:val="right"/>
            </w:pPr>
            <w:r w:rsidRPr="005D657A">
              <w:t>102,8</w:t>
            </w:r>
          </w:p>
        </w:tc>
      </w:tr>
      <w:tr w:rsidR="005D657A" w:rsidRPr="005D657A" w:rsidTr="00635BE7">
        <w:trPr>
          <w:trHeight w:val="205"/>
        </w:trPr>
        <w:tc>
          <w:tcPr>
            <w:tcW w:w="3969" w:type="dxa"/>
            <w:vAlign w:val="center"/>
          </w:tcPr>
          <w:p w:rsidR="005D657A" w:rsidRPr="005D657A" w:rsidRDefault="005D657A" w:rsidP="005D657A">
            <w:pPr>
              <w:widowControl w:val="0"/>
            </w:pPr>
            <w:r w:rsidRPr="005D657A">
              <w:t>Акцизы</w:t>
            </w:r>
          </w:p>
        </w:tc>
        <w:tc>
          <w:tcPr>
            <w:tcW w:w="1134" w:type="dxa"/>
            <w:vAlign w:val="center"/>
          </w:tcPr>
          <w:p w:rsidR="005D657A" w:rsidRPr="005D657A" w:rsidRDefault="005D657A" w:rsidP="005D657A">
            <w:pPr>
              <w:widowControl w:val="0"/>
              <w:autoSpaceDE w:val="0"/>
              <w:autoSpaceDN w:val="0"/>
              <w:adjustRightInd w:val="0"/>
              <w:jc w:val="right"/>
            </w:pPr>
            <w:r w:rsidRPr="005D657A">
              <w:t>11 156,9</w:t>
            </w:r>
          </w:p>
        </w:tc>
        <w:tc>
          <w:tcPr>
            <w:tcW w:w="1134" w:type="dxa"/>
            <w:vAlign w:val="center"/>
          </w:tcPr>
          <w:p w:rsidR="005D657A" w:rsidRPr="005D657A" w:rsidRDefault="005D657A" w:rsidP="005D657A">
            <w:pPr>
              <w:widowControl w:val="0"/>
              <w:autoSpaceDE w:val="0"/>
              <w:autoSpaceDN w:val="0"/>
              <w:adjustRightInd w:val="0"/>
              <w:jc w:val="right"/>
            </w:pPr>
            <w:r w:rsidRPr="005D657A">
              <w:t>11 561,5</w:t>
            </w:r>
          </w:p>
        </w:tc>
        <w:tc>
          <w:tcPr>
            <w:tcW w:w="1134" w:type="dxa"/>
            <w:vAlign w:val="center"/>
          </w:tcPr>
          <w:p w:rsidR="005D657A" w:rsidRPr="005D657A" w:rsidRDefault="005D657A" w:rsidP="005D657A">
            <w:pPr>
              <w:widowControl w:val="0"/>
              <w:autoSpaceDE w:val="0"/>
              <w:autoSpaceDN w:val="0"/>
              <w:adjustRightInd w:val="0"/>
              <w:jc w:val="right"/>
            </w:pPr>
            <w:r w:rsidRPr="005D657A">
              <w:t>11 682,4</w:t>
            </w:r>
          </w:p>
        </w:tc>
        <w:tc>
          <w:tcPr>
            <w:tcW w:w="851" w:type="dxa"/>
            <w:vAlign w:val="center"/>
          </w:tcPr>
          <w:p w:rsidR="005D657A" w:rsidRPr="005D657A" w:rsidRDefault="005D657A" w:rsidP="005D657A">
            <w:pPr>
              <w:widowControl w:val="0"/>
              <w:autoSpaceDE w:val="0"/>
              <w:autoSpaceDN w:val="0"/>
              <w:adjustRightInd w:val="0"/>
              <w:jc w:val="right"/>
            </w:pPr>
            <w:r w:rsidRPr="005D657A">
              <w:t>103,6</w:t>
            </w:r>
          </w:p>
        </w:tc>
        <w:tc>
          <w:tcPr>
            <w:tcW w:w="1134" w:type="dxa"/>
            <w:vAlign w:val="center"/>
          </w:tcPr>
          <w:p w:rsidR="005D657A" w:rsidRPr="005D657A" w:rsidRDefault="005D657A" w:rsidP="005D657A">
            <w:pPr>
              <w:widowControl w:val="0"/>
              <w:autoSpaceDE w:val="0"/>
              <w:autoSpaceDN w:val="0"/>
              <w:adjustRightInd w:val="0"/>
              <w:jc w:val="right"/>
            </w:pPr>
            <w:r w:rsidRPr="005D657A">
              <w:t>101,0</w:t>
            </w:r>
          </w:p>
        </w:tc>
      </w:tr>
      <w:tr w:rsidR="005D657A" w:rsidRPr="005D657A" w:rsidTr="00635BE7">
        <w:trPr>
          <w:trHeight w:val="205"/>
        </w:trPr>
        <w:tc>
          <w:tcPr>
            <w:tcW w:w="3969" w:type="dxa"/>
            <w:vAlign w:val="center"/>
          </w:tcPr>
          <w:p w:rsidR="005D657A" w:rsidRPr="005D657A" w:rsidRDefault="005D657A" w:rsidP="005D657A">
            <w:pPr>
              <w:widowControl w:val="0"/>
            </w:pPr>
            <w:r w:rsidRPr="005D657A">
              <w:t>Налог на имущество физических лиц</w:t>
            </w:r>
          </w:p>
        </w:tc>
        <w:tc>
          <w:tcPr>
            <w:tcW w:w="1134" w:type="dxa"/>
            <w:vAlign w:val="center"/>
          </w:tcPr>
          <w:p w:rsidR="005D657A" w:rsidRPr="005D657A" w:rsidRDefault="005D657A" w:rsidP="005D657A">
            <w:pPr>
              <w:widowControl w:val="0"/>
              <w:autoSpaceDE w:val="0"/>
              <w:autoSpaceDN w:val="0"/>
              <w:adjustRightInd w:val="0"/>
              <w:jc w:val="right"/>
            </w:pPr>
            <w:r w:rsidRPr="005D657A">
              <w:t>17 245,6</w:t>
            </w:r>
          </w:p>
        </w:tc>
        <w:tc>
          <w:tcPr>
            <w:tcW w:w="1134" w:type="dxa"/>
            <w:vAlign w:val="center"/>
          </w:tcPr>
          <w:p w:rsidR="005D657A" w:rsidRPr="005D657A" w:rsidRDefault="005D657A" w:rsidP="005D657A">
            <w:pPr>
              <w:widowControl w:val="0"/>
              <w:autoSpaceDE w:val="0"/>
              <w:autoSpaceDN w:val="0"/>
              <w:adjustRightInd w:val="0"/>
              <w:jc w:val="right"/>
            </w:pPr>
            <w:r w:rsidRPr="005D657A">
              <w:t>15 713,9</w:t>
            </w:r>
          </w:p>
        </w:tc>
        <w:tc>
          <w:tcPr>
            <w:tcW w:w="1134" w:type="dxa"/>
            <w:vAlign w:val="center"/>
          </w:tcPr>
          <w:p w:rsidR="005D657A" w:rsidRPr="005D657A" w:rsidRDefault="005D657A" w:rsidP="005D657A">
            <w:pPr>
              <w:widowControl w:val="0"/>
              <w:autoSpaceDE w:val="0"/>
              <w:autoSpaceDN w:val="0"/>
              <w:adjustRightInd w:val="0"/>
              <w:jc w:val="right"/>
            </w:pPr>
            <w:r w:rsidRPr="005D657A">
              <w:t xml:space="preserve">17 261,0 </w:t>
            </w:r>
          </w:p>
        </w:tc>
        <w:tc>
          <w:tcPr>
            <w:tcW w:w="851" w:type="dxa"/>
            <w:vAlign w:val="center"/>
          </w:tcPr>
          <w:p w:rsidR="005D657A" w:rsidRPr="005D657A" w:rsidRDefault="005D657A" w:rsidP="005D657A">
            <w:pPr>
              <w:widowControl w:val="0"/>
              <w:autoSpaceDE w:val="0"/>
              <w:autoSpaceDN w:val="0"/>
              <w:adjustRightInd w:val="0"/>
              <w:jc w:val="right"/>
            </w:pPr>
            <w:r w:rsidRPr="005D657A">
              <w:t>91,1</w:t>
            </w:r>
          </w:p>
        </w:tc>
        <w:tc>
          <w:tcPr>
            <w:tcW w:w="1134" w:type="dxa"/>
            <w:vAlign w:val="center"/>
          </w:tcPr>
          <w:p w:rsidR="005D657A" w:rsidRPr="005D657A" w:rsidRDefault="005D657A" w:rsidP="005D657A">
            <w:pPr>
              <w:widowControl w:val="0"/>
              <w:autoSpaceDE w:val="0"/>
              <w:autoSpaceDN w:val="0"/>
              <w:adjustRightInd w:val="0"/>
              <w:jc w:val="right"/>
            </w:pPr>
            <w:r w:rsidRPr="005D657A">
              <w:t>109,8</w:t>
            </w:r>
          </w:p>
        </w:tc>
      </w:tr>
      <w:tr w:rsidR="005D657A" w:rsidRPr="005D657A" w:rsidTr="00635BE7">
        <w:trPr>
          <w:trHeight w:val="205"/>
        </w:trPr>
        <w:tc>
          <w:tcPr>
            <w:tcW w:w="3969" w:type="dxa"/>
            <w:vAlign w:val="center"/>
          </w:tcPr>
          <w:p w:rsidR="005D657A" w:rsidRPr="005D657A" w:rsidRDefault="005D657A" w:rsidP="005D657A">
            <w:pPr>
              <w:widowControl w:val="0"/>
            </w:pPr>
            <w:r w:rsidRPr="005D657A">
              <w:t>Земельный налог</w:t>
            </w:r>
          </w:p>
        </w:tc>
        <w:tc>
          <w:tcPr>
            <w:tcW w:w="1134" w:type="dxa"/>
            <w:vAlign w:val="center"/>
          </w:tcPr>
          <w:p w:rsidR="005D657A" w:rsidRPr="005D657A" w:rsidRDefault="005D657A" w:rsidP="005D657A">
            <w:pPr>
              <w:widowControl w:val="0"/>
              <w:autoSpaceDE w:val="0"/>
              <w:autoSpaceDN w:val="0"/>
              <w:adjustRightInd w:val="0"/>
              <w:jc w:val="right"/>
            </w:pPr>
            <w:r w:rsidRPr="005D657A">
              <w:t>29 986,3</w:t>
            </w:r>
          </w:p>
        </w:tc>
        <w:tc>
          <w:tcPr>
            <w:tcW w:w="1134" w:type="dxa"/>
            <w:vAlign w:val="center"/>
          </w:tcPr>
          <w:p w:rsidR="005D657A" w:rsidRPr="005D657A" w:rsidRDefault="005D657A" w:rsidP="005D657A">
            <w:pPr>
              <w:widowControl w:val="0"/>
              <w:autoSpaceDE w:val="0"/>
              <w:autoSpaceDN w:val="0"/>
              <w:adjustRightInd w:val="0"/>
              <w:jc w:val="right"/>
            </w:pPr>
            <w:r w:rsidRPr="005D657A">
              <w:t>36 361,3</w:t>
            </w:r>
          </w:p>
        </w:tc>
        <w:tc>
          <w:tcPr>
            <w:tcW w:w="1134" w:type="dxa"/>
            <w:vAlign w:val="center"/>
          </w:tcPr>
          <w:p w:rsidR="005D657A" w:rsidRPr="005D657A" w:rsidRDefault="005D657A" w:rsidP="005D657A">
            <w:pPr>
              <w:widowControl w:val="0"/>
              <w:autoSpaceDE w:val="0"/>
              <w:autoSpaceDN w:val="0"/>
              <w:adjustRightInd w:val="0"/>
              <w:jc w:val="right"/>
            </w:pPr>
            <w:r w:rsidRPr="005D657A">
              <w:t>31 135,0</w:t>
            </w:r>
          </w:p>
        </w:tc>
        <w:tc>
          <w:tcPr>
            <w:tcW w:w="851" w:type="dxa"/>
            <w:vAlign w:val="center"/>
          </w:tcPr>
          <w:p w:rsidR="005D657A" w:rsidRPr="005D657A" w:rsidRDefault="005D657A" w:rsidP="005D657A">
            <w:pPr>
              <w:widowControl w:val="0"/>
              <w:autoSpaceDE w:val="0"/>
              <w:autoSpaceDN w:val="0"/>
              <w:adjustRightInd w:val="0"/>
              <w:jc w:val="right"/>
            </w:pPr>
            <w:r w:rsidRPr="005D657A">
              <w:t>121,2</w:t>
            </w:r>
          </w:p>
        </w:tc>
        <w:tc>
          <w:tcPr>
            <w:tcW w:w="1134" w:type="dxa"/>
            <w:vAlign w:val="center"/>
          </w:tcPr>
          <w:p w:rsidR="005D657A" w:rsidRPr="005D657A" w:rsidRDefault="005D657A" w:rsidP="005D657A">
            <w:pPr>
              <w:widowControl w:val="0"/>
              <w:autoSpaceDE w:val="0"/>
              <w:autoSpaceDN w:val="0"/>
              <w:adjustRightInd w:val="0"/>
              <w:jc w:val="right"/>
            </w:pPr>
            <w:r w:rsidRPr="005D657A">
              <w:t>85,6</w:t>
            </w:r>
          </w:p>
        </w:tc>
      </w:tr>
      <w:tr w:rsidR="005D657A" w:rsidRPr="005D657A" w:rsidTr="00635BE7">
        <w:trPr>
          <w:trHeight w:val="205"/>
        </w:trPr>
        <w:tc>
          <w:tcPr>
            <w:tcW w:w="3969" w:type="dxa"/>
            <w:vAlign w:val="center"/>
          </w:tcPr>
          <w:p w:rsidR="005D657A" w:rsidRPr="005D657A" w:rsidRDefault="005D657A" w:rsidP="005D657A">
            <w:pPr>
              <w:widowControl w:val="0"/>
            </w:pPr>
            <w:r w:rsidRPr="005D657A">
              <w:t>Единый сельскохозяйственный налог</w:t>
            </w:r>
          </w:p>
        </w:tc>
        <w:tc>
          <w:tcPr>
            <w:tcW w:w="1134" w:type="dxa"/>
            <w:vAlign w:val="center"/>
          </w:tcPr>
          <w:p w:rsidR="005D657A" w:rsidRPr="005D657A" w:rsidRDefault="005D657A" w:rsidP="005D657A">
            <w:pPr>
              <w:widowControl w:val="0"/>
              <w:autoSpaceDE w:val="0"/>
              <w:autoSpaceDN w:val="0"/>
              <w:adjustRightInd w:val="0"/>
              <w:jc w:val="right"/>
            </w:pPr>
            <w:r w:rsidRPr="005D657A">
              <w:t>14 298,3</w:t>
            </w:r>
          </w:p>
        </w:tc>
        <w:tc>
          <w:tcPr>
            <w:tcW w:w="1134" w:type="dxa"/>
            <w:vAlign w:val="center"/>
          </w:tcPr>
          <w:p w:rsidR="005D657A" w:rsidRPr="005D657A" w:rsidRDefault="005D657A" w:rsidP="005D657A">
            <w:pPr>
              <w:widowControl w:val="0"/>
              <w:autoSpaceDE w:val="0"/>
              <w:autoSpaceDN w:val="0"/>
              <w:adjustRightInd w:val="0"/>
              <w:jc w:val="right"/>
            </w:pPr>
            <w:r w:rsidRPr="005D657A">
              <w:t>11 100,0</w:t>
            </w:r>
          </w:p>
        </w:tc>
        <w:tc>
          <w:tcPr>
            <w:tcW w:w="1134" w:type="dxa"/>
            <w:vAlign w:val="center"/>
          </w:tcPr>
          <w:p w:rsidR="005D657A" w:rsidRPr="005D657A" w:rsidRDefault="005D657A" w:rsidP="005D657A">
            <w:pPr>
              <w:widowControl w:val="0"/>
              <w:autoSpaceDE w:val="0"/>
              <w:autoSpaceDN w:val="0"/>
              <w:adjustRightInd w:val="0"/>
              <w:jc w:val="right"/>
            </w:pPr>
            <w:r w:rsidRPr="005D657A">
              <w:t>10 010,0</w:t>
            </w:r>
          </w:p>
        </w:tc>
        <w:tc>
          <w:tcPr>
            <w:tcW w:w="851" w:type="dxa"/>
            <w:vAlign w:val="center"/>
          </w:tcPr>
          <w:p w:rsidR="005D657A" w:rsidRPr="005D657A" w:rsidRDefault="005D657A" w:rsidP="005D657A">
            <w:pPr>
              <w:widowControl w:val="0"/>
              <w:autoSpaceDE w:val="0"/>
              <w:autoSpaceDN w:val="0"/>
              <w:adjustRightInd w:val="0"/>
              <w:jc w:val="right"/>
            </w:pPr>
            <w:r w:rsidRPr="005D657A">
              <w:t>77,6</w:t>
            </w:r>
          </w:p>
        </w:tc>
        <w:tc>
          <w:tcPr>
            <w:tcW w:w="1134" w:type="dxa"/>
            <w:vAlign w:val="center"/>
          </w:tcPr>
          <w:p w:rsidR="005D657A" w:rsidRPr="005D657A" w:rsidRDefault="005D657A" w:rsidP="005D657A">
            <w:pPr>
              <w:widowControl w:val="0"/>
              <w:autoSpaceDE w:val="0"/>
              <w:autoSpaceDN w:val="0"/>
              <w:adjustRightInd w:val="0"/>
              <w:jc w:val="right"/>
            </w:pPr>
            <w:r w:rsidRPr="005D657A">
              <w:t>90,2</w:t>
            </w:r>
          </w:p>
        </w:tc>
      </w:tr>
      <w:tr w:rsidR="005D657A" w:rsidRPr="005D657A" w:rsidTr="00635BE7">
        <w:trPr>
          <w:trHeight w:val="205"/>
        </w:trPr>
        <w:tc>
          <w:tcPr>
            <w:tcW w:w="3969" w:type="dxa"/>
            <w:vAlign w:val="center"/>
          </w:tcPr>
          <w:p w:rsidR="005D657A" w:rsidRPr="005D657A" w:rsidRDefault="005D657A" w:rsidP="005D657A">
            <w:pPr>
              <w:widowControl w:val="0"/>
            </w:pPr>
            <w:r w:rsidRPr="005D657A">
              <w:t xml:space="preserve">Доходы от сдачи в аренду имущества </w:t>
            </w:r>
          </w:p>
        </w:tc>
        <w:tc>
          <w:tcPr>
            <w:tcW w:w="1134" w:type="dxa"/>
            <w:vAlign w:val="center"/>
          </w:tcPr>
          <w:p w:rsidR="005D657A" w:rsidRPr="005D657A" w:rsidRDefault="005D657A" w:rsidP="005D657A">
            <w:pPr>
              <w:widowControl w:val="0"/>
              <w:autoSpaceDE w:val="0"/>
              <w:autoSpaceDN w:val="0"/>
              <w:adjustRightInd w:val="0"/>
              <w:jc w:val="right"/>
            </w:pPr>
            <w:r w:rsidRPr="005D657A">
              <w:t>280,3</w:t>
            </w:r>
          </w:p>
        </w:tc>
        <w:tc>
          <w:tcPr>
            <w:tcW w:w="1134" w:type="dxa"/>
            <w:vAlign w:val="center"/>
          </w:tcPr>
          <w:p w:rsidR="005D657A" w:rsidRPr="005D657A" w:rsidRDefault="005D657A" w:rsidP="005D657A">
            <w:pPr>
              <w:widowControl w:val="0"/>
              <w:autoSpaceDE w:val="0"/>
              <w:autoSpaceDN w:val="0"/>
              <w:adjustRightInd w:val="0"/>
              <w:jc w:val="right"/>
            </w:pPr>
            <w:r w:rsidRPr="005D657A">
              <w:t>336,5</w:t>
            </w:r>
          </w:p>
        </w:tc>
        <w:tc>
          <w:tcPr>
            <w:tcW w:w="1134" w:type="dxa"/>
            <w:vAlign w:val="center"/>
          </w:tcPr>
          <w:p w:rsidR="005D657A" w:rsidRPr="005D657A" w:rsidRDefault="005D657A" w:rsidP="005D657A">
            <w:pPr>
              <w:widowControl w:val="0"/>
              <w:autoSpaceDE w:val="0"/>
              <w:autoSpaceDN w:val="0"/>
              <w:adjustRightInd w:val="0"/>
              <w:jc w:val="right"/>
            </w:pPr>
            <w:r w:rsidRPr="005D657A">
              <w:t>80,0</w:t>
            </w:r>
          </w:p>
        </w:tc>
        <w:tc>
          <w:tcPr>
            <w:tcW w:w="851" w:type="dxa"/>
            <w:vAlign w:val="center"/>
          </w:tcPr>
          <w:p w:rsidR="005D657A" w:rsidRPr="005D657A" w:rsidRDefault="005D657A" w:rsidP="005D657A">
            <w:pPr>
              <w:widowControl w:val="0"/>
              <w:autoSpaceDE w:val="0"/>
              <w:autoSpaceDN w:val="0"/>
              <w:adjustRightInd w:val="0"/>
              <w:jc w:val="right"/>
            </w:pPr>
            <w:r w:rsidRPr="005D657A">
              <w:t>120,0</w:t>
            </w:r>
          </w:p>
        </w:tc>
        <w:tc>
          <w:tcPr>
            <w:tcW w:w="1134" w:type="dxa"/>
            <w:vAlign w:val="center"/>
          </w:tcPr>
          <w:p w:rsidR="005D657A" w:rsidRPr="005D657A" w:rsidRDefault="005D657A" w:rsidP="005D657A">
            <w:pPr>
              <w:widowControl w:val="0"/>
              <w:autoSpaceDE w:val="0"/>
              <w:autoSpaceDN w:val="0"/>
              <w:adjustRightInd w:val="0"/>
              <w:jc w:val="right"/>
            </w:pPr>
            <w:r w:rsidRPr="005D657A">
              <w:t>23,7</w:t>
            </w:r>
          </w:p>
        </w:tc>
      </w:tr>
      <w:tr w:rsidR="005D657A" w:rsidRPr="005D657A" w:rsidTr="00635BE7">
        <w:trPr>
          <w:trHeight w:val="205"/>
        </w:trPr>
        <w:tc>
          <w:tcPr>
            <w:tcW w:w="3969" w:type="dxa"/>
            <w:vAlign w:val="center"/>
          </w:tcPr>
          <w:p w:rsidR="005D657A" w:rsidRPr="005D657A" w:rsidRDefault="005D657A" w:rsidP="005D657A">
            <w:pPr>
              <w:widowControl w:val="0"/>
            </w:pPr>
            <w:r w:rsidRPr="005D657A">
              <w:t>Платежы от государственных и муниципальных унитарных предприятий</w:t>
            </w:r>
          </w:p>
        </w:tc>
        <w:tc>
          <w:tcPr>
            <w:tcW w:w="1134" w:type="dxa"/>
            <w:vAlign w:val="center"/>
          </w:tcPr>
          <w:p w:rsidR="005D657A" w:rsidRPr="005D657A" w:rsidRDefault="005D657A" w:rsidP="005D657A">
            <w:pPr>
              <w:widowControl w:val="0"/>
              <w:autoSpaceDE w:val="0"/>
              <w:autoSpaceDN w:val="0"/>
              <w:adjustRightInd w:val="0"/>
              <w:jc w:val="right"/>
            </w:pPr>
            <w:r w:rsidRPr="005D657A">
              <w:t>1 383,6</w:t>
            </w:r>
          </w:p>
        </w:tc>
        <w:tc>
          <w:tcPr>
            <w:tcW w:w="1134" w:type="dxa"/>
            <w:vAlign w:val="center"/>
          </w:tcPr>
          <w:p w:rsidR="005D657A" w:rsidRPr="005D657A" w:rsidRDefault="005D657A" w:rsidP="005D657A">
            <w:pPr>
              <w:widowControl w:val="0"/>
              <w:autoSpaceDE w:val="0"/>
              <w:autoSpaceDN w:val="0"/>
              <w:adjustRightInd w:val="0"/>
              <w:jc w:val="right"/>
            </w:pPr>
            <w:r w:rsidRPr="005D657A">
              <w:t>401,6</w:t>
            </w:r>
          </w:p>
        </w:tc>
        <w:tc>
          <w:tcPr>
            <w:tcW w:w="1134" w:type="dxa"/>
            <w:vAlign w:val="center"/>
          </w:tcPr>
          <w:p w:rsidR="005D657A" w:rsidRPr="005D657A" w:rsidRDefault="005D657A" w:rsidP="005D657A">
            <w:pPr>
              <w:widowControl w:val="0"/>
              <w:autoSpaceDE w:val="0"/>
              <w:autoSpaceDN w:val="0"/>
              <w:adjustRightInd w:val="0"/>
              <w:jc w:val="right"/>
            </w:pPr>
            <w:r w:rsidRPr="005D657A">
              <w:t>0,0</w:t>
            </w:r>
          </w:p>
        </w:tc>
        <w:tc>
          <w:tcPr>
            <w:tcW w:w="851" w:type="dxa"/>
            <w:vAlign w:val="center"/>
          </w:tcPr>
          <w:p w:rsidR="005D657A" w:rsidRPr="005D657A" w:rsidRDefault="005D657A" w:rsidP="005D657A">
            <w:pPr>
              <w:widowControl w:val="0"/>
              <w:autoSpaceDE w:val="0"/>
              <w:autoSpaceDN w:val="0"/>
              <w:adjustRightInd w:val="0"/>
              <w:jc w:val="right"/>
            </w:pPr>
            <w:r w:rsidRPr="005D657A">
              <w:t>29,0</w:t>
            </w:r>
          </w:p>
        </w:tc>
        <w:tc>
          <w:tcPr>
            <w:tcW w:w="1134" w:type="dxa"/>
            <w:vAlign w:val="center"/>
          </w:tcPr>
          <w:p w:rsidR="005D657A" w:rsidRPr="005D657A" w:rsidRDefault="005D657A" w:rsidP="005D657A">
            <w:pPr>
              <w:widowControl w:val="0"/>
              <w:autoSpaceDE w:val="0"/>
              <w:autoSpaceDN w:val="0"/>
              <w:adjustRightInd w:val="0"/>
              <w:jc w:val="right"/>
            </w:pPr>
            <w:r w:rsidRPr="005D657A">
              <w:t>0,0</w:t>
            </w:r>
          </w:p>
        </w:tc>
      </w:tr>
      <w:tr w:rsidR="005D657A" w:rsidRPr="005D657A" w:rsidTr="00635BE7">
        <w:trPr>
          <w:trHeight w:val="205"/>
        </w:trPr>
        <w:tc>
          <w:tcPr>
            <w:tcW w:w="3969" w:type="dxa"/>
            <w:vAlign w:val="center"/>
          </w:tcPr>
          <w:p w:rsidR="005D657A" w:rsidRPr="005D657A" w:rsidRDefault="005D657A" w:rsidP="005D657A">
            <w:pPr>
              <w:widowControl w:val="0"/>
            </w:pPr>
            <w:r w:rsidRPr="005D657A">
              <w:t>Доходы от компенсации затрат государства</w:t>
            </w:r>
          </w:p>
        </w:tc>
        <w:tc>
          <w:tcPr>
            <w:tcW w:w="1134" w:type="dxa"/>
            <w:vAlign w:val="center"/>
          </w:tcPr>
          <w:p w:rsidR="005D657A" w:rsidRPr="005D657A" w:rsidRDefault="005D657A" w:rsidP="005D657A">
            <w:pPr>
              <w:widowControl w:val="0"/>
              <w:autoSpaceDE w:val="0"/>
              <w:autoSpaceDN w:val="0"/>
              <w:adjustRightInd w:val="0"/>
              <w:jc w:val="right"/>
            </w:pPr>
            <w:r w:rsidRPr="005D657A">
              <w:t>0,0</w:t>
            </w:r>
          </w:p>
        </w:tc>
        <w:tc>
          <w:tcPr>
            <w:tcW w:w="1134" w:type="dxa"/>
            <w:vAlign w:val="center"/>
          </w:tcPr>
          <w:p w:rsidR="005D657A" w:rsidRPr="005D657A" w:rsidRDefault="005D657A" w:rsidP="005D657A">
            <w:pPr>
              <w:widowControl w:val="0"/>
              <w:autoSpaceDE w:val="0"/>
              <w:autoSpaceDN w:val="0"/>
              <w:adjustRightInd w:val="0"/>
              <w:jc w:val="right"/>
            </w:pPr>
            <w:r w:rsidRPr="005D657A">
              <w:t>0,0</w:t>
            </w:r>
          </w:p>
        </w:tc>
        <w:tc>
          <w:tcPr>
            <w:tcW w:w="1134" w:type="dxa"/>
            <w:vAlign w:val="center"/>
          </w:tcPr>
          <w:p w:rsidR="005D657A" w:rsidRPr="005D657A" w:rsidRDefault="005D657A" w:rsidP="005D657A">
            <w:pPr>
              <w:widowControl w:val="0"/>
              <w:autoSpaceDE w:val="0"/>
              <w:autoSpaceDN w:val="0"/>
              <w:adjustRightInd w:val="0"/>
              <w:jc w:val="right"/>
            </w:pPr>
            <w:r w:rsidRPr="005D657A">
              <w:t>0,0</w:t>
            </w:r>
          </w:p>
        </w:tc>
        <w:tc>
          <w:tcPr>
            <w:tcW w:w="851" w:type="dxa"/>
            <w:vAlign w:val="center"/>
          </w:tcPr>
          <w:p w:rsidR="005D657A" w:rsidRPr="005D657A" w:rsidRDefault="005D657A" w:rsidP="005D657A">
            <w:pPr>
              <w:widowControl w:val="0"/>
              <w:autoSpaceDE w:val="0"/>
              <w:autoSpaceDN w:val="0"/>
              <w:adjustRightInd w:val="0"/>
              <w:jc w:val="right"/>
            </w:pPr>
            <w:r w:rsidRPr="005D657A">
              <w:t>0,0</w:t>
            </w:r>
          </w:p>
        </w:tc>
        <w:tc>
          <w:tcPr>
            <w:tcW w:w="1134" w:type="dxa"/>
            <w:vAlign w:val="center"/>
          </w:tcPr>
          <w:p w:rsidR="005D657A" w:rsidRPr="005D657A" w:rsidRDefault="005D657A" w:rsidP="005D657A">
            <w:pPr>
              <w:widowControl w:val="0"/>
              <w:autoSpaceDE w:val="0"/>
              <w:autoSpaceDN w:val="0"/>
              <w:adjustRightInd w:val="0"/>
              <w:jc w:val="right"/>
            </w:pPr>
            <w:r w:rsidRPr="005D657A">
              <w:t>0,0</w:t>
            </w:r>
          </w:p>
        </w:tc>
      </w:tr>
      <w:tr w:rsidR="005D657A" w:rsidRPr="005D657A" w:rsidTr="00635BE7">
        <w:trPr>
          <w:trHeight w:val="205"/>
        </w:trPr>
        <w:tc>
          <w:tcPr>
            <w:tcW w:w="3969" w:type="dxa"/>
            <w:vAlign w:val="center"/>
          </w:tcPr>
          <w:p w:rsidR="005D657A" w:rsidRPr="005D657A" w:rsidRDefault="005D657A" w:rsidP="005D657A">
            <w:pPr>
              <w:widowControl w:val="0"/>
            </w:pPr>
            <w:r w:rsidRPr="005D657A">
              <w:t>Доходы от продажи материальных и нематериальных активов</w:t>
            </w:r>
          </w:p>
        </w:tc>
        <w:tc>
          <w:tcPr>
            <w:tcW w:w="1134" w:type="dxa"/>
            <w:vAlign w:val="center"/>
          </w:tcPr>
          <w:p w:rsidR="005D657A" w:rsidRPr="005D657A" w:rsidRDefault="005D657A" w:rsidP="005D657A">
            <w:pPr>
              <w:widowControl w:val="0"/>
              <w:autoSpaceDE w:val="0"/>
              <w:autoSpaceDN w:val="0"/>
              <w:adjustRightInd w:val="0"/>
              <w:jc w:val="right"/>
            </w:pPr>
            <w:r w:rsidRPr="005D657A">
              <w:t>243,8</w:t>
            </w:r>
          </w:p>
        </w:tc>
        <w:tc>
          <w:tcPr>
            <w:tcW w:w="1134" w:type="dxa"/>
            <w:vAlign w:val="center"/>
          </w:tcPr>
          <w:p w:rsidR="005D657A" w:rsidRPr="005D657A" w:rsidRDefault="005D657A" w:rsidP="005D657A">
            <w:pPr>
              <w:widowControl w:val="0"/>
              <w:autoSpaceDE w:val="0"/>
              <w:autoSpaceDN w:val="0"/>
              <w:adjustRightInd w:val="0"/>
              <w:jc w:val="right"/>
            </w:pPr>
            <w:r w:rsidRPr="005D657A">
              <w:t>9 489,6</w:t>
            </w:r>
          </w:p>
        </w:tc>
        <w:tc>
          <w:tcPr>
            <w:tcW w:w="1134" w:type="dxa"/>
            <w:vAlign w:val="center"/>
          </w:tcPr>
          <w:p w:rsidR="005D657A" w:rsidRPr="005D657A" w:rsidRDefault="005D657A" w:rsidP="005D657A">
            <w:pPr>
              <w:widowControl w:val="0"/>
              <w:autoSpaceDE w:val="0"/>
              <w:autoSpaceDN w:val="0"/>
              <w:adjustRightInd w:val="0"/>
              <w:jc w:val="right"/>
            </w:pPr>
            <w:r w:rsidRPr="005D657A">
              <w:t>0,0</w:t>
            </w:r>
          </w:p>
        </w:tc>
        <w:tc>
          <w:tcPr>
            <w:tcW w:w="851" w:type="dxa"/>
            <w:vAlign w:val="center"/>
          </w:tcPr>
          <w:p w:rsidR="005D657A" w:rsidRPr="005D657A" w:rsidRDefault="005D657A" w:rsidP="005D657A">
            <w:pPr>
              <w:widowControl w:val="0"/>
              <w:autoSpaceDE w:val="0"/>
              <w:autoSpaceDN w:val="0"/>
              <w:adjustRightInd w:val="0"/>
              <w:jc w:val="right"/>
            </w:pPr>
            <w:r w:rsidRPr="005D657A">
              <w:t>3 892,3</w:t>
            </w:r>
          </w:p>
        </w:tc>
        <w:tc>
          <w:tcPr>
            <w:tcW w:w="1134" w:type="dxa"/>
            <w:vAlign w:val="center"/>
          </w:tcPr>
          <w:p w:rsidR="005D657A" w:rsidRPr="005D657A" w:rsidRDefault="005D657A" w:rsidP="005D657A">
            <w:pPr>
              <w:widowControl w:val="0"/>
              <w:autoSpaceDE w:val="0"/>
              <w:autoSpaceDN w:val="0"/>
              <w:adjustRightInd w:val="0"/>
              <w:jc w:val="right"/>
            </w:pPr>
            <w:r w:rsidRPr="005D657A">
              <w:t>0,0</w:t>
            </w:r>
          </w:p>
        </w:tc>
      </w:tr>
      <w:tr w:rsidR="005D657A" w:rsidRPr="005D657A" w:rsidTr="00635BE7">
        <w:trPr>
          <w:trHeight w:val="205"/>
        </w:trPr>
        <w:tc>
          <w:tcPr>
            <w:tcW w:w="3969" w:type="dxa"/>
            <w:vAlign w:val="center"/>
          </w:tcPr>
          <w:p w:rsidR="005D657A" w:rsidRPr="005D657A" w:rsidRDefault="005D657A" w:rsidP="005D657A">
            <w:pPr>
              <w:widowControl w:val="0"/>
            </w:pPr>
            <w:r w:rsidRPr="005D657A">
              <w:t>Доходы от продажи земельных участков, находящихся в государственной и муниципальной собственности</w:t>
            </w:r>
          </w:p>
        </w:tc>
        <w:tc>
          <w:tcPr>
            <w:tcW w:w="1134" w:type="dxa"/>
            <w:vAlign w:val="center"/>
          </w:tcPr>
          <w:p w:rsidR="005D657A" w:rsidRPr="005D657A" w:rsidRDefault="005D657A" w:rsidP="005D657A">
            <w:pPr>
              <w:widowControl w:val="0"/>
              <w:autoSpaceDE w:val="0"/>
              <w:autoSpaceDN w:val="0"/>
              <w:adjustRightInd w:val="0"/>
              <w:jc w:val="right"/>
            </w:pPr>
            <w:r w:rsidRPr="005D657A">
              <w:t>0,0</w:t>
            </w:r>
          </w:p>
        </w:tc>
        <w:tc>
          <w:tcPr>
            <w:tcW w:w="1134" w:type="dxa"/>
            <w:vAlign w:val="center"/>
          </w:tcPr>
          <w:p w:rsidR="005D657A" w:rsidRPr="005D657A" w:rsidRDefault="005D657A" w:rsidP="005D657A">
            <w:pPr>
              <w:widowControl w:val="0"/>
              <w:autoSpaceDE w:val="0"/>
              <w:autoSpaceDN w:val="0"/>
              <w:adjustRightInd w:val="0"/>
              <w:jc w:val="right"/>
            </w:pPr>
            <w:r w:rsidRPr="005D657A">
              <w:t>0,0</w:t>
            </w:r>
          </w:p>
        </w:tc>
        <w:tc>
          <w:tcPr>
            <w:tcW w:w="1134" w:type="dxa"/>
            <w:vAlign w:val="center"/>
          </w:tcPr>
          <w:p w:rsidR="005D657A" w:rsidRPr="005D657A" w:rsidRDefault="005D657A" w:rsidP="005D657A">
            <w:pPr>
              <w:widowControl w:val="0"/>
              <w:autoSpaceDE w:val="0"/>
              <w:autoSpaceDN w:val="0"/>
              <w:adjustRightInd w:val="0"/>
              <w:jc w:val="right"/>
            </w:pPr>
            <w:r w:rsidRPr="005D657A">
              <w:t>0,0</w:t>
            </w:r>
          </w:p>
        </w:tc>
        <w:tc>
          <w:tcPr>
            <w:tcW w:w="851" w:type="dxa"/>
            <w:vAlign w:val="center"/>
          </w:tcPr>
          <w:p w:rsidR="005D657A" w:rsidRPr="005D657A" w:rsidRDefault="005D657A" w:rsidP="005D657A">
            <w:pPr>
              <w:widowControl w:val="0"/>
              <w:autoSpaceDE w:val="0"/>
              <w:autoSpaceDN w:val="0"/>
              <w:adjustRightInd w:val="0"/>
              <w:jc w:val="right"/>
            </w:pPr>
            <w:r w:rsidRPr="005D657A">
              <w:t>0,0</w:t>
            </w:r>
          </w:p>
        </w:tc>
        <w:tc>
          <w:tcPr>
            <w:tcW w:w="1134" w:type="dxa"/>
            <w:vAlign w:val="center"/>
          </w:tcPr>
          <w:p w:rsidR="005D657A" w:rsidRPr="005D657A" w:rsidRDefault="005D657A" w:rsidP="005D657A">
            <w:pPr>
              <w:widowControl w:val="0"/>
              <w:autoSpaceDE w:val="0"/>
              <w:autoSpaceDN w:val="0"/>
              <w:adjustRightInd w:val="0"/>
              <w:jc w:val="right"/>
            </w:pPr>
            <w:r w:rsidRPr="005D657A">
              <w:t>0,0</w:t>
            </w:r>
          </w:p>
        </w:tc>
      </w:tr>
      <w:tr w:rsidR="005D657A" w:rsidRPr="005D657A" w:rsidTr="00635BE7">
        <w:trPr>
          <w:trHeight w:val="205"/>
        </w:trPr>
        <w:tc>
          <w:tcPr>
            <w:tcW w:w="3969" w:type="dxa"/>
            <w:vAlign w:val="center"/>
          </w:tcPr>
          <w:p w:rsidR="005D657A" w:rsidRPr="005D657A" w:rsidRDefault="005D657A" w:rsidP="005D657A">
            <w:pPr>
              <w:widowControl w:val="0"/>
            </w:pPr>
            <w:r w:rsidRPr="005D657A">
              <w:t>Штрафные санкции, возмещение ущерба</w:t>
            </w:r>
          </w:p>
        </w:tc>
        <w:tc>
          <w:tcPr>
            <w:tcW w:w="1134" w:type="dxa"/>
            <w:vAlign w:val="center"/>
          </w:tcPr>
          <w:p w:rsidR="005D657A" w:rsidRPr="005D657A" w:rsidRDefault="005D657A" w:rsidP="005D657A">
            <w:pPr>
              <w:widowControl w:val="0"/>
              <w:autoSpaceDE w:val="0"/>
              <w:autoSpaceDN w:val="0"/>
              <w:adjustRightInd w:val="0"/>
              <w:jc w:val="right"/>
            </w:pPr>
            <w:r w:rsidRPr="005D657A">
              <w:t>115,6</w:t>
            </w:r>
          </w:p>
        </w:tc>
        <w:tc>
          <w:tcPr>
            <w:tcW w:w="1134" w:type="dxa"/>
            <w:vAlign w:val="center"/>
          </w:tcPr>
          <w:p w:rsidR="005D657A" w:rsidRPr="005D657A" w:rsidRDefault="005D657A" w:rsidP="005D657A">
            <w:pPr>
              <w:widowControl w:val="0"/>
              <w:autoSpaceDE w:val="0"/>
              <w:autoSpaceDN w:val="0"/>
              <w:adjustRightInd w:val="0"/>
              <w:jc w:val="right"/>
            </w:pPr>
            <w:r w:rsidRPr="005D657A">
              <w:t>0,0</w:t>
            </w:r>
          </w:p>
        </w:tc>
        <w:tc>
          <w:tcPr>
            <w:tcW w:w="1134" w:type="dxa"/>
            <w:vAlign w:val="center"/>
          </w:tcPr>
          <w:p w:rsidR="005D657A" w:rsidRPr="005D657A" w:rsidRDefault="005D657A" w:rsidP="005D657A">
            <w:pPr>
              <w:widowControl w:val="0"/>
              <w:autoSpaceDE w:val="0"/>
              <w:autoSpaceDN w:val="0"/>
              <w:adjustRightInd w:val="0"/>
              <w:jc w:val="right"/>
            </w:pPr>
            <w:r w:rsidRPr="005D657A">
              <w:t>0,0</w:t>
            </w:r>
          </w:p>
        </w:tc>
        <w:tc>
          <w:tcPr>
            <w:tcW w:w="851" w:type="dxa"/>
            <w:vAlign w:val="center"/>
          </w:tcPr>
          <w:p w:rsidR="005D657A" w:rsidRPr="005D657A" w:rsidRDefault="005D657A" w:rsidP="005D657A">
            <w:pPr>
              <w:widowControl w:val="0"/>
              <w:autoSpaceDE w:val="0"/>
              <w:autoSpaceDN w:val="0"/>
              <w:adjustRightInd w:val="0"/>
              <w:jc w:val="right"/>
            </w:pPr>
            <w:r w:rsidRPr="005D657A">
              <w:t>0,0</w:t>
            </w:r>
          </w:p>
        </w:tc>
        <w:tc>
          <w:tcPr>
            <w:tcW w:w="1134" w:type="dxa"/>
            <w:vAlign w:val="center"/>
          </w:tcPr>
          <w:p w:rsidR="005D657A" w:rsidRPr="005D657A" w:rsidRDefault="005D657A" w:rsidP="005D657A">
            <w:pPr>
              <w:widowControl w:val="0"/>
              <w:autoSpaceDE w:val="0"/>
              <w:autoSpaceDN w:val="0"/>
              <w:adjustRightInd w:val="0"/>
              <w:jc w:val="right"/>
            </w:pPr>
            <w:r w:rsidRPr="005D657A">
              <w:t>0,0</w:t>
            </w:r>
          </w:p>
        </w:tc>
      </w:tr>
      <w:tr w:rsidR="005D657A" w:rsidRPr="005D657A" w:rsidTr="00635BE7">
        <w:trPr>
          <w:trHeight w:val="205"/>
        </w:trPr>
        <w:tc>
          <w:tcPr>
            <w:tcW w:w="3969" w:type="dxa"/>
            <w:vAlign w:val="center"/>
          </w:tcPr>
          <w:p w:rsidR="005D657A" w:rsidRPr="005D657A" w:rsidRDefault="005D657A" w:rsidP="005D657A">
            <w:pPr>
              <w:widowControl w:val="0"/>
            </w:pPr>
            <w:r w:rsidRPr="005D657A">
              <w:t>Прочие неналоговые доходы</w:t>
            </w:r>
          </w:p>
        </w:tc>
        <w:tc>
          <w:tcPr>
            <w:tcW w:w="1134" w:type="dxa"/>
            <w:vAlign w:val="center"/>
          </w:tcPr>
          <w:p w:rsidR="005D657A" w:rsidRPr="005D657A" w:rsidRDefault="005D657A" w:rsidP="005D657A">
            <w:pPr>
              <w:widowControl w:val="0"/>
              <w:autoSpaceDE w:val="0"/>
              <w:autoSpaceDN w:val="0"/>
              <w:adjustRightInd w:val="0"/>
              <w:jc w:val="right"/>
            </w:pPr>
            <w:r w:rsidRPr="005D657A">
              <w:t>15,0</w:t>
            </w:r>
          </w:p>
        </w:tc>
        <w:tc>
          <w:tcPr>
            <w:tcW w:w="1134" w:type="dxa"/>
            <w:vAlign w:val="center"/>
          </w:tcPr>
          <w:p w:rsidR="005D657A" w:rsidRPr="005D657A" w:rsidRDefault="005D657A" w:rsidP="005D657A">
            <w:pPr>
              <w:widowControl w:val="0"/>
              <w:autoSpaceDE w:val="0"/>
              <w:autoSpaceDN w:val="0"/>
              <w:adjustRightInd w:val="0"/>
              <w:jc w:val="right"/>
            </w:pPr>
            <w:r w:rsidRPr="005D657A">
              <w:t>15,0</w:t>
            </w:r>
          </w:p>
        </w:tc>
        <w:tc>
          <w:tcPr>
            <w:tcW w:w="1134" w:type="dxa"/>
            <w:vAlign w:val="center"/>
          </w:tcPr>
          <w:p w:rsidR="005D657A" w:rsidRPr="005D657A" w:rsidRDefault="005D657A" w:rsidP="005D657A">
            <w:pPr>
              <w:widowControl w:val="0"/>
              <w:autoSpaceDE w:val="0"/>
              <w:autoSpaceDN w:val="0"/>
              <w:adjustRightInd w:val="0"/>
              <w:jc w:val="right"/>
            </w:pPr>
            <w:r w:rsidRPr="005D657A">
              <w:t>20,0</w:t>
            </w:r>
          </w:p>
        </w:tc>
        <w:tc>
          <w:tcPr>
            <w:tcW w:w="851" w:type="dxa"/>
            <w:vAlign w:val="center"/>
          </w:tcPr>
          <w:p w:rsidR="005D657A" w:rsidRPr="005D657A" w:rsidRDefault="005D657A" w:rsidP="005D657A">
            <w:pPr>
              <w:widowControl w:val="0"/>
              <w:autoSpaceDE w:val="0"/>
              <w:autoSpaceDN w:val="0"/>
              <w:adjustRightInd w:val="0"/>
              <w:jc w:val="right"/>
            </w:pPr>
            <w:r w:rsidRPr="005D657A">
              <w:t>100,0</w:t>
            </w:r>
          </w:p>
        </w:tc>
        <w:tc>
          <w:tcPr>
            <w:tcW w:w="1134" w:type="dxa"/>
            <w:vAlign w:val="center"/>
          </w:tcPr>
          <w:p w:rsidR="005D657A" w:rsidRPr="005D657A" w:rsidRDefault="005D657A" w:rsidP="005D657A">
            <w:pPr>
              <w:widowControl w:val="0"/>
              <w:autoSpaceDE w:val="0"/>
              <w:autoSpaceDN w:val="0"/>
              <w:adjustRightInd w:val="0"/>
              <w:jc w:val="right"/>
            </w:pPr>
            <w:r w:rsidRPr="005D657A">
              <w:t>133,3</w:t>
            </w:r>
          </w:p>
        </w:tc>
      </w:tr>
      <w:tr w:rsidR="005D657A" w:rsidRPr="005D657A" w:rsidTr="00635BE7">
        <w:trPr>
          <w:trHeight w:val="205"/>
        </w:trPr>
        <w:tc>
          <w:tcPr>
            <w:tcW w:w="3969" w:type="dxa"/>
            <w:vAlign w:val="center"/>
          </w:tcPr>
          <w:p w:rsidR="005D657A" w:rsidRPr="005D657A" w:rsidRDefault="005D657A" w:rsidP="005D657A">
            <w:pPr>
              <w:widowControl w:val="0"/>
              <w:rPr>
                <w:bCs/>
              </w:rPr>
            </w:pPr>
            <w:r w:rsidRPr="005D657A">
              <w:rPr>
                <w:bCs/>
              </w:rPr>
              <w:t>Всего налоговых и неналоговых доходов</w:t>
            </w:r>
          </w:p>
        </w:tc>
        <w:tc>
          <w:tcPr>
            <w:tcW w:w="1134" w:type="dxa"/>
            <w:vAlign w:val="center"/>
          </w:tcPr>
          <w:p w:rsidR="005D657A" w:rsidRPr="005D657A" w:rsidRDefault="005D657A" w:rsidP="005D657A">
            <w:pPr>
              <w:widowControl w:val="0"/>
              <w:autoSpaceDE w:val="0"/>
              <w:autoSpaceDN w:val="0"/>
              <w:adjustRightInd w:val="0"/>
              <w:jc w:val="right"/>
            </w:pPr>
            <w:r w:rsidRPr="005D657A">
              <w:t>122 438,3</w:t>
            </w:r>
          </w:p>
        </w:tc>
        <w:tc>
          <w:tcPr>
            <w:tcW w:w="1134" w:type="dxa"/>
            <w:vAlign w:val="center"/>
          </w:tcPr>
          <w:p w:rsidR="005D657A" w:rsidRPr="005D657A" w:rsidRDefault="005D657A" w:rsidP="005D657A">
            <w:pPr>
              <w:widowControl w:val="0"/>
              <w:autoSpaceDE w:val="0"/>
              <w:autoSpaceDN w:val="0"/>
              <w:adjustRightInd w:val="0"/>
              <w:jc w:val="right"/>
            </w:pPr>
            <w:r w:rsidRPr="005D657A">
              <w:t>130 579,4</w:t>
            </w:r>
          </w:p>
        </w:tc>
        <w:tc>
          <w:tcPr>
            <w:tcW w:w="1134" w:type="dxa"/>
            <w:vAlign w:val="center"/>
          </w:tcPr>
          <w:p w:rsidR="005D657A" w:rsidRPr="005D657A" w:rsidRDefault="005D657A" w:rsidP="005D657A">
            <w:pPr>
              <w:widowControl w:val="0"/>
              <w:autoSpaceDE w:val="0"/>
              <w:autoSpaceDN w:val="0"/>
              <w:adjustRightInd w:val="0"/>
              <w:jc w:val="right"/>
            </w:pPr>
            <w:r w:rsidRPr="005D657A">
              <w:t>117 080,4</w:t>
            </w:r>
          </w:p>
        </w:tc>
        <w:tc>
          <w:tcPr>
            <w:tcW w:w="851" w:type="dxa"/>
            <w:vAlign w:val="center"/>
          </w:tcPr>
          <w:p w:rsidR="005D657A" w:rsidRPr="005D657A" w:rsidRDefault="005D657A" w:rsidP="005D657A">
            <w:pPr>
              <w:widowControl w:val="0"/>
              <w:autoSpaceDE w:val="0"/>
              <w:autoSpaceDN w:val="0"/>
              <w:adjustRightInd w:val="0"/>
              <w:jc w:val="right"/>
            </w:pPr>
            <w:r w:rsidRPr="005D657A">
              <w:t>106,6</w:t>
            </w:r>
          </w:p>
        </w:tc>
        <w:tc>
          <w:tcPr>
            <w:tcW w:w="1134" w:type="dxa"/>
            <w:vAlign w:val="center"/>
          </w:tcPr>
          <w:p w:rsidR="005D657A" w:rsidRPr="005D657A" w:rsidRDefault="005D657A" w:rsidP="005D657A">
            <w:pPr>
              <w:widowControl w:val="0"/>
              <w:autoSpaceDE w:val="0"/>
              <w:autoSpaceDN w:val="0"/>
              <w:adjustRightInd w:val="0"/>
              <w:jc w:val="right"/>
            </w:pPr>
            <w:r w:rsidRPr="005D657A">
              <w:t>89,6</w:t>
            </w:r>
          </w:p>
        </w:tc>
      </w:tr>
    </w:tbl>
    <w:p w:rsidR="005D657A" w:rsidRPr="005D657A" w:rsidRDefault="005D657A" w:rsidP="005D657A">
      <w:pPr>
        <w:widowControl w:val="0"/>
        <w:ind w:firstLine="709"/>
        <w:contextualSpacing/>
        <w:jc w:val="both"/>
        <w:rPr>
          <w:sz w:val="28"/>
          <w:szCs w:val="28"/>
        </w:rPr>
      </w:pPr>
      <w:r w:rsidRPr="005D657A">
        <w:rPr>
          <w:sz w:val="28"/>
          <w:szCs w:val="28"/>
        </w:rPr>
        <w:t xml:space="preserve">В основе расчетов формирования доходной базы местного бюджета на 2023 год учтены прогнозные данные по социально-экономическому развитию Тбилисского сельского поселения Тбилисского района на среднесрочную перспективу в отраслевом и территориальном разрезах, индексы потребительских цен, объем фонда заработной платы и прибыль прибыльных организаций, показатели собираемости налогов в динамике за предшествующие годы, ряд других параметров, влияющих на изменение налогооблагаемой базы. </w:t>
      </w:r>
    </w:p>
    <w:p w:rsidR="005D657A" w:rsidRPr="005D657A" w:rsidRDefault="005D657A" w:rsidP="00163BF3">
      <w:pPr>
        <w:widowControl w:val="0"/>
        <w:ind w:firstLine="709"/>
        <w:jc w:val="both"/>
        <w:rPr>
          <w:sz w:val="28"/>
          <w:szCs w:val="28"/>
        </w:rPr>
      </w:pPr>
      <w:r w:rsidRPr="005D657A">
        <w:rPr>
          <w:sz w:val="28"/>
          <w:szCs w:val="28"/>
        </w:rPr>
        <w:t xml:space="preserve">В структуре налоговых и неналоговых доходов основная сумма </w:t>
      </w:r>
      <w:r w:rsidRPr="005D657A">
        <w:rPr>
          <w:sz w:val="28"/>
          <w:szCs w:val="28"/>
        </w:rPr>
        <w:lastRenderedPageBreak/>
        <w:t>поступлений в 2023 году приходится на земельный налог – 26,6 %, налог на доходы физических лиц – 40,0 %, акцизы – 9,9 %, налог на имущество физических лиц -14,7%.</w:t>
      </w:r>
    </w:p>
    <w:p w:rsidR="005D657A" w:rsidRPr="005D657A" w:rsidRDefault="005D657A" w:rsidP="00163BF3">
      <w:pPr>
        <w:widowControl w:val="0"/>
        <w:suppressAutoHyphens/>
        <w:jc w:val="center"/>
        <w:rPr>
          <w:rFonts w:eastAsia="Calibri"/>
          <w:b/>
          <w:bCs/>
          <w:sz w:val="28"/>
          <w:szCs w:val="28"/>
          <w:highlight w:val="yellow"/>
          <w:lang w:eastAsia="ar-SA"/>
        </w:rPr>
      </w:pPr>
    </w:p>
    <w:p w:rsidR="005D657A" w:rsidRPr="005D657A" w:rsidRDefault="005D657A" w:rsidP="00163BF3">
      <w:pPr>
        <w:widowControl w:val="0"/>
        <w:suppressAutoHyphens/>
        <w:jc w:val="center"/>
        <w:rPr>
          <w:rFonts w:eastAsia="Calibri"/>
          <w:b/>
          <w:bCs/>
          <w:sz w:val="28"/>
          <w:szCs w:val="28"/>
          <w:lang w:eastAsia="ar-SA"/>
        </w:rPr>
      </w:pPr>
      <w:r w:rsidRPr="005D657A">
        <w:rPr>
          <w:rFonts w:eastAsia="Calibri"/>
          <w:b/>
          <w:bCs/>
          <w:sz w:val="28"/>
          <w:szCs w:val="28"/>
          <w:lang w:eastAsia="ar-SA"/>
        </w:rPr>
        <w:t>НДФЛ</w:t>
      </w:r>
    </w:p>
    <w:p w:rsidR="005D657A" w:rsidRPr="005D657A" w:rsidRDefault="005D657A" w:rsidP="00163BF3">
      <w:pPr>
        <w:widowControl w:val="0"/>
        <w:suppressAutoHyphens/>
        <w:jc w:val="center"/>
        <w:rPr>
          <w:rFonts w:eastAsia="Calibri"/>
          <w:b/>
          <w:bCs/>
          <w:sz w:val="28"/>
          <w:szCs w:val="28"/>
          <w:lang w:eastAsia="ar-SA"/>
        </w:rPr>
      </w:pPr>
    </w:p>
    <w:p w:rsidR="005D657A" w:rsidRPr="005D657A" w:rsidRDefault="005D657A" w:rsidP="00163BF3">
      <w:pPr>
        <w:suppressAutoHyphens/>
        <w:ind w:firstLine="851"/>
        <w:jc w:val="both"/>
        <w:rPr>
          <w:rFonts w:eastAsia="Calibri"/>
          <w:sz w:val="28"/>
          <w:szCs w:val="28"/>
          <w:lang w:eastAsia="ar-SA"/>
        </w:rPr>
      </w:pPr>
      <w:r w:rsidRPr="005D657A">
        <w:rPr>
          <w:rFonts w:eastAsia="Calibri"/>
          <w:sz w:val="28"/>
          <w:szCs w:val="28"/>
          <w:lang w:eastAsia="ar-SA"/>
        </w:rPr>
        <w:t>Согласно методики определения расчетных (прогнозируемых) доходов бюджета,  сумма доходов работающих составляет 1 116 476,400 тыс. руб., которая уменьшена на сумму налоговых вычетов (стандартные) в размере 28 %. Сумма прогнозируемой базы для удержания налога на доходы составит – 312 613,400 тыс. руб. Отчисления в бюджет поселения на 2023 год составят 15 %.</w:t>
      </w:r>
    </w:p>
    <w:p w:rsidR="005D657A" w:rsidRPr="005D657A" w:rsidRDefault="005D657A" w:rsidP="005D657A">
      <w:pPr>
        <w:suppressAutoHyphens/>
        <w:spacing w:after="200"/>
        <w:ind w:firstLine="851"/>
        <w:jc w:val="both"/>
        <w:rPr>
          <w:rFonts w:eastAsia="Calibri"/>
          <w:sz w:val="28"/>
          <w:szCs w:val="28"/>
          <w:lang w:eastAsia="ar-SA"/>
        </w:rPr>
      </w:pPr>
      <w:r w:rsidRPr="005D657A">
        <w:rPr>
          <w:rFonts w:eastAsia="Calibri"/>
          <w:sz w:val="28"/>
          <w:szCs w:val="28"/>
          <w:lang w:eastAsia="ar-SA"/>
        </w:rPr>
        <w:t>Исходя из вышеизложенного, ожидаемое поступление НДФЛ согласно методики определения расчетных (прогнозируемых) доходов бюджета Тбилисского сельского поселения Тбилисского района на очередной финансовый год план бюджетных назначений по налогу на доходы физических лиц на 2023 год составит:</w:t>
      </w:r>
    </w:p>
    <w:p w:rsidR="005D657A" w:rsidRPr="005D657A" w:rsidRDefault="005D657A" w:rsidP="005D657A">
      <w:pPr>
        <w:widowControl w:val="0"/>
        <w:suppressAutoHyphens/>
        <w:jc w:val="center"/>
        <w:rPr>
          <w:rFonts w:eastAsia="Calibri"/>
          <w:sz w:val="28"/>
          <w:szCs w:val="28"/>
          <w:lang w:eastAsia="ar-SA"/>
        </w:rPr>
      </w:pPr>
      <w:r w:rsidRPr="005D657A">
        <w:rPr>
          <w:rFonts w:eastAsia="Calibri"/>
          <w:sz w:val="28"/>
          <w:szCs w:val="28"/>
          <w:lang w:eastAsia="ar-SA"/>
        </w:rPr>
        <w:t>НДФЛ = 312 613,4 * 0,15 = 46 892,000 тыс. руб.</w:t>
      </w:r>
    </w:p>
    <w:p w:rsidR="005D657A" w:rsidRPr="005D657A" w:rsidRDefault="005D657A" w:rsidP="005D657A">
      <w:pPr>
        <w:widowControl w:val="0"/>
        <w:suppressAutoHyphens/>
        <w:rPr>
          <w:rFonts w:eastAsia="Calibri"/>
          <w:sz w:val="28"/>
          <w:szCs w:val="28"/>
          <w:lang w:eastAsia="ar-SA"/>
        </w:rPr>
      </w:pPr>
      <w:r w:rsidRPr="005D657A">
        <w:rPr>
          <w:rFonts w:eastAsia="Calibri"/>
          <w:sz w:val="28"/>
          <w:szCs w:val="28"/>
          <w:lang w:eastAsia="ar-SA"/>
        </w:rPr>
        <w:t xml:space="preserve">                             312 613,4 = 1 116 476,400*28% </w:t>
      </w:r>
    </w:p>
    <w:p w:rsidR="005D657A" w:rsidRPr="005D657A" w:rsidRDefault="005D657A" w:rsidP="005D657A">
      <w:pPr>
        <w:widowControl w:val="0"/>
        <w:suppressAutoHyphens/>
        <w:rPr>
          <w:rFonts w:eastAsia="Calibri"/>
          <w:sz w:val="28"/>
          <w:szCs w:val="28"/>
          <w:lang w:eastAsia="ar-SA"/>
        </w:rPr>
      </w:pPr>
      <w:r w:rsidRPr="005D657A">
        <w:rPr>
          <w:rFonts w:eastAsia="Calibri"/>
          <w:sz w:val="28"/>
          <w:szCs w:val="28"/>
          <w:lang w:eastAsia="ar-SA"/>
        </w:rPr>
        <w:t xml:space="preserve">   46 892,000– сумма НДФЛ который планируется получить в 2023 году.</w:t>
      </w:r>
    </w:p>
    <w:p w:rsidR="005D657A" w:rsidRPr="005D657A" w:rsidRDefault="005D657A" w:rsidP="005D657A">
      <w:pPr>
        <w:widowControl w:val="0"/>
        <w:suppressAutoHyphens/>
        <w:jc w:val="both"/>
        <w:rPr>
          <w:rFonts w:eastAsia="Calibri"/>
          <w:sz w:val="28"/>
          <w:szCs w:val="28"/>
          <w:lang w:eastAsia="ar-SA"/>
        </w:rPr>
      </w:pPr>
    </w:p>
    <w:p w:rsidR="005D657A" w:rsidRPr="005D657A" w:rsidRDefault="005D657A" w:rsidP="005D657A">
      <w:pPr>
        <w:widowControl w:val="0"/>
        <w:suppressAutoHyphens/>
        <w:jc w:val="center"/>
        <w:rPr>
          <w:rFonts w:eastAsia="Calibri"/>
          <w:b/>
          <w:sz w:val="28"/>
          <w:szCs w:val="28"/>
          <w:lang w:eastAsia="ar-SA"/>
        </w:rPr>
      </w:pPr>
      <w:r w:rsidRPr="005D657A">
        <w:rPr>
          <w:rFonts w:eastAsia="Calibri"/>
          <w:b/>
          <w:sz w:val="28"/>
          <w:szCs w:val="28"/>
          <w:lang w:eastAsia="ar-SA"/>
        </w:rPr>
        <w:t>Акцизы</w:t>
      </w:r>
    </w:p>
    <w:p w:rsidR="005D657A" w:rsidRPr="005D657A" w:rsidRDefault="005D657A" w:rsidP="005D657A">
      <w:pPr>
        <w:widowControl w:val="0"/>
        <w:suppressAutoHyphens/>
        <w:jc w:val="center"/>
        <w:rPr>
          <w:rFonts w:eastAsia="Calibri"/>
          <w:b/>
          <w:sz w:val="28"/>
          <w:szCs w:val="28"/>
          <w:lang w:eastAsia="ar-SA"/>
        </w:rPr>
      </w:pPr>
    </w:p>
    <w:p w:rsidR="005D657A" w:rsidRPr="005D657A" w:rsidRDefault="005D657A" w:rsidP="005D657A">
      <w:pPr>
        <w:widowControl w:val="0"/>
        <w:ind w:firstLine="709"/>
        <w:jc w:val="both"/>
        <w:rPr>
          <w:sz w:val="28"/>
          <w:szCs w:val="28"/>
        </w:rPr>
      </w:pPr>
      <w:r w:rsidRPr="005D657A">
        <w:rPr>
          <w:sz w:val="28"/>
          <w:szCs w:val="28"/>
        </w:rPr>
        <w:t>Поступление доходов от уплаты акцизов по подакцизным товарам (продукции) прогнозируется в сумме 11 682,400 тыс. рублей, что составляет 101,0 % к бюджетному назначению на 2022 год.</w:t>
      </w:r>
    </w:p>
    <w:p w:rsidR="005D657A" w:rsidRPr="005D657A" w:rsidRDefault="005D657A" w:rsidP="00163BF3">
      <w:pPr>
        <w:widowControl w:val="0"/>
        <w:ind w:firstLine="709"/>
        <w:jc w:val="both"/>
        <w:rPr>
          <w:sz w:val="28"/>
          <w:szCs w:val="28"/>
        </w:rPr>
      </w:pPr>
      <w:r w:rsidRPr="005D657A">
        <w:rPr>
          <w:sz w:val="28"/>
          <w:szCs w:val="28"/>
        </w:rPr>
        <w:t xml:space="preserve">Поступления доходов от уплаты акцизов рассчитаны исходя из данных главного администратора доходов об объемах производства подакцизных товаров (продукции), роста налоговых ставок, оценки погашения задолженности. </w:t>
      </w:r>
    </w:p>
    <w:p w:rsidR="005D657A" w:rsidRPr="005D657A" w:rsidRDefault="005D657A" w:rsidP="00163BF3">
      <w:pPr>
        <w:widowControl w:val="0"/>
        <w:suppressAutoHyphens/>
        <w:jc w:val="center"/>
        <w:rPr>
          <w:rFonts w:eastAsia="Calibri"/>
          <w:b/>
          <w:bCs/>
          <w:sz w:val="28"/>
          <w:szCs w:val="28"/>
          <w:lang w:eastAsia="ar-SA"/>
        </w:rPr>
      </w:pPr>
    </w:p>
    <w:p w:rsidR="005D657A" w:rsidRPr="005D657A" w:rsidRDefault="005D657A" w:rsidP="00163BF3">
      <w:pPr>
        <w:widowControl w:val="0"/>
        <w:suppressAutoHyphens/>
        <w:jc w:val="center"/>
        <w:rPr>
          <w:rFonts w:eastAsia="Calibri"/>
          <w:sz w:val="28"/>
          <w:szCs w:val="28"/>
          <w:lang w:eastAsia="ar-SA"/>
        </w:rPr>
      </w:pPr>
      <w:r w:rsidRPr="005D657A">
        <w:rPr>
          <w:rFonts w:eastAsia="Calibri"/>
          <w:b/>
          <w:bCs/>
          <w:sz w:val="28"/>
          <w:szCs w:val="28"/>
          <w:lang w:eastAsia="ar-SA"/>
        </w:rPr>
        <w:t>Налог на имущество физических лиц</w:t>
      </w:r>
    </w:p>
    <w:p w:rsidR="005D657A" w:rsidRPr="005D657A" w:rsidRDefault="005D657A" w:rsidP="00163BF3">
      <w:pPr>
        <w:widowControl w:val="0"/>
        <w:suppressAutoHyphens/>
        <w:jc w:val="both"/>
        <w:rPr>
          <w:rFonts w:eastAsia="Calibri"/>
          <w:sz w:val="28"/>
          <w:szCs w:val="28"/>
          <w:lang w:eastAsia="ar-SA"/>
        </w:rPr>
      </w:pPr>
    </w:p>
    <w:p w:rsidR="005D657A" w:rsidRPr="005D657A" w:rsidRDefault="005D657A" w:rsidP="00163BF3">
      <w:pPr>
        <w:suppressAutoHyphens/>
        <w:spacing w:after="200"/>
        <w:ind w:firstLine="851"/>
        <w:jc w:val="both"/>
        <w:rPr>
          <w:rFonts w:eastAsia="Calibri"/>
          <w:sz w:val="28"/>
          <w:szCs w:val="28"/>
          <w:lang w:eastAsia="ar-SA"/>
        </w:rPr>
      </w:pPr>
      <w:r w:rsidRPr="005D657A">
        <w:rPr>
          <w:rFonts w:eastAsia="Calibri"/>
          <w:sz w:val="28"/>
          <w:szCs w:val="28"/>
          <w:lang w:eastAsia="ar-SA"/>
        </w:rPr>
        <w:t>Ожидаемое поступление по налогу на имущество физических лиц в 2023 году, исходя из начисления налога на имущество физических лиц в 2022 году (за  налоговый период 2021 года ),  составит:</w:t>
      </w:r>
    </w:p>
    <w:p w:rsidR="005D657A" w:rsidRPr="005D657A" w:rsidRDefault="005D657A" w:rsidP="005D657A">
      <w:pPr>
        <w:widowControl w:val="0"/>
        <w:suppressAutoHyphens/>
        <w:ind w:firstLine="851"/>
        <w:jc w:val="both"/>
        <w:rPr>
          <w:rFonts w:eastAsia="Calibri"/>
          <w:sz w:val="28"/>
          <w:szCs w:val="28"/>
          <w:lang w:eastAsia="ar-SA"/>
        </w:rPr>
      </w:pPr>
      <w:r w:rsidRPr="005D657A">
        <w:rPr>
          <w:rFonts w:eastAsia="Calibri"/>
          <w:sz w:val="28"/>
          <w:szCs w:val="28"/>
          <w:lang w:eastAsia="ar-SA"/>
        </w:rPr>
        <w:t xml:space="preserve">15713,98 * 109,85 % = 17 261,000 тыс. руб., </w:t>
      </w:r>
    </w:p>
    <w:p w:rsidR="005D657A" w:rsidRPr="005D657A" w:rsidRDefault="005D657A" w:rsidP="005D657A">
      <w:pPr>
        <w:widowControl w:val="0"/>
        <w:suppressAutoHyphens/>
        <w:ind w:firstLine="851"/>
        <w:jc w:val="both"/>
        <w:rPr>
          <w:rFonts w:eastAsia="Calibri"/>
          <w:sz w:val="28"/>
          <w:szCs w:val="28"/>
          <w:lang w:eastAsia="ar-SA"/>
        </w:rPr>
      </w:pPr>
      <w:r w:rsidRPr="005D657A">
        <w:rPr>
          <w:rFonts w:eastAsia="Calibri"/>
          <w:sz w:val="28"/>
          <w:szCs w:val="28"/>
          <w:lang w:eastAsia="ar-SA"/>
        </w:rPr>
        <w:t>в том числе:</w:t>
      </w:r>
    </w:p>
    <w:p w:rsidR="005D657A" w:rsidRPr="005D657A" w:rsidRDefault="005D657A" w:rsidP="005D657A">
      <w:pPr>
        <w:widowControl w:val="0"/>
        <w:suppressAutoHyphens/>
        <w:ind w:firstLine="851"/>
        <w:jc w:val="both"/>
        <w:rPr>
          <w:rFonts w:eastAsia="Calibri"/>
          <w:sz w:val="28"/>
          <w:szCs w:val="28"/>
          <w:lang w:eastAsia="ar-SA"/>
        </w:rPr>
      </w:pPr>
      <w:r w:rsidRPr="005D657A">
        <w:rPr>
          <w:rFonts w:eastAsia="Calibri"/>
          <w:sz w:val="28"/>
          <w:szCs w:val="28"/>
          <w:lang w:eastAsia="ar-SA"/>
        </w:rPr>
        <w:t>Жилые дома –  4 014,000 тыс. руб.;</w:t>
      </w:r>
    </w:p>
    <w:p w:rsidR="005D657A" w:rsidRPr="005D657A" w:rsidRDefault="005D657A" w:rsidP="005D657A">
      <w:pPr>
        <w:widowControl w:val="0"/>
        <w:suppressAutoHyphens/>
        <w:ind w:firstLine="851"/>
        <w:jc w:val="both"/>
        <w:rPr>
          <w:rFonts w:eastAsia="Calibri"/>
          <w:sz w:val="28"/>
          <w:szCs w:val="28"/>
          <w:lang w:eastAsia="ar-SA"/>
        </w:rPr>
      </w:pPr>
      <w:r w:rsidRPr="005D657A">
        <w:rPr>
          <w:rFonts w:eastAsia="Calibri"/>
          <w:sz w:val="28"/>
          <w:szCs w:val="28"/>
          <w:lang w:eastAsia="ar-SA"/>
        </w:rPr>
        <w:t>Квартиры – 1 386,600 тыс. руб.;</w:t>
      </w:r>
    </w:p>
    <w:p w:rsidR="005D657A" w:rsidRPr="005D657A" w:rsidRDefault="005D657A" w:rsidP="005D657A">
      <w:pPr>
        <w:widowControl w:val="0"/>
        <w:suppressAutoHyphens/>
        <w:ind w:firstLine="851"/>
        <w:jc w:val="both"/>
        <w:rPr>
          <w:rFonts w:eastAsia="Calibri"/>
          <w:sz w:val="28"/>
          <w:szCs w:val="28"/>
          <w:lang w:eastAsia="ar-SA"/>
        </w:rPr>
      </w:pPr>
      <w:r w:rsidRPr="005D657A">
        <w:rPr>
          <w:rFonts w:eastAsia="Calibri"/>
          <w:sz w:val="28"/>
          <w:szCs w:val="28"/>
          <w:lang w:eastAsia="ar-SA"/>
        </w:rPr>
        <w:t>Объекты незавершенные строительством – 198,000 тыс. руб.;</w:t>
      </w:r>
    </w:p>
    <w:p w:rsidR="005D657A" w:rsidRPr="005D657A" w:rsidRDefault="005D657A" w:rsidP="005D657A">
      <w:pPr>
        <w:widowControl w:val="0"/>
        <w:suppressAutoHyphens/>
        <w:ind w:firstLine="851"/>
        <w:jc w:val="both"/>
        <w:rPr>
          <w:rFonts w:eastAsia="Calibri"/>
          <w:sz w:val="28"/>
          <w:szCs w:val="28"/>
          <w:lang w:eastAsia="ar-SA"/>
        </w:rPr>
      </w:pPr>
      <w:r w:rsidRPr="005D657A">
        <w:rPr>
          <w:rFonts w:eastAsia="Calibri"/>
          <w:sz w:val="28"/>
          <w:szCs w:val="28"/>
          <w:lang w:eastAsia="ar-SA"/>
        </w:rPr>
        <w:t>Гаражи – 56,000тыс. руб.;</w:t>
      </w:r>
    </w:p>
    <w:p w:rsidR="005D657A" w:rsidRPr="005D657A" w:rsidRDefault="005D657A" w:rsidP="005D657A">
      <w:pPr>
        <w:widowControl w:val="0"/>
        <w:suppressAutoHyphens/>
        <w:ind w:firstLine="851"/>
        <w:jc w:val="both"/>
        <w:rPr>
          <w:rFonts w:eastAsia="Calibri"/>
          <w:sz w:val="28"/>
          <w:szCs w:val="28"/>
          <w:lang w:eastAsia="ar-SA"/>
        </w:rPr>
      </w:pPr>
      <w:r w:rsidRPr="005D657A">
        <w:rPr>
          <w:rFonts w:eastAsia="Calibri"/>
          <w:sz w:val="28"/>
          <w:szCs w:val="28"/>
          <w:lang w:eastAsia="ar-SA"/>
        </w:rPr>
        <w:t>Имущество физических лиц, начисленно согласно ст. 387.2 НК РФ -11 606,400 тыс. рублей.</w:t>
      </w:r>
    </w:p>
    <w:p w:rsidR="005D657A" w:rsidRPr="005D657A" w:rsidRDefault="005D657A" w:rsidP="005D657A">
      <w:pPr>
        <w:widowControl w:val="0"/>
        <w:suppressAutoHyphens/>
        <w:ind w:firstLine="851"/>
        <w:jc w:val="both"/>
        <w:rPr>
          <w:rFonts w:eastAsia="Calibri"/>
          <w:sz w:val="28"/>
          <w:szCs w:val="28"/>
          <w:lang w:eastAsia="ar-SA"/>
        </w:rPr>
      </w:pPr>
      <w:r w:rsidRPr="005D657A">
        <w:rPr>
          <w:rFonts w:eastAsia="Calibri"/>
          <w:sz w:val="28"/>
          <w:szCs w:val="28"/>
          <w:lang w:eastAsia="ar-SA"/>
        </w:rPr>
        <w:t xml:space="preserve">Увеличение ожидаемого поступления налога на имущество </w:t>
      </w:r>
      <w:r w:rsidRPr="005D657A">
        <w:rPr>
          <w:rFonts w:eastAsia="Calibri"/>
          <w:sz w:val="28"/>
          <w:szCs w:val="28"/>
          <w:lang w:eastAsia="ar-SA"/>
        </w:rPr>
        <w:lastRenderedPageBreak/>
        <w:t>физических лиц связано с увеличением налоговой ставки на объекты недвижимости, включенные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с 1,1 % до 1,5 %.</w:t>
      </w:r>
    </w:p>
    <w:p w:rsidR="005D657A" w:rsidRPr="005D657A" w:rsidRDefault="005D657A" w:rsidP="005D657A">
      <w:pPr>
        <w:widowControl w:val="0"/>
        <w:suppressAutoHyphens/>
        <w:ind w:firstLine="851"/>
        <w:jc w:val="both"/>
        <w:rPr>
          <w:rFonts w:eastAsia="Calibri"/>
          <w:sz w:val="28"/>
          <w:szCs w:val="28"/>
          <w:lang w:eastAsia="ar-SA"/>
        </w:rPr>
      </w:pPr>
    </w:p>
    <w:p w:rsidR="005D657A" w:rsidRPr="005D657A" w:rsidRDefault="005D657A" w:rsidP="005D657A">
      <w:pPr>
        <w:widowControl w:val="0"/>
        <w:suppressAutoHyphens/>
        <w:jc w:val="center"/>
        <w:rPr>
          <w:rFonts w:eastAsia="Calibri"/>
          <w:sz w:val="28"/>
          <w:szCs w:val="28"/>
          <w:lang w:eastAsia="ar-SA"/>
        </w:rPr>
      </w:pPr>
      <w:r w:rsidRPr="005D657A">
        <w:rPr>
          <w:rFonts w:eastAsia="Calibri"/>
          <w:b/>
          <w:bCs/>
          <w:sz w:val="28"/>
          <w:szCs w:val="28"/>
          <w:lang w:eastAsia="ar-SA"/>
        </w:rPr>
        <w:t>Единый сельскохозяйственный налог (ЕСХН)</w:t>
      </w:r>
    </w:p>
    <w:p w:rsidR="005D657A" w:rsidRPr="005D657A" w:rsidRDefault="005D657A" w:rsidP="005D657A">
      <w:pPr>
        <w:widowControl w:val="0"/>
        <w:suppressAutoHyphens/>
        <w:jc w:val="center"/>
        <w:rPr>
          <w:rFonts w:eastAsia="Calibri"/>
          <w:sz w:val="28"/>
          <w:szCs w:val="28"/>
          <w:lang w:eastAsia="ar-SA"/>
        </w:rPr>
      </w:pPr>
    </w:p>
    <w:p w:rsidR="005D657A" w:rsidRPr="005D657A" w:rsidRDefault="005D657A" w:rsidP="005D657A">
      <w:pPr>
        <w:widowControl w:val="0"/>
        <w:suppressAutoHyphens/>
        <w:ind w:firstLine="851"/>
        <w:jc w:val="both"/>
        <w:rPr>
          <w:rFonts w:eastAsia="Calibri"/>
          <w:sz w:val="28"/>
          <w:szCs w:val="28"/>
          <w:lang w:eastAsia="ar-SA"/>
        </w:rPr>
      </w:pPr>
      <w:r w:rsidRPr="005D657A">
        <w:rPr>
          <w:rFonts w:eastAsia="Calibri"/>
          <w:sz w:val="28"/>
          <w:szCs w:val="28"/>
          <w:lang w:eastAsia="ar-SA"/>
        </w:rPr>
        <w:t xml:space="preserve">Основой расчета доходов по единому сельскохозяйственному налогу являются: </w:t>
      </w:r>
    </w:p>
    <w:p w:rsidR="005D657A" w:rsidRPr="005D657A" w:rsidRDefault="005D657A" w:rsidP="005D657A">
      <w:pPr>
        <w:widowControl w:val="0"/>
        <w:suppressAutoHyphens/>
        <w:ind w:firstLine="851"/>
        <w:jc w:val="both"/>
        <w:rPr>
          <w:rFonts w:eastAsia="Calibri"/>
          <w:sz w:val="28"/>
          <w:szCs w:val="28"/>
          <w:lang w:eastAsia="ar-SA"/>
        </w:rPr>
      </w:pPr>
      <w:r w:rsidRPr="005D657A">
        <w:rPr>
          <w:rFonts w:eastAsia="Calibri"/>
          <w:sz w:val="28"/>
          <w:szCs w:val="28"/>
          <w:lang w:eastAsia="ar-SA"/>
        </w:rPr>
        <w:t>-данные о фактических поступлениях по налогу за три года,предшествующие очередному финансовому году;</w:t>
      </w:r>
    </w:p>
    <w:p w:rsidR="005D657A" w:rsidRPr="005D657A" w:rsidRDefault="005D657A" w:rsidP="005D657A">
      <w:pPr>
        <w:widowControl w:val="0"/>
        <w:suppressAutoHyphens/>
        <w:ind w:firstLine="851"/>
        <w:jc w:val="both"/>
        <w:rPr>
          <w:rFonts w:eastAsia="Calibri"/>
          <w:sz w:val="28"/>
          <w:szCs w:val="28"/>
          <w:lang w:eastAsia="ar-SA"/>
        </w:rPr>
      </w:pPr>
      <w:r w:rsidRPr="005D657A">
        <w:rPr>
          <w:rFonts w:eastAsia="Calibri"/>
          <w:sz w:val="28"/>
          <w:szCs w:val="28"/>
          <w:lang w:eastAsia="ar-SA"/>
        </w:rPr>
        <w:t>-данные органов местного самоуправления об оценке величине налоговой базы сельскохозяйственных товаропроизводителей по налогу, за текущий, очередной финансовый год и плановый период;</w:t>
      </w:r>
    </w:p>
    <w:p w:rsidR="005D657A" w:rsidRPr="005D657A" w:rsidRDefault="005D657A" w:rsidP="005D657A">
      <w:pPr>
        <w:widowControl w:val="0"/>
        <w:suppressAutoHyphens/>
        <w:ind w:firstLine="851"/>
        <w:jc w:val="both"/>
        <w:rPr>
          <w:rFonts w:eastAsia="Calibri"/>
          <w:sz w:val="28"/>
          <w:szCs w:val="28"/>
          <w:lang w:eastAsia="ar-SA"/>
        </w:rPr>
      </w:pPr>
      <w:r w:rsidRPr="005D657A">
        <w:rPr>
          <w:rFonts w:eastAsia="Calibri"/>
          <w:sz w:val="28"/>
          <w:szCs w:val="28"/>
          <w:lang w:eastAsia="ar-SA"/>
        </w:rPr>
        <w:t>-действующая налоговоя ставка.</w:t>
      </w:r>
    </w:p>
    <w:p w:rsidR="005D657A" w:rsidRPr="005D657A" w:rsidRDefault="005D657A" w:rsidP="005D657A">
      <w:pPr>
        <w:widowControl w:val="0"/>
        <w:suppressAutoHyphens/>
        <w:ind w:firstLine="851"/>
        <w:jc w:val="both"/>
        <w:rPr>
          <w:rFonts w:eastAsia="Calibri"/>
          <w:sz w:val="28"/>
          <w:szCs w:val="28"/>
          <w:lang w:eastAsia="ar-SA"/>
        </w:rPr>
      </w:pPr>
      <w:r w:rsidRPr="005D657A">
        <w:rPr>
          <w:rFonts w:eastAsia="Calibri"/>
          <w:sz w:val="28"/>
          <w:szCs w:val="28"/>
          <w:lang w:eastAsia="ar-SA"/>
        </w:rPr>
        <w:t>Сводный оценочный коэффициент изменения налоговой базы в текущем финансовым периоде к уровню прошлого с учетом изменения цен (3,5%) и объемов сельскохозяйственной продукции (4,7%) итого 108,2 %.</w:t>
      </w:r>
    </w:p>
    <w:p w:rsidR="005D657A" w:rsidRPr="005D657A" w:rsidRDefault="005D657A" w:rsidP="005D657A">
      <w:pPr>
        <w:widowControl w:val="0"/>
        <w:suppressAutoHyphens/>
        <w:ind w:firstLine="851"/>
        <w:jc w:val="both"/>
        <w:rPr>
          <w:rFonts w:eastAsia="Calibri"/>
          <w:sz w:val="28"/>
          <w:szCs w:val="28"/>
          <w:lang w:eastAsia="ar-SA"/>
        </w:rPr>
      </w:pPr>
      <w:r w:rsidRPr="005D657A">
        <w:rPr>
          <w:rFonts w:eastAsia="Calibri"/>
          <w:sz w:val="28"/>
          <w:szCs w:val="28"/>
          <w:lang w:eastAsia="ar-SA"/>
        </w:rPr>
        <w:t>Налоговая ставка по ЕСХН – 6%.</w:t>
      </w:r>
    </w:p>
    <w:p w:rsidR="005D657A" w:rsidRPr="005D657A" w:rsidRDefault="005D657A" w:rsidP="005D657A">
      <w:pPr>
        <w:widowControl w:val="0"/>
        <w:suppressAutoHyphens/>
        <w:ind w:firstLine="851"/>
        <w:jc w:val="both"/>
        <w:rPr>
          <w:rFonts w:eastAsia="Calibri"/>
          <w:sz w:val="28"/>
          <w:szCs w:val="28"/>
          <w:lang w:eastAsia="ar-SA"/>
        </w:rPr>
      </w:pPr>
      <w:r w:rsidRPr="005D657A">
        <w:rPr>
          <w:rFonts w:eastAsia="Calibri"/>
          <w:sz w:val="28"/>
          <w:szCs w:val="28"/>
          <w:lang w:eastAsia="ar-SA"/>
        </w:rPr>
        <w:t>Норматив отчислений в бюджет поселения - 50%.</w:t>
      </w:r>
    </w:p>
    <w:p w:rsidR="005D657A" w:rsidRPr="005D657A" w:rsidRDefault="005D657A" w:rsidP="005D657A">
      <w:pPr>
        <w:widowControl w:val="0"/>
        <w:suppressAutoHyphens/>
        <w:jc w:val="both"/>
        <w:rPr>
          <w:rFonts w:eastAsia="Calibri"/>
          <w:sz w:val="28"/>
          <w:szCs w:val="28"/>
          <w:lang w:eastAsia="ar-SA"/>
        </w:rPr>
      </w:pPr>
      <w:r w:rsidRPr="005D657A">
        <w:rPr>
          <w:rFonts w:eastAsia="Calibri"/>
          <w:sz w:val="28"/>
          <w:szCs w:val="28"/>
          <w:lang w:eastAsia="ar-SA"/>
        </w:rPr>
        <w:t xml:space="preserve">           ЕСХН = 4 069 105,00*8,2*6%*50%  = 10 010,000  тыс. руб.</w:t>
      </w:r>
    </w:p>
    <w:p w:rsidR="005D657A" w:rsidRPr="005D657A" w:rsidRDefault="005D657A" w:rsidP="005D657A">
      <w:pPr>
        <w:rPr>
          <w:rFonts w:eastAsia="Calibri"/>
          <w:sz w:val="28"/>
          <w:szCs w:val="28"/>
          <w:lang w:eastAsia="ar-SA"/>
        </w:rPr>
      </w:pPr>
      <w:r w:rsidRPr="005D657A">
        <w:rPr>
          <w:rFonts w:eastAsia="Calibri"/>
          <w:sz w:val="28"/>
          <w:szCs w:val="28"/>
          <w:lang w:eastAsia="ar-SA"/>
        </w:rPr>
        <w:t>10 010,000 тыс. руб. – сумма ЕСХН, который  планируется получить в 2023 году.</w:t>
      </w:r>
    </w:p>
    <w:p w:rsidR="005D657A" w:rsidRPr="005D657A" w:rsidRDefault="005D657A" w:rsidP="00163BF3">
      <w:pPr>
        <w:widowControl w:val="0"/>
        <w:suppressAutoHyphens/>
        <w:ind w:firstLine="851"/>
        <w:jc w:val="both"/>
        <w:rPr>
          <w:rFonts w:eastAsia="Calibri"/>
          <w:b/>
          <w:bCs/>
          <w:sz w:val="28"/>
          <w:szCs w:val="28"/>
          <w:lang w:eastAsia="ar-SA"/>
        </w:rPr>
      </w:pPr>
      <w:r w:rsidRPr="005D657A">
        <w:rPr>
          <w:rFonts w:eastAsia="Calibri"/>
          <w:b/>
          <w:bCs/>
          <w:sz w:val="28"/>
          <w:szCs w:val="28"/>
          <w:lang w:eastAsia="ar-SA"/>
        </w:rPr>
        <w:t xml:space="preserve">                                  Земельный налог </w:t>
      </w:r>
    </w:p>
    <w:p w:rsidR="005D657A" w:rsidRPr="005D657A" w:rsidRDefault="005D657A" w:rsidP="005D657A">
      <w:pPr>
        <w:widowControl w:val="0"/>
        <w:suppressAutoHyphens/>
        <w:jc w:val="both"/>
        <w:rPr>
          <w:rFonts w:eastAsia="Calibri"/>
          <w:b/>
          <w:bCs/>
          <w:sz w:val="28"/>
          <w:szCs w:val="28"/>
          <w:lang w:eastAsia="ar-SA"/>
        </w:rPr>
      </w:pPr>
    </w:p>
    <w:p w:rsidR="005D657A" w:rsidRPr="005D657A" w:rsidRDefault="005D657A" w:rsidP="005D657A">
      <w:pPr>
        <w:widowControl w:val="0"/>
        <w:suppressAutoHyphens/>
        <w:jc w:val="both"/>
        <w:rPr>
          <w:rFonts w:eastAsia="Calibri"/>
          <w:bCs/>
          <w:sz w:val="28"/>
          <w:szCs w:val="28"/>
          <w:lang w:eastAsia="ar-SA"/>
        </w:rPr>
      </w:pPr>
      <w:r w:rsidRPr="005D657A">
        <w:rPr>
          <w:rFonts w:eastAsia="Calibri"/>
          <w:bCs/>
          <w:sz w:val="28"/>
          <w:szCs w:val="28"/>
          <w:lang w:eastAsia="ar-SA"/>
        </w:rPr>
        <w:t xml:space="preserve">            Основой расчета доходов бюджета поселения по земельному налогу являются:</w:t>
      </w:r>
    </w:p>
    <w:p w:rsidR="005D657A" w:rsidRPr="005D657A" w:rsidRDefault="005D657A" w:rsidP="005D657A">
      <w:pPr>
        <w:widowControl w:val="0"/>
        <w:suppressAutoHyphens/>
        <w:jc w:val="both"/>
        <w:rPr>
          <w:rFonts w:eastAsia="Calibri"/>
          <w:bCs/>
          <w:sz w:val="28"/>
          <w:szCs w:val="28"/>
          <w:lang w:eastAsia="ar-SA"/>
        </w:rPr>
      </w:pPr>
      <w:r w:rsidRPr="005D657A">
        <w:rPr>
          <w:rFonts w:eastAsia="Calibri"/>
          <w:bCs/>
          <w:sz w:val="28"/>
          <w:szCs w:val="28"/>
          <w:lang w:eastAsia="ar-SA"/>
        </w:rPr>
        <w:t>Данные об исчисленных суммах налога на землю, представляемые Управлением Федеральной налоговой службы России по Краснодарскому краю;</w:t>
      </w:r>
    </w:p>
    <w:p w:rsidR="005D657A" w:rsidRPr="005D657A" w:rsidRDefault="005D657A" w:rsidP="005D657A">
      <w:pPr>
        <w:widowControl w:val="0"/>
        <w:suppressAutoHyphens/>
        <w:jc w:val="both"/>
        <w:rPr>
          <w:rFonts w:eastAsia="Calibri"/>
          <w:bCs/>
          <w:sz w:val="28"/>
          <w:szCs w:val="28"/>
          <w:lang w:eastAsia="ar-SA"/>
        </w:rPr>
      </w:pPr>
      <w:r w:rsidRPr="005D657A">
        <w:rPr>
          <w:rFonts w:eastAsia="Calibri"/>
          <w:bCs/>
          <w:sz w:val="28"/>
          <w:szCs w:val="28"/>
          <w:lang w:eastAsia="ar-SA"/>
        </w:rPr>
        <w:t>Удельный показатель кадастровой стоимости по каждой категории земли,признаваемой объектом налогообложения;</w:t>
      </w:r>
    </w:p>
    <w:p w:rsidR="005D657A" w:rsidRPr="005D657A" w:rsidRDefault="005D657A" w:rsidP="005D657A">
      <w:pPr>
        <w:widowControl w:val="0"/>
        <w:suppressAutoHyphens/>
        <w:jc w:val="both"/>
        <w:rPr>
          <w:rFonts w:eastAsia="Calibri"/>
          <w:bCs/>
          <w:sz w:val="28"/>
          <w:szCs w:val="28"/>
          <w:lang w:eastAsia="ar-SA"/>
        </w:rPr>
      </w:pPr>
      <w:r w:rsidRPr="005D657A">
        <w:rPr>
          <w:rFonts w:eastAsia="Calibri"/>
          <w:bCs/>
          <w:sz w:val="28"/>
          <w:szCs w:val="28"/>
          <w:lang w:eastAsia="ar-SA"/>
        </w:rPr>
        <w:t>площадь земельных участков по каждой категории земли;</w:t>
      </w:r>
    </w:p>
    <w:p w:rsidR="005D657A" w:rsidRPr="005D657A" w:rsidRDefault="005D657A" w:rsidP="005D657A">
      <w:pPr>
        <w:widowControl w:val="0"/>
        <w:suppressAutoHyphens/>
        <w:jc w:val="both"/>
        <w:rPr>
          <w:rFonts w:eastAsia="Calibri"/>
          <w:bCs/>
          <w:sz w:val="28"/>
          <w:szCs w:val="28"/>
          <w:lang w:eastAsia="ar-SA"/>
        </w:rPr>
      </w:pPr>
      <w:r w:rsidRPr="005D657A">
        <w:rPr>
          <w:rFonts w:eastAsia="Calibri"/>
          <w:bCs/>
          <w:sz w:val="28"/>
          <w:szCs w:val="28"/>
          <w:lang w:eastAsia="ar-SA"/>
        </w:rPr>
        <w:t>Налоговые ставки.</w:t>
      </w:r>
    </w:p>
    <w:p w:rsidR="005D657A" w:rsidRPr="005D657A" w:rsidRDefault="005D657A" w:rsidP="005D657A">
      <w:pPr>
        <w:widowControl w:val="0"/>
        <w:suppressAutoHyphens/>
        <w:jc w:val="both"/>
        <w:rPr>
          <w:rFonts w:eastAsia="Calibri"/>
          <w:sz w:val="28"/>
          <w:szCs w:val="28"/>
          <w:lang w:eastAsia="en-US"/>
        </w:rPr>
      </w:pPr>
      <w:r w:rsidRPr="005D657A">
        <w:rPr>
          <w:rFonts w:eastAsia="Calibri"/>
          <w:b/>
          <w:bCs/>
          <w:sz w:val="28"/>
          <w:szCs w:val="28"/>
          <w:lang w:eastAsia="ar-SA"/>
        </w:rPr>
        <w:t xml:space="preserve"> </w:t>
      </w:r>
      <w:r w:rsidRPr="005D657A">
        <w:rPr>
          <w:rFonts w:eastAsia="Calibri"/>
          <w:sz w:val="28"/>
          <w:szCs w:val="28"/>
          <w:lang w:eastAsia="en-US"/>
        </w:rPr>
        <w:t>По нормативу распределения в бюджеты бюджетной системы РФ доля земельного налога в бюджеты поселений составляет 100 %.</w:t>
      </w:r>
    </w:p>
    <w:p w:rsidR="005D657A" w:rsidRPr="005D657A" w:rsidRDefault="005D657A" w:rsidP="005D657A">
      <w:pPr>
        <w:widowControl w:val="0"/>
        <w:suppressAutoHyphens/>
        <w:jc w:val="both"/>
        <w:rPr>
          <w:rFonts w:eastAsia="Calibri"/>
          <w:sz w:val="28"/>
          <w:szCs w:val="28"/>
          <w:lang w:eastAsia="en-US"/>
        </w:rPr>
      </w:pPr>
      <w:r w:rsidRPr="005D657A">
        <w:rPr>
          <w:rFonts w:eastAsia="Calibri"/>
          <w:sz w:val="28"/>
          <w:szCs w:val="28"/>
          <w:lang w:eastAsia="en-US"/>
        </w:rPr>
        <w:t>Поступление доходов от уплаты земельного налога прогнозируется в сумме 31 135,000 тыс. руб., в том числе:</w:t>
      </w:r>
    </w:p>
    <w:p w:rsidR="005D657A" w:rsidRPr="005D657A" w:rsidRDefault="005D657A" w:rsidP="005D657A">
      <w:pPr>
        <w:widowControl w:val="0"/>
        <w:tabs>
          <w:tab w:val="left" w:pos="851"/>
        </w:tabs>
        <w:suppressAutoHyphens/>
        <w:jc w:val="both"/>
        <w:rPr>
          <w:rFonts w:eastAsia="Calibri"/>
          <w:bCs/>
          <w:sz w:val="28"/>
          <w:szCs w:val="28"/>
          <w:lang w:eastAsia="ar-SA"/>
        </w:rPr>
      </w:pPr>
    </w:p>
    <w:p w:rsidR="005D657A" w:rsidRPr="005D657A" w:rsidRDefault="005D657A" w:rsidP="005D657A">
      <w:pPr>
        <w:widowControl w:val="0"/>
        <w:suppressAutoHyphens/>
        <w:ind w:firstLine="708"/>
        <w:jc w:val="both"/>
        <w:rPr>
          <w:rFonts w:eastAsia="Calibri"/>
          <w:bCs/>
          <w:sz w:val="28"/>
          <w:szCs w:val="28"/>
          <w:lang w:eastAsia="ar-SA"/>
        </w:rPr>
      </w:pPr>
      <w:r w:rsidRPr="005D657A">
        <w:rPr>
          <w:rFonts w:eastAsia="Calibri"/>
          <w:b/>
          <w:bCs/>
          <w:sz w:val="28"/>
          <w:szCs w:val="28"/>
          <w:lang w:eastAsia="ar-SA"/>
        </w:rPr>
        <w:t xml:space="preserve">  </w:t>
      </w:r>
      <w:r w:rsidRPr="005D657A">
        <w:rPr>
          <w:rFonts w:eastAsia="Calibri"/>
          <w:bCs/>
          <w:sz w:val="28"/>
          <w:szCs w:val="28"/>
          <w:lang w:eastAsia="ar-SA"/>
        </w:rPr>
        <w:t xml:space="preserve">Земельный налог физ. лиц  = 16 935,000 тыс. руб. </w:t>
      </w:r>
    </w:p>
    <w:p w:rsidR="005D657A" w:rsidRPr="005D657A" w:rsidRDefault="005D657A" w:rsidP="005D657A">
      <w:pPr>
        <w:widowControl w:val="0"/>
        <w:suppressAutoHyphens/>
        <w:ind w:firstLine="708"/>
        <w:jc w:val="both"/>
        <w:rPr>
          <w:rFonts w:eastAsia="Calibri"/>
          <w:sz w:val="28"/>
          <w:szCs w:val="28"/>
          <w:lang w:eastAsia="ar-SA"/>
        </w:rPr>
      </w:pPr>
      <w:r w:rsidRPr="005D657A">
        <w:rPr>
          <w:rFonts w:eastAsia="Calibri"/>
          <w:sz w:val="28"/>
          <w:szCs w:val="28"/>
          <w:lang w:eastAsia="ar-SA"/>
        </w:rPr>
        <w:t xml:space="preserve">  Земельный налог юр. лиц  = 14 200,000 тыс. руб.</w:t>
      </w:r>
    </w:p>
    <w:p w:rsidR="005D657A" w:rsidRPr="005D657A" w:rsidRDefault="005D657A" w:rsidP="005D657A">
      <w:pPr>
        <w:widowControl w:val="0"/>
        <w:suppressAutoHyphens/>
        <w:jc w:val="both"/>
        <w:rPr>
          <w:rFonts w:eastAsia="Calibri"/>
          <w:sz w:val="28"/>
          <w:szCs w:val="28"/>
          <w:lang w:eastAsia="en-US"/>
        </w:rPr>
      </w:pPr>
    </w:p>
    <w:p w:rsidR="005D657A" w:rsidRPr="005D657A" w:rsidRDefault="005D657A" w:rsidP="005D657A">
      <w:pPr>
        <w:widowControl w:val="0"/>
        <w:suppressAutoHyphens/>
        <w:jc w:val="both"/>
        <w:rPr>
          <w:sz w:val="28"/>
          <w:szCs w:val="28"/>
        </w:rPr>
      </w:pPr>
      <w:r w:rsidRPr="005D657A">
        <w:rPr>
          <w:rFonts w:eastAsia="Calibri"/>
          <w:color w:val="FF0000"/>
          <w:sz w:val="28"/>
          <w:szCs w:val="28"/>
          <w:lang w:eastAsia="en-US"/>
        </w:rPr>
        <w:t xml:space="preserve">         </w:t>
      </w:r>
      <w:r w:rsidRPr="005D657A">
        <w:rPr>
          <w:bCs/>
          <w:sz w:val="28"/>
          <w:szCs w:val="28"/>
        </w:rPr>
        <w:t xml:space="preserve">Ожидаемое поступление земельного налога с юридических лиц в 2023 году </w:t>
      </w:r>
      <w:r w:rsidRPr="005D657A">
        <w:rPr>
          <w:sz w:val="28"/>
          <w:szCs w:val="28"/>
        </w:rPr>
        <w:t xml:space="preserve">в сторону уменьшения обусловлено с  изменением кадастровой оценки </w:t>
      </w:r>
      <w:r w:rsidRPr="005D657A">
        <w:rPr>
          <w:sz w:val="28"/>
          <w:szCs w:val="28"/>
        </w:rPr>
        <w:lastRenderedPageBreak/>
        <w:t>земель, занятых под оъектами торговли, общественного питания, бытового обслуживания,под промышленными объектами, земельные участки, используемые в предпринимательской деятельности.</w:t>
      </w:r>
    </w:p>
    <w:p w:rsidR="005D657A" w:rsidRPr="005D657A" w:rsidRDefault="005D657A" w:rsidP="005D657A">
      <w:pPr>
        <w:widowControl w:val="0"/>
        <w:suppressAutoHyphens/>
        <w:jc w:val="both"/>
        <w:rPr>
          <w:rFonts w:eastAsia="Calibri"/>
          <w:sz w:val="28"/>
          <w:szCs w:val="28"/>
          <w:lang w:eastAsia="en-US"/>
        </w:rPr>
      </w:pPr>
    </w:p>
    <w:p w:rsidR="005D657A" w:rsidRPr="005D657A" w:rsidRDefault="005D657A" w:rsidP="005D657A">
      <w:pPr>
        <w:widowControl w:val="0"/>
        <w:spacing w:line="360" w:lineRule="auto"/>
        <w:jc w:val="center"/>
        <w:rPr>
          <w:b/>
          <w:sz w:val="28"/>
          <w:szCs w:val="28"/>
        </w:rPr>
      </w:pPr>
      <w:r w:rsidRPr="005D657A">
        <w:rPr>
          <w:b/>
          <w:sz w:val="28"/>
          <w:szCs w:val="28"/>
        </w:rPr>
        <w:t>Безвозмездные поступления</w:t>
      </w:r>
    </w:p>
    <w:p w:rsidR="005D657A" w:rsidRPr="005D657A" w:rsidRDefault="005D657A" w:rsidP="005D657A">
      <w:pPr>
        <w:widowControl w:val="0"/>
        <w:ind w:firstLine="709"/>
        <w:jc w:val="both"/>
        <w:rPr>
          <w:sz w:val="28"/>
          <w:szCs w:val="28"/>
        </w:rPr>
      </w:pPr>
      <w:r w:rsidRPr="005D657A">
        <w:rPr>
          <w:sz w:val="28"/>
          <w:szCs w:val="28"/>
        </w:rPr>
        <w:t>В составе доходов местного бюджета предусматриваются безвозмездные поступления в размере 21 610,600 тыс. рублей. Объем указанных средств, предусмотренный проектом решения, характеризуется показателями, приведенными в таблице.</w:t>
      </w:r>
    </w:p>
    <w:p w:rsidR="005D657A" w:rsidRPr="005D657A" w:rsidRDefault="005D657A" w:rsidP="005D657A">
      <w:pPr>
        <w:widowControl w:val="0"/>
        <w:tabs>
          <w:tab w:val="left" w:pos="720"/>
        </w:tabs>
        <w:autoSpaceDE w:val="0"/>
        <w:autoSpaceDN w:val="0"/>
        <w:adjustRightInd w:val="0"/>
        <w:jc w:val="right"/>
      </w:pPr>
      <w:r w:rsidRPr="005D657A">
        <w:t>(тыс. рублей)</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559"/>
        <w:gridCol w:w="1418"/>
        <w:gridCol w:w="708"/>
      </w:tblGrid>
      <w:tr w:rsidR="005D657A" w:rsidRPr="005D657A" w:rsidTr="005D657A">
        <w:trPr>
          <w:trHeight w:val="205"/>
          <w:tblHeader/>
        </w:trPr>
        <w:tc>
          <w:tcPr>
            <w:tcW w:w="5954" w:type="dxa"/>
            <w:tcBorders>
              <w:bottom w:val="nil"/>
            </w:tcBorders>
          </w:tcPr>
          <w:p w:rsidR="005D657A" w:rsidRPr="005D657A" w:rsidRDefault="005D657A" w:rsidP="005D657A">
            <w:pPr>
              <w:widowControl w:val="0"/>
              <w:autoSpaceDE w:val="0"/>
              <w:autoSpaceDN w:val="0"/>
              <w:adjustRightInd w:val="0"/>
              <w:jc w:val="center"/>
            </w:pPr>
            <w:r w:rsidRPr="005D657A">
              <w:t>Показатель</w:t>
            </w:r>
          </w:p>
        </w:tc>
        <w:tc>
          <w:tcPr>
            <w:tcW w:w="1559" w:type="dxa"/>
            <w:tcBorders>
              <w:bottom w:val="nil"/>
            </w:tcBorders>
            <w:vAlign w:val="center"/>
          </w:tcPr>
          <w:p w:rsidR="005D657A" w:rsidRPr="005D657A" w:rsidRDefault="005D657A" w:rsidP="005D657A">
            <w:pPr>
              <w:widowControl w:val="0"/>
              <w:autoSpaceDE w:val="0"/>
              <w:autoSpaceDN w:val="0"/>
              <w:adjustRightInd w:val="0"/>
              <w:jc w:val="center"/>
            </w:pPr>
            <w:r w:rsidRPr="005D657A">
              <w:t>2022 год, уточненное бюджетное назначение</w:t>
            </w:r>
          </w:p>
        </w:tc>
        <w:tc>
          <w:tcPr>
            <w:tcW w:w="1418" w:type="dxa"/>
            <w:tcBorders>
              <w:bottom w:val="nil"/>
            </w:tcBorders>
            <w:vAlign w:val="center"/>
          </w:tcPr>
          <w:p w:rsidR="005D657A" w:rsidRPr="005D657A" w:rsidRDefault="005D657A" w:rsidP="005D657A">
            <w:pPr>
              <w:widowControl w:val="0"/>
              <w:autoSpaceDE w:val="0"/>
              <w:autoSpaceDN w:val="0"/>
              <w:adjustRightInd w:val="0"/>
              <w:jc w:val="center"/>
            </w:pPr>
            <w:r w:rsidRPr="005D657A">
              <w:t>2023 год,</w:t>
            </w:r>
          </w:p>
          <w:p w:rsidR="005D657A" w:rsidRPr="005D657A" w:rsidRDefault="005D657A" w:rsidP="005D657A">
            <w:pPr>
              <w:widowControl w:val="0"/>
              <w:autoSpaceDE w:val="0"/>
              <w:autoSpaceDN w:val="0"/>
              <w:adjustRightInd w:val="0"/>
              <w:jc w:val="center"/>
            </w:pPr>
            <w:r w:rsidRPr="005D657A">
              <w:t>проект</w:t>
            </w:r>
          </w:p>
        </w:tc>
        <w:tc>
          <w:tcPr>
            <w:tcW w:w="708" w:type="dxa"/>
            <w:tcBorders>
              <w:bottom w:val="nil"/>
            </w:tcBorders>
            <w:vAlign w:val="center"/>
          </w:tcPr>
          <w:p w:rsidR="005D657A" w:rsidRPr="005D657A" w:rsidRDefault="005D657A" w:rsidP="005D657A">
            <w:pPr>
              <w:widowControl w:val="0"/>
              <w:autoSpaceDE w:val="0"/>
              <w:autoSpaceDN w:val="0"/>
              <w:adjustRightInd w:val="0"/>
              <w:jc w:val="center"/>
            </w:pPr>
            <w:r w:rsidRPr="005D657A">
              <w:t>2023/</w:t>
            </w:r>
            <w:r w:rsidRPr="005D657A">
              <w:br/>
              <w:t>2022, %</w:t>
            </w:r>
          </w:p>
        </w:tc>
      </w:tr>
      <w:tr w:rsidR="005D657A" w:rsidRPr="005D657A" w:rsidTr="005D657A">
        <w:trPr>
          <w:trHeight w:val="205"/>
          <w:tblHeader/>
        </w:trPr>
        <w:tc>
          <w:tcPr>
            <w:tcW w:w="5954" w:type="dxa"/>
          </w:tcPr>
          <w:p w:rsidR="005D657A" w:rsidRPr="005D657A" w:rsidRDefault="005D657A" w:rsidP="005D657A">
            <w:pPr>
              <w:widowControl w:val="0"/>
              <w:autoSpaceDE w:val="0"/>
              <w:autoSpaceDN w:val="0"/>
              <w:adjustRightInd w:val="0"/>
              <w:jc w:val="center"/>
            </w:pPr>
            <w:r w:rsidRPr="005D657A">
              <w:t>1</w:t>
            </w:r>
          </w:p>
        </w:tc>
        <w:tc>
          <w:tcPr>
            <w:tcW w:w="1559" w:type="dxa"/>
            <w:vAlign w:val="center"/>
          </w:tcPr>
          <w:p w:rsidR="005D657A" w:rsidRPr="005D657A" w:rsidRDefault="005D657A" w:rsidP="005D657A">
            <w:pPr>
              <w:widowControl w:val="0"/>
              <w:autoSpaceDE w:val="0"/>
              <w:autoSpaceDN w:val="0"/>
              <w:adjustRightInd w:val="0"/>
              <w:jc w:val="center"/>
            </w:pPr>
            <w:r w:rsidRPr="005D657A">
              <w:t>2</w:t>
            </w:r>
          </w:p>
        </w:tc>
        <w:tc>
          <w:tcPr>
            <w:tcW w:w="1418" w:type="dxa"/>
            <w:vAlign w:val="center"/>
          </w:tcPr>
          <w:p w:rsidR="005D657A" w:rsidRPr="005D657A" w:rsidRDefault="005D657A" w:rsidP="005D657A">
            <w:pPr>
              <w:widowControl w:val="0"/>
              <w:autoSpaceDE w:val="0"/>
              <w:autoSpaceDN w:val="0"/>
              <w:adjustRightInd w:val="0"/>
              <w:jc w:val="center"/>
            </w:pPr>
            <w:r w:rsidRPr="005D657A">
              <w:t>3</w:t>
            </w:r>
          </w:p>
        </w:tc>
        <w:tc>
          <w:tcPr>
            <w:tcW w:w="708" w:type="dxa"/>
            <w:vAlign w:val="center"/>
          </w:tcPr>
          <w:p w:rsidR="005D657A" w:rsidRPr="005D657A" w:rsidRDefault="005D657A" w:rsidP="005D657A">
            <w:pPr>
              <w:widowControl w:val="0"/>
              <w:autoSpaceDE w:val="0"/>
              <w:autoSpaceDN w:val="0"/>
              <w:adjustRightInd w:val="0"/>
              <w:jc w:val="center"/>
            </w:pPr>
            <w:r w:rsidRPr="005D657A">
              <w:t>4</w:t>
            </w:r>
          </w:p>
        </w:tc>
      </w:tr>
      <w:tr w:rsidR="005D657A" w:rsidRPr="005D657A" w:rsidTr="005D657A">
        <w:trPr>
          <w:trHeight w:val="205"/>
        </w:trPr>
        <w:tc>
          <w:tcPr>
            <w:tcW w:w="5954" w:type="dxa"/>
            <w:vAlign w:val="center"/>
          </w:tcPr>
          <w:p w:rsidR="005D657A" w:rsidRPr="005D657A" w:rsidRDefault="005D657A" w:rsidP="005D657A">
            <w:pPr>
              <w:widowControl w:val="0"/>
              <w:rPr>
                <w:snapToGrid w:val="0"/>
              </w:rPr>
            </w:pPr>
            <w:r w:rsidRPr="005D657A">
              <w:rPr>
                <w:snapToGrid w:val="0"/>
              </w:rPr>
              <w:t>Безвозмездные поступления, всего</w:t>
            </w:r>
          </w:p>
          <w:p w:rsidR="005D657A" w:rsidRPr="005D657A" w:rsidRDefault="005D657A" w:rsidP="005D657A">
            <w:pPr>
              <w:widowControl w:val="0"/>
              <w:rPr>
                <w:snapToGrid w:val="0"/>
              </w:rPr>
            </w:pPr>
            <w:r w:rsidRPr="005D657A">
              <w:rPr>
                <w:snapToGrid w:val="0"/>
              </w:rPr>
              <w:t>в том числе:</w:t>
            </w:r>
          </w:p>
        </w:tc>
        <w:tc>
          <w:tcPr>
            <w:tcW w:w="1559" w:type="dxa"/>
            <w:vAlign w:val="center"/>
          </w:tcPr>
          <w:p w:rsidR="005D657A" w:rsidRPr="005D657A" w:rsidRDefault="005D657A" w:rsidP="005D657A">
            <w:pPr>
              <w:widowControl w:val="0"/>
              <w:autoSpaceDE w:val="0"/>
              <w:autoSpaceDN w:val="0"/>
              <w:adjustRightInd w:val="0"/>
              <w:jc w:val="right"/>
            </w:pPr>
            <w:r w:rsidRPr="005D657A">
              <w:t>51 582,690</w:t>
            </w:r>
          </w:p>
        </w:tc>
        <w:tc>
          <w:tcPr>
            <w:tcW w:w="1418" w:type="dxa"/>
            <w:vAlign w:val="center"/>
          </w:tcPr>
          <w:p w:rsidR="005D657A" w:rsidRPr="005D657A" w:rsidRDefault="005D657A" w:rsidP="005D657A">
            <w:pPr>
              <w:widowControl w:val="0"/>
              <w:autoSpaceDE w:val="0"/>
              <w:autoSpaceDN w:val="0"/>
              <w:adjustRightInd w:val="0"/>
              <w:jc w:val="right"/>
            </w:pPr>
            <w:r w:rsidRPr="005D657A">
              <w:t>21 610,600</w:t>
            </w:r>
          </w:p>
        </w:tc>
        <w:tc>
          <w:tcPr>
            <w:tcW w:w="708" w:type="dxa"/>
            <w:vAlign w:val="center"/>
          </w:tcPr>
          <w:p w:rsidR="005D657A" w:rsidRPr="005D657A" w:rsidRDefault="005D657A" w:rsidP="005D657A">
            <w:pPr>
              <w:widowControl w:val="0"/>
              <w:autoSpaceDE w:val="0"/>
              <w:autoSpaceDN w:val="0"/>
              <w:adjustRightInd w:val="0"/>
              <w:jc w:val="right"/>
            </w:pPr>
            <w:r w:rsidRPr="005D657A">
              <w:t>41,8</w:t>
            </w:r>
          </w:p>
        </w:tc>
      </w:tr>
      <w:tr w:rsidR="005D657A" w:rsidRPr="005D657A" w:rsidTr="005D657A">
        <w:trPr>
          <w:trHeight w:val="205"/>
        </w:trPr>
        <w:tc>
          <w:tcPr>
            <w:tcW w:w="5954" w:type="dxa"/>
            <w:vAlign w:val="center"/>
          </w:tcPr>
          <w:p w:rsidR="005D657A" w:rsidRPr="005D657A" w:rsidRDefault="005D657A" w:rsidP="005D657A">
            <w:pPr>
              <w:widowControl w:val="0"/>
              <w:tabs>
                <w:tab w:val="left" w:pos="349"/>
              </w:tabs>
              <w:rPr>
                <w:snapToGrid w:val="0"/>
              </w:rPr>
            </w:pPr>
            <w:r w:rsidRPr="005D657A">
              <w:rPr>
                <w:snapToGrid w:val="0"/>
              </w:rPr>
              <w:t>Безвозмездные поступления от других бюджетов бюджетной системы Российской Федерации, всего</w:t>
            </w:r>
          </w:p>
          <w:p w:rsidR="005D657A" w:rsidRPr="005D657A" w:rsidRDefault="005D657A" w:rsidP="005D657A">
            <w:pPr>
              <w:widowControl w:val="0"/>
              <w:tabs>
                <w:tab w:val="left" w:pos="349"/>
              </w:tabs>
              <w:rPr>
                <w:snapToGrid w:val="0"/>
              </w:rPr>
            </w:pPr>
            <w:r w:rsidRPr="005D657A">
              <w:rPr>
                <w:snapToGrid w:val="0"/>
              </w:rPr>
              <w:t>из них:</w:t>
            </w:r>
          </w:p>
        </w:tc>
        <w:tc>
          <w:tcPr>
            <w:tcW w:w="1559" w:type="dxa"/>
            <w:vAlign w:val="center"/>
          </w:tcPr>
          <w:p w:rsidR="005D657A" w:rsidRPr="005D657A" w:rsidRDefault="005D657A" w:rsidP="005D657A">
            <w:pPr>
              <w:widowControl w:val="0"/>
              <w:autoSpaceDE w:val="0"/>
              <w:autoSpaceDN w:val="0"/>
              <w:adjustRightInd w:val="0"/>
              <w:jc w:val="right"/>
            </w:pPr>
            <w:r w:rsidRPr="005D657A">
              <w:t>51 582,690</w:t>
            </w:r>
          </w:p>
        </w:tc>
        <w:tc>
          <w:tcPr>
            <w:tcW w:w="1418" w:type="dxa"/>
            <w:vAlign w:val="center"/>
          </w:tcPr>
          <w:p w:rsidR="005D657A" w:rsidRPr="005D657A" w:rsidRDefault="005D657A" w:rsidP="005D657A">
            <w:pPr>
              <w:widowControl w:val="0"/>
              <w:autoSpaceDE w:val="0"/>
              <w:autoSpaceDN w:val="0"/>
              <w:adjustRightInd w:val="0"/>
              <w:jc w:val="right"/>
            </w:pPr>
            <w:r w:rsidRPr="005D657A">
              <w:t>21 610,600</w:t>
            </w:r>
          </w:p>
        </w:tc>
        <w:tc>
          <w:tcPr>
            <w:tcW w:w="708" w:type="dxa"/>
            <w:vAlign w:val="center"/>
          </w:tcPr>
          <w:p w:rsidR="005D657A" w:rsidRPr="005D657A" w:rsidRDefault="005D657A" w:rsidP="005D657A">
            <w:pPr>
              <w:widowControl w:val="0"/>
              <w:autoSpaceDE w:val="0"/>
              <w:autoSpaceDN w:val="0"/>
              <w:adjustRightInd w:val="0"/>
              <w:jc w:val="right"/>
            </w:pPr>
            <w:r w:rsidRPr="005D657A">
              <w:t>41,8</w:t>
            </w:r>
          </w:p>
        </w:tc>
      </w:tr>
      <w:tr w:rsidR="005D657A" w:rsidRPr="005D657A" w:rsidTr="005D657A">
        <w:trPr>
          <w:trHeight w:val="205"/>
        </w:trPr>
        <w:tc>
          <w:tcPr>
            <w:tcW w:w="5954" w:type="dxa"/>
            <w:vAlign w:val="center"/>
          </w:tcPr>
          <w:p w:rsidR="005D657A" w:rsidRPr="005D657A" w:rsidRDefault="005D657A" w:rsidP="005D657A">
            <w:pPr>
              <w:widowControl w:val="0"/>
              <w:rPr>
                <w:snapToGrid w:val="0"/>
              </w:rPr>
            </w:pPr>
            <w:r w:rsidRPr="005D657A">
              <w:rPr>
                <w:snapToGrid w:val="0"/>
              </w:rPr>
              <w:t>дотации бюджетам субъектов Российской Федерации и муниципальных образований</w:t>
            </w:r>
          </w:p>
        </w:tc>
        <w:tc>
          <w:tcPr>
            <w:tcW w:w="1559" w:type="dxa"/>
            <w:vAlign w:val="center"/>
          </w:tcPr>
          <w:p w:rsidR="005D657A" w:rsidRPr="005D657A" w:rsidRDefault="005D657A" w:rsidP="005D657A">
            <w:pPr>
              <w:widowControl w:val="0"/>
              <w:autoSpaceDE w:val="0"/>
              <w:autoSpaceDN w:val="0"/>
              <w:adjustRightInd w:val="0"/>
              <w:jc w:val="right"/>
            </w:pPr>
            <w:r w:rsidRPr="005D657A">
              <w:t>24 079,300</w:t>
            </w:r>
          </w:p>
        </w:tc>
        <w:tc>
          <w:tcPr>
            <w:tcW w:w="1418" w:type="dxa"/>
            <w:vAlign w:val="center"/>
          </w:tcPr>
          <w:p w:rsidR="005D657A" w:rsidRPr="005D657A" w:rsidRDefault="005D657A" w:rsidP="005D657A">
            <w:pPr>
              <w:widowControl w:val="0"/>
              <w:autoSpaceDE w:val="0"/>
              <w:autoSpaceDN w:val="0"/>
              <w:adjustRightInd w:val="0"/>
              <w:jc w:val="right"/>
            </w:pPr>
            <w:r w:rsidRPr="005D657A">
              <w:t>19 548,200</w:t>
            </w:r>
          </w:p>
        </w:tc>
        <w:tc>
          <w:tcPr>
            <w:tcW w:w="708" w:type="dxa"/>
            <w:vAlign w:val="center"/>
          </w:tcPr>
          <w:p w:rsidR="005D657A" w:rsidRPr="005D657A" w:rsidRDefault="005D657A" w:rsidP="005D657A">
            <w:pPr>
              <w:widowControl w:val="0"/>
              <w:autoSpaceDE w:val="0"/>
              <w:autoSpaceDN w:val="0"/>
              <w:adjustRightInd w:val="0"/>
              <w:jc w:val="right"/>
            </w:pPr>
            <w:r w:rsidRPr="005D657A">
              <w:t>81,2</w:t>
            </w:r>
          </w:p>
        </w:tc>
      </w:tr>
      <w:tr w:rsidR="005D657A" w:rsidRPr="005D657A" w:rsidTr="005D657A">
        <w:trPr>
          <w:trHeight w:val="205"/>
        </w:trPr>
        <w:tc>
          <w:tcPr>
            <w:tcW w:w="5954" w:type="dxa"/>
            <w:vAlign w:val="center"/>
          </w:tcPr>
          <w:p w:rsidR="005D657A" w:rsidRPr="005D657A" w:rsidRDefault="005D657A" w:rsidP="005D657A">
            <w:pPr>
              <w:widowControl w:val="0"/>
              <w:rPr>
                <w:snapToGrid w:val="0"/>
              </w:rPr>
            </w:pPr>
            <w:r w:rsidRPr="005D657A">
              <w:rPr>
                <w:snapToGrid w:val="0"/>
              </w:rPr>
              <w:t>субсидии бюджетам бюджетной системы Российской Федерации (меж</w:t>
            </w:r>
            <w:r w:rsidRPr="005D657A">
              <w:rPr>
                <w:snapToGrid w:val="0"/>
              </w:rPr>
              <w:softHyphen/>
              <w:t>бюджетные субсидии)</w:t>
            </w:r>
          </w:p>
        </w:tc>
        <w:tc>
          <w:tcPr>
            <w:tcW w:w="1559" w:type="dxa"/>
            <w:vAlign w:val="center"/>
          </w:tcPr>
          <w:p w:rsidR="005D657A" w:rsidRPr="005D657A" w:rsidRDefault="005D657A" w:rsidP="005D657A">
            <w:pPr>
              <w:widowControl w:val="0"/>
              <w:autoSpaceDE w:val="0"/>
              <w:autoSpaceDN w:val="0"/>
              <w:adjustRightInd w:val="0"/>
              <w:jc w:val="right"/>
            </w:pPr>
            <w:r w:rsidRPr="005D657A">
              <w:t>22 495,790</w:t>
            </w:r>
          </w:p>
        </w:tc>
        <w:tc>
          <w:tcPr>
            <w:tcW w:w="1418" w:type="dxa"/>
            <w:vAlign w:val="center"/>
          </w:tcPr>
          <w:p w:rsidR="005D657A" w:rsidRPr="005D657A" w:rsidRDefault="005D657A" w:rsidP="005D657A">
            <w:pPr>
              <w:widowControl w:val="0"/>
              <w:autoSpaceDE w:val="0"/>
              <w:autoSpaceDN w:val="0"/>
              <w:adjustRightInd w:val="0"/>
              <w:jc w:val="right"/>
            </w:pPr>
            <w:r w:rsidRPr="005D657A">
              <w:t>2 054,800</w:t>
            </w:r>
          </w:p>
        </w:tc>
        <w:tc>
          <w:tcPr>
            <w:tcW w:w="708" w:type="dxa"/>
            <w:vAlign w:val="center"/>
          </w:tcPr>
          <w:p w:rsidR="005D657A" w:rsidRPr="005D657A" w:rsidRDefault="005D657A" w:rsidP="005D657A">
            <w:pPr>
              <w:widowControl w:val="0"/>
              <w:autoSpaceDE w:val="0"/>
              <w:autoSpaceDN w:val="0"/>
              <w:adjustRightInd w:val="0"/>
              <w:jc w:val="right"/>
            </w:pPr>
            <w:r w:rsidRPr="005D657A">
              <w:t>9,1</w:t>
            </w:r>
          </w:p>
        </w:tc>
      </w:tr>
      <w:tr w:rsidR="005D657A" w:rsidRPr="005D657A" w:rsidTr="005D657A">
        <w:trPr>
          <w:trHeight w:val="205"/>
        </w:trPr>
        <w:tc>
          <w:tcPr>
            <w:tcW w:w="5954" w:type="dxa"/>
            <w:vAlign w:val="center"/>
          </w:tcPr>
          <w:p w:rsidR="005D657A" w:rsidRPr="005D657A" w:rsidRDefault="005D657A" w:rsidP="005D657A">
            <w:pPr>
              <w:widowControl w:val="0"/>
              <w:rPr>
                <w:snapToGrid w:val="0"/>
              </w:rPr>
            </w:pPr>
            <w:r w:rsidRPr="005D657A">
              <w:rPr>
                <w:snapToGrid w:val="0"/>
              </w:rPr>
              <w:t>субвенции бюджетам субъектов Российской Федерации и муниципальных образований</w:t>
            </w:r>
          </w:p>
        </w:tc>
        <w:tc>
          <w:tcPr>
            <w:tcW w:w="1559" w:type="dxa"/>
            <w:vAlign w:val="center"/>
          </w:tcPr>
          <w:p w:rsidR="005D657A" w:rsidRPr="005D657A" w:rsidRDefault="005D657A" w:rsidP="005D657A">
            <w:pPr>
              <w:widowControl w:val="0"/>
              <w:autoSpaceDE w:val="0"/>
              <w:autoSpaceDN w:val="0"/>
              <w:adjustRightInd w:val="0"/>
              <w:jc w:val="right"/>
            </w:pPr>
            <w:r w:rsidRPr="005D657A">
              <w:t>7,600</w:t>
            </w:r>
          </w:p>
        </w:tc>
        <w:tc>
          <w:tcPr>
            <w:tcW w:w="1418" w:type="dxa"/>
            <w:vAlign w:val="center"/>
          </w:tcPr>
          <w:p w:rsidR="005D657A" w:rsidRPr="005D657A" w:rsidRDefault="005D657A" w:rsidP="005D657A">
            <w:pPr>
              <w:widowControl w:val="0"/>
              <w:autoSpaceDE w:val="0"/>
              <w:autoSpaceDN w:val="0"/>
              <w:adjustRightInd w:val="0"/>
              <w:jc w:val="right"/>
            </w:pPr>
            <w:r w:rsidRPr="005D657A">
              <w:t>7,600</w:t>
            </w:r>
          </w:p>
        </w:tc>
        <w:tc>
          <w:tcPr>
            <w:tcW w:w="708" w:type="dxa"/>
            <w:vAlign w:val="center"/>
          </w:tcPr>
          <w:p w:rsidR="005D657A" w:rsidRPr="005D657A" w:rsidRDefault="005D657A" w:rsidP="005D657A">
            <w:pPr>
              <w:widowControl w:val="0"/>
              <w:autoSpaceDE w:val="0"/>
              <w:autoSpaceDN w:val="0"/>
              <w:adjustRightInd w:val="0"/>
              <w:jc w:val="right"/>
            </w:pPr>
            <w:r w:rsidRPr="005D657A">
              <w:t>100</w:t>
            </w:r>
          </w:p>
        </w:tc>
      </w:tr>
      <w:tr w:rsidR="005D657A" w:rsidRPr="005D657A" w:rsidTr="005D657A">
        <w:trPr>
          <w:trHeight w:val="205"/>
        </w:trPr>
        <w:tc>
          <w:tcPr>
            <w:tcW w:w="5954" w:type="dxa"/>
            <w:vAlign w:val="center"/>
          </w:tcPr>
          <w:p w:rsidR="005D657A" w:rsidRPr="005D657A" w:rsidRDefault="005D657A" w:rsidP="005D657A">
            <w:pPr>
              <w:widowControl w:val="0"/>
              <w:rPr>
                <w:snapToGrid w:val="0"/>
              </w:rPr>
            </w:pPr>
            <w:r w:rsidRPr="005D657A">
              <w:rPr>
                <w:snapToGrid w:val="0"/>
              </w:rPr>
              <w:t>иные межбюджетные трансферты</w:t>
            </w:r>
          </w:p>
        </w:tc>
        <w:tc>
          <w:tcPr>
            <w:tcW w:w="1559" w:type="dxa"/>
            <w:vAlign w:val="center"/>
          </w:tcPr>
          <w:p w:rsidR="005D657A" w:rsidRPr="005D657A" w:rsidRDefault="005D657A" w:rsidP="005D657A">
            <w:pPr>
              <w:widowControl w:val="0"/>
              <w:autoSpaceDE w:val="0"/>
              <w:autoSpaceDN w:val="0"/>
              <w:adjustRightInd w:val="0"/>
              <w:jc w:val="right"/>
            </w:pPr>
            <w:r w:rsidRPr="005D657A">
              <w:t>0,000</w:t>
            </w:r>
          </w:p>
        </w:tc>
        <w:tc>
          <w:tcPr>
            <w:tcW w:w="1418" w:type="dxa"/>
            <w:vAlign w:val="center"/>
          </w:tcPr>
          <w:p w:rsidR="005D657A" w:rsidRPr="005D657A" w:rsidRDefault="005D657A" w:rsidP="005D657A">
            <w:pPr>
              <w:widowControl w:val="0"/>
              <w:autoSpaceDE w:val="0"/>
              <w:autoSpaceDN w:val="0"/>
              <w:adjustRightInd w:val="0"/>
              <w:jc w:val="right"/>
            </w:pPr>
            <w:r w:rsidRPr="005D657A">
              <w:t>0,000</w:t>
            </w:r>
          </w:p>
        </w:tc>
        <w:tc>
          <w:tcPr>
            <w:tcW w:w="708" w:type="dxa"/>
            <w:vAlign w:val="center"/>
          </w:tcPr>
          <w:p w:rsidR="005D657A" w:rsidRPr="005D657A" w:rsidRDefault="005D657A" w:rsidP="005D657A">
            <w:pPr>
              <w:widowControl w:val="0"/>
              <w:autoSpaceDE w:val="0"/>
              <w:autoSpaceDN w:val="0"/>
              <w:adjustRightInd w:val="0"/>
              <w:jc w:val="right"/>
            </w:pPr>
            <w:r w:rsidRPr="005D657A">
              <w:t>0</w:t>
            </w:r>
          </w:p>
        </w:tc>
      </w:tr>
      <w:tr w:rsidR="005D657A" w:rsidRPr="005D657A" w:rsidTr="005D657A">
        <w:trPr>
          <w:trHeight w:val="205"/>
        </w:trPr>
        <w:tc>
          <w:tcPr>
            <w:tcW w:w="5954" w:type="dxa"/>
            <w:vAlign w:val="center"/>
          </w:tcPr>
          <w:p w:rsidR="005D657A" w:rsidRPr="005D657A" w:rsidRDefault="005D657A" w:rsidP="005D657A">
            <w:pPr>
              <w:widowControl w:val="0"/>
              <w:rPr>
                <w:snapToGrid w:val="0"/>
              </w:rPr>
            </w:pPr>
            <w:r w:rsidRPr="005D657A">
              <w:rPr>
                <w:snapToGrid w:val="0"/>
              </w:rPr>
              <w:t>Безвозмездные поступления от государственных (муниципальных) организаций</w:t>
            </w:r>
          </w:p>
        </w:tc>
        <w:tc>
          <w:tcPr>
            <w:tcW w:w="1559" w:type="dxa"/>
            <w:vAlign w:val="center"/>
          </w:tcPr>
          <w:p w:rsidR="005D657A" w:rsidRPr="005D657A" w:rsidRDefault="005D657A" w:rsidP="005D657A">
            <w:pPr>
              <w:widowControl w:val="0"/>
              <w:autoSpaceDE w:val="0"/>
              <w:autoSpaceDN w:val="0"/>
              <w:adjustRightInd w:val="0"/>
              <w:jc w:val="right"/>
            </w:pPr>
            <w:r w:rsidRPr="005D657A">
              <w:t>0,000</w:t>
            </w:r>
          </w:p>
        </w:tc>
        <w:tc>
          <w:tcPr>
            <w:tcW w:w="1418" w:type="dxa"/>
            <w:vAlign w:val="center"/>
          </w:tcPr>
          <w:p w:rsidR="005D657A" w:rsidRPr="005D657A" w:rsidRDefault="005D657A" w:rsidP="005D657A">
            <w:pPr>
              <w:widowControl w:val="0"/>
              <w:autoSpaceDE w:val="0"/>
              <w:autoSpaceDN w:val="0"/>
              <w:adjustRightInd w:val="0"/>
              <w:jc w:val="right"/>
            </w:pPr>
            <w:r w:rsidRPr="005D657A">
              <w:t>0,000</w:t>
            </w:r>
          </w:p>
        </w:tc>
        <w:tc>
          <w:tcPr>
            <w:tcW w:w="708" w:type="dxa"/>
            <w:vAlign w:val="center"/>
          </w:tcPr>
          <w:p w:rsidR="005D657A" w:rsidRPr="005D657A" w:rsidRDefault="005D657A" w:rsidP="005D657A">
            <w:pPr>
              <w:widowControl w:val="0"/>
              <w:autoSpaceDE w:val="0"/>
              <w:autoSpaceDN w:val="0"/>
              <w:adjustRightInd w:val="0"/>
              <w:jc w:val="right"/>
            </w:pPr>
            <w:r w:rsidRPr="005D657A">
              <w:t>0</w:t>
            </w:r>
          </w:p>
        </w:tc>
      </w:tr>
    </w:tbl>
    <w:p w:rsidR="005D657A" w:rsidRPr="005D657A" w:rsidRDefault="005D657A" w:rsidP="00163BF3">
      <w:pPr>
        <w:widowControl w:val="0"/>
        <w:jc w:val="both"/>
        <w:rPr>
          <w:sz w:val="28"/>
          <w:szCs w:val="28"/>
        </w:rPr>
      </w:pPr>
      <w:r w:rsidRPr="005D657A">
        <w:rPr>
          <w:sz w:val="28"/>
          <w:szCs w:val="28"/>
        </w:rPr>
        <w:t>Общая сумма безвозмездных поступлений на 2023 год составляет 21 610,600  тыс. рублей, или 41,8 % к уточненному бюджетному назначению на 2022 год.</w:t>
      </w:r>
    </w:p>
    <w:p w:rsidR="005D657A" w:rsidRPr="005D657A" w:rsidRDefault="005D657A" w:rsidP="005D657A">
      <w:pPr>
        <w:widowControl w:val="0"/>
        <w:ind w:firstLine="709"/>
        <w:jc w:val="both"/>
        <w:rPr>
          <w:sz w:val="28"/>
          <w:szCs w:val="28"/>
        </w:rPr>
      </w:pPr>
      <w:r w:rsidRPr="005D657A">
        <w:rPr>
          <w:sz w:val="28"/>
          <w:szCs w:val="28"/>
        </w:rPr>
        <w:t>Объем безвозмездных поступлений в виде субсидий из краевого  бюджета предусматривается в сумме 2 054,800 тыс. рублей;</w:t>
      </w:r>
    </w:p>
    <w:p w:rsidR="005D657A" w:rsidRPr="005D657A" w:rsidRDefault="005D657A" w:rsidP="005D657A">
      <w:pPr>
        <w:widowControl w:val="0"/>
        <w:ind w:firstLine="709"/>
        <w:jc w:val="both"/>
        <w:rPr>
          <w:sz w:val="28"/>
          <w:szCs w:val="28"/>
        </w:rPr>
      </w:pPr>
      <w:r w:rsidRPr="005D657A">
        <w:rPr>
          <w:sz w:val="28"/>
          <w:szCs w:val="28"/>
        </w:rPr>
        <w:t>- дотаций на выравнивание бюджетной обеспеченности – 19 548,200 тыс. рублей;</w:t>
      </w:r>
    </w:p>
    <w:p w:rsidR="005D657A" w:rsidRPr="005D657A" w:rsidRDefault="005D657A" w:rsidP="005D657A">
      <w:pPr>
        <w:widowControl w:val="0"/>
        <w:ind w:firstLine="709"/>
        <w:jc w:val="both"/>
        <w:rPr>
          <w:sz w:val="28"/>
          <w:szCs w:val="28"/>
        </w:rPr>
      </w:pPr>
      <w:r w:rsidRPr="005D657A">
        <w:rPr>
          <w:sz w:val="28"/>
          <w:szCs w:val="28"/>
        </w:rPr>
        <w:t>- субвенций бюджету Тбилисского сельского поселения Тбилисского района на реализацию полномочий Российской Федерации – 7,600 тыс. рублей (организация работы административных комиссий).</w:t>
      </w:r>
    </w:p>
    <w:p w:rsidR="005D657A" w:rsidRPr="005D657A" w:rsidRDefault="005D657A" w:rsidP="005D657A">
      <w:pPr>
        <w:ind w:firstLine="709"/>
        <w:jc w:val="both"/>
        <w:rPr>
          <w:sz w:val="28"/>
          <w:szCs w:val="28"/>
        </w:rPr>
      </w:pPr>
    </w:p>
    <w:p w:rsidR="005D657A" w:rsidRPr="005D657A" w:rsidRDefault="005D657A" w:rsidP="005D657A">
      <w:pPr>
        <w:ind w:firstLine="709"/>
        <w:jc w:val="center"/>
        <w:rPr>
          <w:b/>
          <w:sz w:val="28"/>
          <w:szCs w:val="28"/>
          <w:lang w:val="x-none" w:eastAsia="x-none"/>
        </w:rPr>
      </w:pPr>
      <w:r w:rsidRPr="005D657A">
        <w:rPr>
          <w:b/>
          <w:sz w:val="28"/>
          <w:szCs w:val="28"/>
          <w:lang w:val="x-none" w:eastAsia="x-none"/>
        </w:rPr>
        <w:t>2. Программная структура расходов бюджета поселения на 202</w:t>
      </w:r>
      <w:r w:rsidRPr="005D657A">
        <w:rPr>
          <w:b/>
          <w:sz w:val="28"/>
          <w:szCs w:val="28"/>
          <w:lang w:eastAsia="x-none"/>
        </w:rPr>
        <w:t>3</w:t>
      </w:r>
      <w:r w:rsidRPr="005D657A">
        <w:rPr>
          <w:b/>
          <w:sz w:val="28"/>
          <w:szCs w:val="28"/>
          <w:lang w:val="x-none" w:eastAsia="x-none"/>
        </w:rPr>
        <w:t xml:space="preserve"> год </w:t>
      </w:r>
    </w:p>
    <w:p w:rsidR="005D657A" w:rsidRPr="005D657A" w:rsidRDefault="005D657A" w:rsidP="005D657A">
      <w:pPr>
        <w:ind w:firstLine="709"/>
        <w:jc w:val="center"/>
        <w:rPr>
          <w:b/>
          <w:sz w:val="28"/>
          <w:szCs w:val="28"/>
          <w:lang w:val="x-none" w:eastAsia="x-none"/>
        </w:rPr>
      </w:pPr>
    </w:p>
    <w:p w:rsidR="005D657A" w:rsidRPr="005D657A" w:rsidRDefault="005D657A" w:rsidP="005D657A">
      <w:pPr>
        <w:widowControl w:val="0"/>
        <w:ind w:firstLine="709"/>
        <w:jc w:val="both"/>
        <w:rPr>
          <w:sz w:val="28"/>
          <w:szCs w:val="28"/>
        </w:rPr>
      </w:pPr>
      <w:r w:rsidRPr="005D657A">
        <w:rPr>
          <w:sz w:val="28"/>
          <w:szCs w:val="28"/>
        </w:rPr>
        <w:t>В рамках программных направлений деятельности предусмотрено в 2023 году 20 762,155 тыс. рублей, или 15 % от общего объема расходов местного бюджета.</w:t>
      </w:r>
    </w:p>
    <w:p w:rsidR="005D657A" w:rsidRPr="005D657A" w:rsidRDefault="005D657A" w:rsidP="005D657A">
      <w:pPr>
        <w:autoSpaceDE w:val="0"/>
        <w:autoSpaceDN w:val="0"/>
        <w:adjustRightInd w:val="0"/>
        <w:ind w:firstLine="709"/>
        <w:jc w:val="both"/>
        <w:rPr>
          <w:sz w:val="28"/>
          <w:szCs w:val="28"/>
        </w:rPr>
      </w:pPr>
      <w:r w:rsidRPr="005D657A">
        <w:rPr>
          <w:sz w:val="28"/>
          <w:szCs w:val="28"/>
        </w:rPr>
        <w:t xml:space="preserve">2.1. Расходы бюджета поселения на 2023 год на реализацию муниципальной программы «Реконструкция, капитальный ремонт, ремонт и содержание улично-дорожной сети территории Тбилисского сельского </w:t>
      </w:r>
      <w:r w:rsidRPr="005D657A">
        <w:rPr>
          <w:sz w:val="28"/>
          <w:szCs w:val="28"/>
        </w:rPr>
        <w:lastRenderedPageBreak/>
        <w:t xml:space="preserve">поселения на 2021-2024 годы» производятся по разделу </w:t>
      </w:r>
      <w:r w:rsidRPr="005D657A">
        <w:rPr>
          <w:b/>
          <w:sz w:val="28"/>
          <w:szCs w:val="28"/>
        </w:rPr>
        <w:t>04</w:t>
      </w:r>
      <w:r w:rsidRPr="005D657A">
        <w:rPr>
          <w:sz w:val="28"/>
          <w:szCs w:val="28"/>
        </w:rPr>
        <w:t xml:space="preserve"> подраздел </w:t>
      </w:r>
      <w:r w:rsidRPr="005D657A">
        <w:rPr>
          <w:b/>
          <w:sz w:val="28"/>
          <w:szCs w:val="28"/>
        </w:rPr>
        <w:t>09</w:t>
      </w:r>
      <w:r w:rsidRPr="005D657A">
        <w:rPr>
          <w:sz w:val="28"/>
          <w:szCs w:val="28"/>
        </w:rPr>
        <w:t xml:space="preserve"> КЦСР </w:t>
      </w:r>
      <w:r w:rsidRPr="005D657A">
        <w:rPr>
          <w:b/>
          <w:sz w:val="28"/>
          <w:szCs w:val="28"/>
        </w:rPr>
        <w:t>0110000000</w:t>
      </w:r>
      <w:r w:rsidRPr="005D657A">
        <w:rPr>
          <w:sz w:val="28"/>
          <w:szCs w:val="28"/>
        </w:rPr>
        <w:t xml:space="preserve"> представлены в таблице 2.1.</w:t>
      </w:r>
    </w:p>
    <w:p w:rsidR="005D657A" w:rsidRPr="005D657A" w:rsidRDefault="005D657A" w:rsidP="005D657A">
      <w:pPr>
        <w:autoSpaceDE w:val="0"/>
        <w:autoSpaceDN w:val="0"/>
        <w:adjustRightInd w:val="0"/>
        <w:ind w:firstLine="709"/>
        <w:jc w:val="both"/>
        <w:rPr>
          <w:sz w:val="28"/>
          <w:szCs w:val="28"/>
        </w:rPr>
      </w:pPr>
    </w:p>
    <w:p w:rsidR="005D657A" w:rsidRPr="005D657A" w:rsidRDefault="005D657A" w:rsidP="005D657A">
      <w:pPr>
        <w:keepNext/>
        <w:jc w:val="right"/>
        <w:rPr>
          <w:sz w:val="28"/>
          <w:szCs w:val="28"/>
        </w:rPr>
      </w:pPr>
      <w:r w:rsidRPr="005D657A">
        <w:rPr>
          <w:sz w:val="28"/>
          <w:szCs w:val="28"/>
        </w:rPr>
        <w:t>Таблица 2.1</w:t>
      </w:r>
    </w:p>
    <w:p w:rsidR="005D657A" w:rsidRPr="005D657A" w:rsidRDefault="005D657A" w:rsidP="005D657A">
      <w:pPr>
        <w:keepNext/>
        <w:jc w:val="center"/>
        <w:rPr>
          <w:b/>
          <w:bCs/>
          <w:color w:val="000000"/>
          <w:sz w:val="28"/>
          <w:szCs w:val="28"/>
        </w:rPr>
      </w:pPr>
      <w:r w:rsidRPr="005D657A">
        <w:rPr>
          <w:b/>
          <w:sz w:val="28"/>
          <w:szCs w:val="28"/>
        </w:rPr>
        <w:t>Расходы бюджета поселения на реализацию муниципальной программы «</w:t>
      </w:r>
      <w:r w:rsidRPr="005D657A">
        <w:rPr>
          <w:b/>
          <w:bCs/>
          <w:color w:val="000000"/>
          <w:sz w:val="28"/>
          <w:szCs w:val="28"/>
        </w:rPr>
        <w:t xml:space="preserve">Реконструкция, капитальный ремонт, ремонт и содержание улично-дорожной сети территории Тбилисского сельского поселения </w:t>
      </w:r>
    </w:p>
    <w:p w:rsidR="005D657A" w:rsidRPr="005D657A" w:rsidRDefault="005D657A" w:rsidP="005D657A">
      <w:pPr>
        <w:keepNext/>
        <w:jc w:val="center"/>
        <w:rPr>
          <w:sz w:val="28"/>
          <w:szCs w:val="28"/>
        </w:rPr>
      </w:pPr>
      <w:r w:rsidRPr="005D657A">
        <w:rPr>
          <w:b/>
          <w:bCs/>
          <w:color w:val="000000"/>
          <w:sz w:val="28"/>
          <w:szCs w:val="28"/>
        </w:rPr>
        <w:t>на 2021-2024 годы</w:t>
      </w:r>
      <w:r w:rsidRPr="005D657A">
        <w:rPr>
          <w:b/>
          <w:sz w:val="28"/>
          <w:szCs w:val="28"/>
        </w:rPr>
        <w:t xml:space="preserve">» </w:t>
      </w:r>
    </w:p>
    <w:p w:rsidR="005D657A" w:rsidRPr="005D657A" w:rsidRDefault="005D657A" w:rsidP="005D657A">
      <w:pPr>
        <w:keepNext/>
        <w:jc w:val="right"/>
      </w:pPr>
      <w:r w:rsidRPr="005D657A">
        <w:t xml:space="preserve"> (тыс. рублей)</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
        <w:gridCol w:w="2343"/>
        <w:gridCol w:w="2154"/>
        <w:gridCol w:w="2003"/>
        <w:gridCol w:w="2363"/>
      </w:tblGrid>
      <w:tr w:rsidR="005D657A" w:rsidRPr="005D657A" w:rsidTr="00163BF3">
        <w:trPr>
          <w:trHeight w:val="302"/>
          <w:tblHeader/>
          <w:jc w:val="center"/>
        </w:trPr>
        <w:tc>
          <w:tcPr>
            <w:tcW w:w="1352" w:type="pct"/>
            <w:gridSpan w:val="2"/>
            <w:shd w:val="clear" w:color="auto" w:fill="auto"/>
            <w:vAlign w:val="center"/>
          </w:tcPr>
          <w:p w:rsidR="005D657A" w:rsidRPr="005D657A" w:rsidRDefault="005D657A" w:rsidP="005D657A">
            <w:pPr>
              <w:jc w:val="center"/>
            </w:pPr>
            <w:r w:rsidRPr="005D657A">
              <w:t>Наименование</w:t>
            </w:r>
          </w:p>
        </w:tc>
        <w:tc>
          <w:tcPr>
            <w:tcW w:w="1205" w:type="pct"/>
            <w:shd w:val="clear" w:color="auto" w:fill="auto"/>
            <w:vAlign w:val="center"/>
          </w:tcPr>
          <w:p w:rsidR="005D657A" w:rsidRPr="005D657A" w:rsidRDefault="005D657A" w:rsidP="005D657A">
            <w:pPr>
              <w:jc w:val="center"/>
            </w:pPr>
            <w:r w:rsidRPr="005D657A">
              <w:t>2022</w:t>
            </w:r>
          </w:p>
        </w:tc>
        <w:tc>
          <w:tcPr>
            <w:tcW w:w="1121" w:type="pct"/>
            <w:tcBorders>
              <w:right w:val="single" w:sz="4" w:space="0" w:color="auto"/>
            </w:tcBorders>
            <w:shd w:val="clear" w:color="auto" w:fill="auto"/>
            <w:vAlign w:val="center"/>
          </w:tcPr>
          <w:p w:rsidR="005D657A" w:rsidRPr="005D657A" w:rsidRDefault="005D657A" w:rsidP="005D657A">
            <w:pPr>
              <w:jc w:val="center"/>
            </w:pPr>
            <w:r w:rsidRPr="005D657A">
              <w:t>2023</w:t>
            </w:r>
          </w:p>
        </w:tc>
        <w:tc>
          <w:tcPr>
            <w:tcW w:w="1322" w:type="pct"/>
            <w:tcBorders>
              <w:top w:val="single" w:sz="4" w:space="0" w:color="auto"/>
              <w:left w:val="single" w:sz="4" w:space="0" w:color="auto"/>
              <w:bottom w:val="nil"/>
              <w:right w:val="single" w:sz="4" w:space="0" w:color="auto"/>
            </w:tcBorders>
            <w:shd w:val="clear" w:color="auto" w:fill="auto"/>
            <w:vAlign w:val="center"/>
          </w:tcPr>
          <w:p w:rsidR="005D657A" w:rsidRPr="005D657A" w:rsidRDefault="005D657A" w:rsidP="005D657A">
            <w:pPr>
              <w:jc w:val="center"/>
            </w:pPr>
          </w:p>
        </w:tc>
      </w:tr>
      <w:tr w:rsidR="005D657A" w:rsidRPr="005D657A" w:rsidTr="00163BF3">
        <w:trPr>
          <w:gridBefore w:val="1"/>
          <w:wBefore w:w="41" w:type="pct"/>
          <w:trHeight w:val="450"/>
          <w:tblHeader/>
          <w:jc w:val="center"/>
        </w:trPr>
        <w:tc>
          <w:tcPr>
            <w:tcW w:w="1310" w:type="pct"/>
            <w:shd w:val="clear" w:color="auto" w:fill="auto"/>
            <w:vAlign w:val="center"/>
          </w:tcPr>
          <w:p w:rsidR="005D657A" w:rsidRPr="005D657A" w:rsidRDefault="005D657A" w:rsidP="005D657A">
            <w:pPr>
              <w:jc w:val="both"/>
            </w:pPr>
          </w:p>
        </w:tc>
        <w:tc>
          <w:tcPr>
            <w:tcW w:w="1205" w:type="pct"/>
            <w:shd w:val="clear" w:color="auto" w:fill="auto"/>
            <w:tcMar>
              <w:left w:w="57" w:type="dxa"/>
              <w:right w:w="57" w:type="dxa"/>
            </w:tcMar>
            <w:vAlign w:val="center"/>
          </w:tcPr>
          <w:p w:rsidR="005D657A" w:rsidRPr="005D657A" w:rsidRDefault="005D657A" w:rsidP="005D657A">
            <w:pPr>
              <w:jc w:val="center"/>
            </w:pPr>
            <w:r w:rsidRPr="005D657A">
              <w:rPr>
                <w:color w:val="000000"/>
                <w:spacing w:val="-6"/>
                <w:kern w:val="24"/>
              </w:rPr>
              <w:t>План</w:t>
            </w:r>
          </w:p>
        </w:tc>
        <w:tc>
          <w:tcPr>
            <w:tcW w:w="1121" w:type="pct"/>
            <w:tcBorders>
              <w:right w:val="single" w:sz="4" w:space="0" w:color="auto"/>
            </w:tcBorders>
            <w:shd w:val="clear" w:color="auto" w:fill="auto"/>
            <w:vAlign w:val="center"/>
          </w:tcPr>
          <w:p w:rsidR="005D657A" w:rsidRPr="005D657A" w:rsidRDefault="005D657A" w:rsidP="005D657A">
            <w:pPr>
              <w:jc w:val="center"/>
            </w:pPr>
            <w:r w:rsidRPr="005D657A">
              <w:rPr>
                <w:color w:val="000000"/>
                <w:spacing w:val="-6"/>
                <w:kern w:val="24"/>
              </w:rPr>
              <w:t>Проект</w:t>
            </w:r>
            <w:r w:rsidRPr="005D657A">
              <w:t xml:space="preserve"> </w:t>
            </w:r>
          </w:p>
        </w:tc>
        <w:tc>
          <w:tcPr>
            <w:tcW w:w="1322" w:type="pct"/>
            <w:tcBorders>
              <w:top w:val="nil"/>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Изменение к предыдущему году, %</w:t>
            </w:r>
          </w:p>
        </w:tc>
      </w:tr>
      <w:tr w:rsidR="005D657A" w:rsidRPr="005D657A" w:rsidTr="00163BF3">
        <w:trPr>
          <w:trHeight w:val="197"/>
          <w:tblHeader/>
          <w:jc w:val="center"/>
        </w:trPr>
        <w:tc>
          <w:tcPr>
            <w:tcW w:w="1352" w:type="pct"/>
            <w:gridSpan w:val="2"/>
            <w:shd w:val="clear" w:color="auto" w:fill="auto"/>
            <w:vAlign w:val="center"/>
          </w:tcPr>
          <w:p w:rsidR="005D657A" w:rsidRPr="005D657A" w:rsidRDefault="005D657A" w:rsidP="005D657A">
            <w:pPr>
              <w:jc w:val="center"/>
            </w:pPr>
            <w:r w:rsidRPr="005D657A">
              <w:t>1</w:t>
            </w:r>
          </w:p>
        </w:tc>
        <w:tc>
          <w:tcPr>
            <w:tcW w:w="1205" w:type="pct"/>
            <w:tcBorders>
              <w:bottom w:val="single" w:sz="4" w:space="0" w:color="auto"/>
            </w:tcBorders>
            <w:shd w:val="clear" w:color="auto" w:fill="auto"/>
            <w:tcMar>
              <w:left w:w="57" w:type="dxa"/>
              <w:right w:w="57" w:type="dxa"/>
            </w:tcMar>
            <w:vAlign w:val="center"/>
          </w:tcPr>
          <w:p w:rsidR="005D657A" w:rsidRPr="005D657A" w:rsidRDefault="005D657A" w:rsidP="005D657A">
            <w:pPr>
              <w:jc w:val="center"/>
            </w:pPr>
            <w:r w:rsidRPr="005D657A">
              <w:t>2</w:t>
            </w:r>
          </w:p>
        </w:tc>
        <w:tc>
          <w:tcPr>
            <w:tcW w:w="1121" w:type="pct"/>
            <w:tcBorders>
              <w:bottom w:val="single" w:sz="4" w:space="0" w:color="auto"/>
            </w:tcBorders>
            <w:shd w:val="clear" w:color="auto" w:fill="auto"/>
            <w:vAlign w:val="center"/>
          </w:tcPr>
          <w:p w:rsidR="005D657A" w:rsidRPr="005D657A" w:rsidRDefault="005D657A" w:rsidP="005D657A">
            <w:pPr>
              <w:jc w:val="center"/>
            </w:pPr>
            <w:r w:rsidRPr="005D657A">
              <w:t>3</w:t>
            </w:r>
          </w:p>
        </w:tc>
        <w:tc>
          <w:tcPr>
            <w:tcW w:w="1322" w:type="pct"/>
            <w:tcBorders>
              <w:top w:val="single" w:sz="4" w:space="0" w:color="auto"/>
              <w:bottom w:val="single" w:sz="4" w:space="0" w:color="auto"/>
            </w:tcBorders>
            <w:shd w:val="clear" w:color="auto" w:fill="auto"/>
            <w:vAlign w:val="center"/>
          </w:tcPr>
          <w:p w:rsidR="005D657A" w:rsidRPr="005D657A" w:rsidRDefault="005D657A" w:rsidP="005D657A">
            <w:pPr>
              <w:jc w:val="center"/>
            </w:pPr>
            <w:r w:rsidRPr="005D657A">
              <w:t>4=3/2*100</w:t>
            </w:r>
          </w:p>
        </w:tc>
      </w:tr>
      <w:tr w:rsidR="005D657A" w:rsidRPr="005D657A" w:rsidTr="00163BF3">
        <w:trPr>
          <w:trHeight w:val="308"/>
          <w:jc w:val="center"/>
        </w:trPr>
        <w:tc>
          <w:tcPr>
            <w:tcW w:w="1352" w:type="pct"/>
            <w:gridSpan w:val="2"/>
            <w:tcBorders>
              <w:right w:val="single" w:sz="4" w:space="0" w:color="auto"/>
            </w:tcBorders>
            <w:shd w:val="clear" w:color="auto" w:fill="auto"/>
            <w:vAlign w:val="center"/>
          </w:tcPr>
          <w:p w:rsidR="005D657A" w:rsidRPr="005D657A" w:rsidRDefault="005D657A" w:rsidP="005D657A">
            <w:pPr>
              <w:jc w:val="both"/>
              <w:rPr>
                <w:b/>
              </w:rPr>
            </w:pPr>
            <w:r w:rsidRPr="005D657A">
              <w:rPr>
                <w:b/>
              </w:rPr>
              <w:t>Всего</w:t>
            </w:r>
          </w:p>
        </w:tc>
        <w:tc>
          <w:tcPr>
            <w:tcW w:w="1205"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pPr>
            <w:r w:rsidRPr="005D657A">
              <w:t>11 574,000</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8 249,00</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71</w:t>
            </w:r>
          </w:p>
        </w:tc>
      </w:tr>
      <w:tr w:rsidR="005D657A" w:rsidRPr="005D657A" w:rsidTr="00163BF3">
        <w:trPr>
          <w:trHeight w:val="267"/>
          <w:jc w:val="center"/>
        </w:trPr>
        <w:tc>
          <w:tcPr>
            <w:tcW w:w="1352" w:type="pct"/>
            <w:gridSpan w:val="2"/>
            <w:tcBorders>
              <w:right w:val="single" w:sz="4" w:space="0" w:color="auto"/>
            </w:tcBorders>
            <w:shd w:val="clear" w:color="auto" w:fill="auto"/>
            <w:vAlign w:val="center"/>
          </w:tcPr>
          <w:p w:rsidR="005D657A" w:rsidRPr="005D657A" w:rsidRDefault="005D657A" w:rsidP="005D657A">
            <w:pPr>
              <w:jc w:val="both"/>
            </w:pPr>
            <w:r w:rsidRPr="005D657A">
              <w:rPr>
                <w:i/>
              </w:rPr>
              <w:t>в том числе:</w:t>
            </w:r>
          </w:p>
        </w:tc>
        <w:tc>
          <w:tcPr>
            <w:tcW w:w="1205"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r>
      <w:tr w:rsidR="005D657A" w:rsidRPr="005D657A" w:rsidTr="00163BF3">
        <w:trPr>
          <w:trHeight w:val="267"/>
          <w:jc w:val="center"/>
        </w:trPr>
        <w:tc>
          <w:tcPr>
            <w:tcW w:w="1352" w:type="pct"/>
            <w:gridSpan w:val="2"/>
            <w:tcBorders>
              <w:right w:val="single" w:sz="4" w:space="0" w:color="auto"/>
            </w:tcBorders>
            <w:shd w:val="clear" w:color="auto" w:fill="auto"/>
            <w:vAlign w:val="center"/>
          </w:tcPr>
          <w:p w:rsidR="005D657A" w:rsidRPr="005D657A" w:rsidRDefault="005D657A" w:rsidP="005D657A">
            <w:pPr>
              <w:jc w:val="both"/>
              <w:rPr>
                <w:i/>
              </w:rPr>
            </w:pPr>
            <w:r w:rsidRPr="005D657A">
              <w:rPr>
                <w:lang w:eastAsia="zh-TW"/>
              </w:rPr>
              <w:t>Мероприятия на капитальный ремонт и ремонт автомобильных дорог общего пользования населенных пунктов</w:t>
            </w:r>
          </w:p>
        </w:tc>
        <w:tc>
          <w:tcPr>
            <w:tcW w:w="1205"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pPr>
            <w:r w:rsidRPr="005D657A">
              <w:t>8 924,000</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5 599,000</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62,7</w:t>
            </w:r>
          </w:p>
        </w:tc>
      </w:tr>
      <w:tr w:rsidR="005D657A" w:rsidRPr="005D657A" w:rsidTr="00163BF3">
        <w:trPr>
          <w:trHeight w:val="267"/>
          <w:jc w:val="center"/>
        </w:trPr>
        <w:tc>
          <w:tcPr>
            <w:tcW w:w="1352" w:type="pct"/>
            <w:gridSpan w:val="2"/>
            <w:tcBorders>
              <w:right w:val="single" w:sz="4" w:space="0" w:color="auto"/>
            </w:tcBorders>
            <w:shd w:val="clear" w:color="auto" w:fill="auto"/>
          </w:tcPr>
          <w:p w:rsidR="005D657A" w:rsidRPr="005D657A" w:rsidRDefault="005D657A" w:rsidP="005D657A">
            <w:pPr>
              <w:autoSpaceDE w:val="0"/>
              <w:autoSpaceDN w:val="0"/>
              <w:adjustRightInd w:val="0"/>
            </w:pPr>
            <w:r w:rsidRPr="005D657A">
              <w:t>Мероприятия по содержанию улично-дорожной сети</w:t>
            </w:r>
          </w:p>
        </w:tc>
        <w:tc>
          <w:tcPr>
            <w:tcW w:w="1205"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D657A" w:rsidRPr="005D657A" w:rsidRDefault="005D657A" w:rsidP="005D657A">
            <w:pPr>
              <w:autoSpaceDE w:val="0"/>
              <w:autoSpaceDN w:val="0"/>
              <w:adjustRightInd w:val="0"/>
              <w:jc w:val="center"/>
            </w:pPr>
          </w:p>
          <w:p w:rsidR="005D657A" w:rsidRPr="005D657A" w:rsidRDefault="005D657A" w:rsidP="005D657A">
            <w:pPr>
              <w:autoSpaceDE w:val="0"/>
              <w:autoSpaceDN w:val="0"/>
              <w:adjustRightInd w:val="0"/>
              <w:jc w:val="center"/>
            </w:pPr>
            <w:r w:rsidRPr="005D657A">
              <w:t>2 650,000</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5D657A" w:rsidRPr="005D657A" w:rsidRDefault="005D657A" w:rsidP="005D657A">
            <w:pPr>
              <w:autoSpaceDE w:val="0"/>
              <w:autoSpaceDN w:val="0"/>
              <w:adjustRightInd w:val="0"/>
              <w:jc w:val="center"/>
            </w:pPr>
          </w:p>
          <w:p w:rsidR="005D657A" w:rsidRPr="005D657A" w:rsidRDefault="005D657A" w:rsidP="005D657A">
            <w:pPr>
              <w:autoSpaceDE w:val="0"/>
              <w:autoSpaceDN w:val="0"/>
              <w:adjustRightInd w:val="0"/>
              <w:jc w:val="center"/>
            </w:pPr>
            <w:r w:rsidRPr="005D657A">
              <w:t xml:space="preserve">2 650,000 </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p w:rsidR="005D657A" w:rsidRPr="005D657A" w:rsidRDefault="005D657A" w:rsidP="005D657A">
            <w:pPr>
              <w:jc w:val="center"/>
            </w:pPr>
            <w:r w:rsidRPr="005D657A">
              <w:t>100</w:t>
            </w:r>
          </w:p>
          <w:p w:rsidR="005D657A" w:rsidRPr="005D657A" w:rsidRDefault="005D657A" w:rsidP="005D657A">
            <w:pPr>
              <w:jc w:val="center"/>
            </w:pPr>
          </w:p>
          <w:p w:rsidR="005D657A" w:rsidRPr="005D657A" w:rsidRDefault="005D657A" w:rsidP="005D657A">
            <w:pPr>
              <w:jc w:val="center"/>
            </w:pPr>
          </w:p>
        </w:tc>
      </w:tr>
    </w:tbl>
    <w:p w:rsidR="005D657A" w:rsidRPr="005D657A" w:rsidRDefault="005D657A" w:rsidP="005D657A">
      <w:pPr>
        <w:tabs>
          <w:tab w:val="left" w:pos="7265"/>
        </w:tabs>
        <w:autoSpaceDE w:val="0"/>
        <w:autoSpaceDN w:val="0"/>
        <w:adjustRightInd w:val="0"/>
        <w:ind w:firstLine="709"/>
        <w:jc w:val="both"/>
        <w:rPr>
          <w:sz w:val="28"/>
          <w:szCs w:val="28"/>
        </w:rPr>
      </w:pPr>
      <w:r w:rsidRPr="005D657A">
        <w:rPr>
          <w:sz w:val="28"/>
          <w:szCs w:val="28"/>
        </w:rPr>
        <w:t>На реализацию данной муниципальной программы Тбилисского сельского поселения на 2023 год сосредоточено 100% собственных средств бюджета поселения. По даной программе предусмотрены расходы в сумме  8 249,000 тыс.рублей, в том числе на капитальный ремонт по ул. Шпилевой (от ул. Гречишкина до ул. Трудовой) в ст. Тбилисской; По ул. Трудовой (от ул. Пролетарсуой до ул. Шпилевой)  в ст. Тбилисской; Устройство тротуара по ул. Псурцева (от ул. Южной до дома № 28 в пос. Октябрьском).</w:t>
      </w:r>
    </w:p>
    <w:p w:rsidR="005D657A" w:rsidRPr="005D657A" w:rsidRDefault="005D657A" w:rsidP="005D657A">
      <w:pPr>
        <w:ind w:firstLine="708"/>
        <w:jc w:val="both"/>
        <w:rPr>
          <w:sz w:val="28"/>
          <w:szCs w:val="28"/>
        </w:rPr>
      </w:pPr>
      <w:r w:rsidRPr="005D657A">
        <w:rPr>
          <w:sz w:val="28"/>
          <w:szCs w:val="28"/>
        </w:rPr>
        <w:t>Муниципальная программа направлена на:</w:t>
      </w:r>
    </w:p>
    <w:p w:rsidR="005D657A" w:rsidRPr="005D657A" w:rsidRDefault="005D657A" w:rsidP="005D657A">
      <w:pPr>
        <w:jc w:val="both"/>
        <w:rPr>
          <w:rFonts w:eastAsia="Calibri"/>
          <w:sz w:val="28"/>
          <w:szCs w:val="28"/>
          <w:lang w:eastAsia="en-US"/>
        </w:rPr>
      </w:pPr>
      <w:r w:rsidRPr="005D657A">
        <w:rPr>
          <w:sz w:val="28"/>
          <w:szCs w:val="28"/>
        </w:rPr>
        <w:t xml:space="preserve"> </w:t>
      </w:r>
      <w:r w:rsidRPr="005D657A">
        <w:rPr>
          <w:rFonts w:eastAsia="Calibri"/>
          <w:sz w:val="28"/>
          <w:szCs w:val="28"/>
          <w:lang w:eastAsia="en-US"/>
        </w:rPr>
        <w:t>- улучшение состояния автомобильных дорог общего пользования местного значения сельского поселения;</w:t>
      </w:r>
    </w:p>
    <w:p w:rsidR="005D657A" w:rsidRPr="005D657A" w:rsidRDefault="005D657A" w:rsidP="005D657A">
      <w:pPr>
        <w:spacing w:line="276" w:lineRule="auto"/>
        <w:jc w:val="both"/>
        <w:rPr>
          <w:rFonts w:eastAsia="Calibri"/>
          <w:sz w:val="28"/>
          <w:szCs w:val="28"/>
          <w:lang w:eastAsia="en-US"/>
        </w:rPr>
      </w:pPr>
      <w:r w:rsidRPr="005D657A">
        <w:rPr>
          <w:rFonts w:eastAsia="Calibri"/>
          <w:sz w:val="28"/>
          <w:szCs w:val="28"/>
          <w:lang w:eastAsia="en-US"/>
        </w:rPr>
        <w:t>- создание благоприятных и комфортных условий для проживания граждан поселения;</w:t>
      </w:r>
    </w:p>
    <w:p w:rsidR="005D657A" w:rsidRPr="005D657A" w:rsidRDefault="005D657A" w:rsidP="005D657A">
      <w:pPr>
        <w:spacing w:line="276" w:lineRule="auto"/>
        <w:jc w:val="both"/>
        <w:rPr>
          <w:rFonts w:eastAsia="Calibri"/>
          <w:sz w:val="28"/>
          <w:szCs w:val="28"/>
          <w:lang w:eastAsia="en-US"/>
        </w:rPr>
      </w:pPr>
      <w:r w:rsidRPr="005D657A">
        <w:rPr>
          <w:rFonts w:eastAsia="Calibri"/>
          <w:sz w:val="28"/>
          <w:szCs w:val="28"/>
          <w:lang w:eastAsia="en-US"/>
        </w:rPr>
        <w:t xml:space="preserve">- обеспечение экологической безопасности населения, повышение благоустроенности территории сельского поселения, </w:t>
      </w:r>
    </w:p>
    <w:p w:rsidR="005D657A" w:rsidRPr="005D657A" w:rsidRDefault="005D657A" w:rsidP="005D657A">
      <w:pPr>
        <w:tabs>
          <w:tab w:val="left" w:pos="7265"/>
        </w:tabs>
        <w:autoSpaceDE w:val="0"/>
        <w:autoSpaceDN w:val="0"/>
        <w:adjustRightInd w:val="0"/>
        <w:jc w:val="both"/>
        <w:rPr>
          <w:rFonts w:eastAsia="Calibri"/>
          <w:sz w:val="28"/>
          <w:szCs w:val="28"/>
          <w:lang w:eastAsia="en-US"/>
        </w:rPr>
      </w:pPr>
      <w:r w:rsidRPr="005D657A">
        <w:rPr>
          <w:rFonts w:eastAsia="Calibri"/>
          <w:sz w:val="28"/>
          <w:szCs w:val="28"/>
          <w:lang w:eastAsia="en-US"/>
        </w:rPr>
        <w:t>-повышение протяженности улично-дорожной сети поселения с усовершенствованным покрытием,  повышение безопасности дорожного движения.</w:t>
      </w:r>
    </w:p>
    <w:p w:rsidR="005D657A" w:rsidRPr="005D657A" w:rsidRDefault="005D657A" w:rsidP="005D657A">
      <w:pPr>
        <w:autoSpaceDE w:val="0"/>
        <w:autoSpaceDN w:val="0"/>
        <w:adjustRightInd w:val="0"/>
        <w:ind w:firstLine="709"/>
        <w:jc w:val="both"/>
        <w:rPr>
          <w:sz w:val="28"/>
          <w:szCs w:val="28"/>
        </w:rPr>
      </w:pPr>
      <w:r w:rsidRPr="005D657A">
        <w:rPr>
          <w:sz w:val="28"/>
          <w:szCs w:val="28"/>
        </w:rPr>
        <w:t xml:space="preserve">2.2. Расходы бюджета поселения на 2023 год на реализацию муниципальной программы «Повышение безопасности дорожного движения на территории Тбилисского сельского поселения Тбилисского района на </w:t>
      </w:r>
      <w:r w:rsidRPr="005D657A">
        <w:rPr>
          <w:sz w:val="28"/>
          <w:szCs w:val="28"/>
        </w:rPr>
        <w:lastRenderedPageBreak/>
        <w:t>2021-2024 годы»</w:t>
      </w:r>
      <w:r w:rsidRPr="005D657A">
        <w:rPr>
          <w:b/>
          <w:sz w:val="28"/>
          <w:szCs w:val="28"/>
        </w:rPr>
        <w:t xml:space="preserve"> </w:t>
      </w:r>
      <w:r w:rsidRPr="005D657A">
        <w:rPr>
          <w:sz w:val="28"/>
          <w:szCs w:val="28"/>
        </w:rPr>
        <w:t xml:space="preserve">производятся по разделу </w:t>
      </w:r>
      <w:r w:rsidRPr="005D657A">
        <w:rPr>
          <w:b/>
          <w:sz w:val="28"/>
          <w:szCs w:val="28"/>
        </w:rPr>
        <w:t>04</w:t>
      </w:r>
      <w:r w:rsidRPr="005D657A">
        <w:rPr>
          <w:sz w:val="28"/>
          <w:szCs w:val="28"/>
        </w:rPr>
        <w:t xml:space="preserve"> подраздел </w:t>
      </w:r>
      <w:r w:rsidRPr="005D657A">
        <w:rPr>
          <w:b/>
          <w:sz w:val="28"/>
          <w:szCs w:val="28"/>
        </w:rPr>
        <w:t>09</w:t>
      </w:r>
      <w:r w:rsidRPr="005D657A">
        <w:rPr>
          <w:sz w:val="28"/>
          <w:szCs w:val="28"/>
        </w:rPr>
        <w:t xml:space="preserve"> КЦСР </w:t>
      </w:r>
      <w:r w:rsidRPr="005D657A">
        <w:rPr>
          <w:b/>
          <w:sz w:val="28"/>
          <w:szCs w:val="28"/>
        </w:rPr>
        <w:t xml:space="preserve">0520000000 </w:t>
      </w:r>
      <w:r w:rsidRPr="005D657A">
        <w:rPr>
          <w:sz w:val="28"/>
          <w:szCs w:val="28"/>
        </w:rPr>
        <w:t>представлены в таблице 2.2.</w:t>
      </w:r>
    </w:p>
    <w:p w:rsidR="005D657A" w:rsidRPr="005D657A" w:rsidRDefault="005D657A" w:rsidP="005D657A">
      <w:pPr>
        <w:keepNext/>
        <w:jc w:val="right"/>
        <w:rPr>
          <w:sz w:val="28"/>
          <w:szCs w:val="28"/>
        </w:rPr>
      </w:pPr>
      <w:r w:rsidRPr="005D657A">
        <w:rPr>
          <w:sz w:val="28"/>
          <w:szCs w:val="28"/>
        </w:rPr>
        <w:t>Таблица 2.2</w:t>
      </w:r>
    </w:p>
    <w:p w:rsidR="005D657A" w:rsidRPr="005D657A" w:rsidRDefault="005D657A" w:rsidP="005D657A">
      <w:pPr>
        <w:keepNext/>
        <w:jc w:val="right"/>
        <w:rPr>
          <w:sz w:val="28"/>
          <w:szCs w:val="28"/>
        </w:rPr>
      </w:pPr>
    </w:p>
    <w:p w:rsidR="005D657A" w:rsidRPr="005D657A" w:rsidRDefault="005D657A" w:rsidP="005D657A">
      <w:pPr>
        <w:keepNext/>
        <w:jc w:val="center"/>
        <w:rPr>
          <w:b/>
          <w:bCs/>
          <w:color w:val="000000"/>
          <w:sz w:val="28"/>
          <w:szCs w:val="28"/>
        </w:rPr>
      </w:pPr>
      <w:r w:rsidRPr="005D657A">
        <w:rPr>
          <w:b/>
          <w:sz w:val="28"/>
          <w:szCs w:val="28"/>
        </w:rPr>
        <w:t>Расходы бюджета поселения на реализацию муниципальной программы «</w:t>
      </w:r>
      <w:r w:rsidRPr="005D657A">
        <w:rPr>
          <w:b/>
          <w:bCs/>
          <w:color w:val="000000"/>
          <w:sz w:val="28"/>
          <w:szCs w:val="28"/>
        </w:rPr>
        <w:t>Повышение безопасности дорожного движения на территории Тбилисского сельского поселения Тбилисского района на 2021-2024 годы»</w:t>
      </w:r>
    </w:p>
    <w:p w:rsidR="005D657A" w:rsidRPr="005D657A" w:rsidRDefault="005D657A" w:rsidP="005D657A">
      <w:pPr>
        <w:keepNext/>
        <w:jc w:val="center"/>
      </w:pPr>
      <w:r w:rsidRPr="005D657A">
        <w:t xml:space="preserve">                                                                                                                                (тыс. рублей)</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9"/>
        <w:gridCol w:w="2158"/>
        <w:gridCol w:w="2095"/>
        <w:gridCol w:w="2145"/>
      </w:tblGrid>
      <w:tr w:rsidR="005D657A" w:rsidRPr="005D657A" w:rsidTr="005D657A">
        <w:trPr>
          <w:trHeight w:val="302"/>
          <w:tblHeader/>
          <w:jc w:val="center"/>
        </w:trPr>
        <w:tc>
          <w:tcPr>
            <w:tcW w:w="1653" w:type="pct"/>
            <w:vMerge w:val="restart"/>
            <w:shd w:val="clear" w:color="auto" w:fill="auto"/>
            <w:vAlign w:val="center"/>
          </w:tcPr>
          <w:p w:rsidR="005D657A" w:rsidRPr="005D657A" w:rsidRDefault="005D657A" w:rsidP="005D657A">
            <w:pPr>
              <w:jc w:val="center"/>
            </w:pPr>
            <w:r w:rsidRPr="005D657A">
              <w:t>Наименование</w:t>
            </w:r>
          </w:p>
        </w:tc>
        <w:tc>
          <w:tcPr>
            <w:tcW w:w="1129" w:type="pct"/>
            <w:shd w:val="clear" w:color="auto" w:fill="auto"/>
            <w:vAlign w:val="center"/>
          </w:tcPr>
          <w:p w:rsidR="005D657A" w:rsidRPr="005D657A" w:rsidRDefault="005D657A" w:rsidP="005D657A">
            <w:pPr>
              <w:jc w:val="center"/>
            </w:pPr>
            <w:r w:rsidRPr="005D657A">
              <w:t>2022</w:t>
            </w:r>
          </w:p>
        </w:tc>
        <w:tc>
          <w:tcPr>
            <w:tcW w:w="1096" w:type="pct"/>
            <w:tcBorders>
              <w:right w:val="single" w:sz="4" w:space="0" w:color="auto"/>
            </w:tcBorders>
            <w:shd w:val="clear" w:color="auto" w:fill="auto"/>
            <w:vAlign w:val="center"/>
          </w:tcPr>
          <w:p w:rsidR="005D657A" w:rsidRPr="005D657A" w:rsidRDefault="005D657A" w:rsidP="005D657A">
            <w:pPr>
              <w:ind w:left="618"/>
              <w:jc w:val="both"/>
            </w:pPr>
            <w:r w:rsidRPr="005D657A">
              <w:t xml:space="preserve">2023 </w:t>
            </w:r>
          </w:p>
        </w:tc>
        <w:tc>
          <w:tcPr>
            <w:tcW w:w="1122" w:type="pct"/>
            <w:tcBorders>
              <w:top w:val="single" w:sz="4" w:space="0" w:color="auto"/>
              <w:left w:val="single" w:sz="4" w:space="0" w:color="auto"/>
              <w:bottom w:val="nil"/>
              <w:right w:val="single" w:sz="4" w:space="0" w:color="auto"/>
            </w:tcBorders>
            <w:vAlign w:val="center"/>
          </w:tcPr>
          <w:p w:rsidR="005D657A" w:rsidRPr="005D657A" w:rsidRDefault="005D657A" w:rsidP="005D657A">
            <w:pPr>
              <w:jc w:val="center"/>
            </w:pPr>
            <w:r w:rsidRPr="005D657A">
              <w:t>Изменение к предыдущему году, %</w:t>
            </w:r>
          </w:p>
        </w:tc>
      </w:tr>
      <w:tr w:rsidR="005D657A" w:rsidRPr="005D657A" w:rsidTr="005D657A">
        <w:trPr>
          <w:trHeight w:val="450"/>
          <w:tblHeader/>
          <w:jc w:val="center"/>
        </w:trPr>
        <w:tc>
          <w:tcPr>
            <w:tcW w:w="1653" w:type="pct"/>
            <w:vMerge/>
            <w:shd w:val="clear" w:color="auto" w:fill="auto"/>
            <w:vAlign w:val="center"/>
          </w:tcPr>
          <w:p w:rsidR="005D657A" w:rsidRPr="005D657A" w:rsidRDefault="005D657A" w:rsidP="005D657A">
            <w:pPr>
              <w:jc w:val="both"/>
            </w:pPr>
          </w:p>
        </w:tc>
        <w:tc>
          <w:tcPr>
            <w:tcW w:w="1129" w:type="pct"/>
            <w:shd w:val="clear" w:color="auto" w:fill="auto"/>
            <w:vAlign w:val="center"/>
          </w:tcPr>
          <w:p w:rsidR="005D657A" w:rsidRPr="005D657A" w:rsidRDefault="005D657A" w:rsidP="005D657A">
            <w:pPr>
              <w:jc w:val="center"/>
            </w:pPr>
            <w:r w:rsidRPr="005D657A">
              <w:t>План</w:t>
            </w:r>
          </w:p>
        </w:tc>
        <w:tc>
          <w:tcPr>
            <w:tcW w:w="1096" w:type="pct"/>
            <w:tcBorders>
              <w:right w:val="single" w:sz="4" w:space="0" w:color="auto"/>
            </w:tcBorders>
            <w:shd w:val="clear" w:color="auto" w:fill="auto"/>
            <w:vAlign w:val="center"/>
          </w:tcPr>
          <w:p w:rsidR="005D657A" w:rsidRPr="005D657A" w:rsidRDefault="005D657A" w:rsidP="005D657A">
            <w:pPr>
              <w:jc w:val="center"/>
            </w:pPr>
            <w:r w:rsidRPr="005D657A">
              <w:rPr>
                <w:color w:val="000000"/>
                <w:spacing w:val="-6"/>
                <w:kern w:val="24"/>
              </w:rPr>
              <w:t>Проект</w:t>
            </w:r>
            <w:r w:rsidRPr="005D657A">
              <w:t xml:space="preserve"> </w:t>
            </w:r>
          </w:p>
        </w:tc>
        <w:tc>
          <w:tcPr>
            <w:tcW w:w="1122" w:type="pct"/>
            <w:tcBorders>
              <w:top w:val="nil"/>
              <w:left w:val="single" w:sz="4" w:space="0" w:color="auto"/>
              <w:bottom w:val="single" w:sz="4" w:space="0" w:color="auto"/>
              <w:right w:val="single" w:sz="4" w:space="0" w:color="auto"/>
            </w:tcBorders>
            <w:vAlign w:val="center"/>
          </w:tcPr>
          <w:p w:rsidR="005D657A" w:rsidRPr="005D657A" w:rsidRDefault="005D657A" w:rsidP="005D657A">
            <w:pPr>
              <w:jc w:val="center"/>
            </w:pPr>
          </w:p>
        </w:tc>
      </w:tr>
      <w:tr w:rsidR="005D657A" w:rsidRPr="005D657A" w:rsidTr="005D657A">
        <w:trPr>
          <w:trHeight w:val="197"/>
          <w:tblHeader/>
          <w:jc w:val="center"/>
        </w:trPr>
        <w:tc>
          <w:tcPr>
            <w:tcW w:w="1653" w:type="pct"/>
            <w:shd w:val="clear" w:color="auto" w:fill="auto"/>
            <w:vAlign w:val="center"/>
          </w:tcPr>
          <w:p w:rsidR="005D657A" w:rsidRPr="005D657A" w:rsidRDefault="005D657A" w:rsidP="005D657A">
            <w:pPr>
              <w:jc w:val="center"/>
            </w:pPr>
            <w:r w:rsidRPr="005D657A">
              <w:t>1</w:t>
            </w:r>
          </w:p>
        </w:tc>
        <w:tc>
          <w:tcPr>
            <w:tcW w:w="1129" w:type="pct"/>
            <w:tcBorders>
              <w:bottom w:val="single" w:sz="4" w:space="0" w:color="auto"/>
            </w:tcBorders>
            <w:shd w:val="clear" w:color="auto" w:fill="auto"/>
            <w:vAlign w:val="center"/>
          </w:tcPr>
          <w:p w:rsidR="005D657A" w:rsidRPr="005D657A" w:rsidRDefault="005D657A" w:rsidP="005D657A">
            <w:pPr>
              <w:jc w:val="center"/>
            </w:pPr>
            <w:r w:rsidRPr="005D657A">
              <w:t>2</w:t>
            </w:r>
          </w:p>
        </w:tc>
        <w:tc>
          <w:tcPr>
            <w:tcW w:w="1096" w:type="pct"/>
            <w:tcBorders>
              <w:bottom w:val="single" w:sz="4" w:space="0" w:color="auto"/>
            </w:tcBorders>
            <w:shd w:val="clear" w:color="auto" w:fill="auto"/>
            <w:vAlign w:val="center"/>
          </w:tcPr>
          <w:p w:rsidR="005D657A" w:rsidRPr="005D657A" w:rsidRDefault="005D657A" w:rsidP="005D657A">
            <w:pPr>
              <w:jc w:val="center"/>
            </w:pPr>
            <w:r w:rsidRPr="005D657A">
              <w:t>3</w:t>
            </w:r>
          </w:p>
        </w:tc>
        <w:tc>
          <w:tcPr>
            <w:tcW w:w="1122" w:type="pct"/>
            <w:tcBorders>
              <w:top w:val="single" w:sz="4" w:space="0" w:color="auto"/>
            </w:tcBorders>
            <w:vAlign w:val="center"/>
          </w:tcPr>
          <w:p w:rsidR="005D657A" w:rsidRPr="005D657A" w:rsidRDefault="005D657A" w:rsidP="005D657A">
            <w:pPr>
              <w:jc w:val="center"/>
            </w:pPr>
            <w:r w:rsidRPr="005D657A">
              <w:t>4=3/2*100</w:t>
            </w:r>
          </w:p>
        </w:tc>
      </w:tr>
      <w:tr w:rsidR="005D657A" w:rsidRPr="005D657A" w:rsidTr="005D657A">
        <w:trPr>
          <w:trHeight w:val="308"/>
          <w:jc w:val="center"/>
        </w:trPr>
        <w:tc>
          <w:tcPr>
            <w:tcW w:w="1653" w:type="pct"/>
            <w:tcBorders>
              <w:right w:val="single" w:sz="4" w:space="0" w:color="auto"/>
            </w:tcBorders>
            <w:shd w:val="clear" w:color="auto" w:fill="auto"/>
            <w:vAlign w:val="center"/>
          </w:tcPr>
          <w:p w:rsidR="005D657A" w:rsidRPr="005D657A" w:rsidRDefault="005D657A" w:rsidP="005D657A">
            <w:pPr>
              <w:jc w:val="both"/>
              <w:rPr>
                <w:b/>
              </w:rPr>
            </w:pPr>
            <w:r w:rsidRPr="005D657A">
              <w:rPr>
                <w:b/>
              </w:rPr>
              <w:t>Всего</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3 084,800</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3 433,400</w:t>
            </w:r>
          </w:p>
        </w:tc>
        <w:tc>
          <w:tcPr>
            <w:tcW w:w="1122" w:type="pct"/>
            <w:vAlign w:val="center"/>
          </w:tcPr>
          <w:p w:rsidR="005D657A" w:rsidRPr="005D657A" w:rsidRDefault="005D657A" w:rsidP="005D657A">
            <w:pPr>
              <w:jc w:val="center"/>
            </w:pPr>
            <w:r w:rsidRPr="005D657A">
              <w:t>111</w:t>
            </w:r>
          </w:p>
        </w:tc>
      </w:tr>
      <w:tr w:rsidR="005D657A" w:rsidRPr="005D657A" w:rsidTr="00163BF3">
        <w:trPr>
          <w:trHeight w:val="267"/>
          <w:jc w:val="center"/>
        </w:trPr>
        <w:tc>
          <w:tcPr>
            <w:tcW w:w="1653" w:type="pct"/>
            <w:tcBorders>
              <w:right w:val="single" w:sz="4" w:space="0" w:color="auto"/>
            </w:tcBorders>
            <w:shd w:val="clear" w:color="auto" w:fill="auto"/>
            <w:vAlign w:val="center"/>
          </w:tcPr>
          <w:p w:rsidR="005D657A" w:rsidRPr="005D657A" w:rsidRDefault="005D657A" w:rsidP="005D657A">
            <w:pPr>
              <w:jc w:val="both"/>
            </w:pPr>
            <w:r w:rsidRPr="005D657A">
              <w:rPr>
                <w:i/>
              </w:rPr>
              <w:t>в том числе:</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c>
          <w:tcPr>
            <w:tcW w:w="1122" w:type="pct"/>
            <w:tcBorders>
              <w:bottom w:val="single" w:sz="4" w:space="0" w:color="auto"/>
            </w:tcBorders>
            <w:vAlign w:val="center"/>
          </w:tcPr>
          <w:p w:rsidR="005D657A" w:rsidRPr="005D657A" w:rsidRDefault="005D657A" w:rsidP="005D657A">
            <w:pPr>
              <w:jc w:val="center"/>
            </w:pPr>
          </w:p>
        </w:tc>
      </w:tr>
      <w:tr w:rsidR="005D657A" w:rsidRPr="005D657A" w:rsidTr="00163BF3">
        <w:trPr>
          <w:trHeight w:val="440"/>
          <w:jc w:val="center"/>
        </w:trPr>
        <w:tc>
          <w:tcPr>
            <w:tcW w:w="1653" w:type="pct"/>
            <w:tcBorders>
              <w:right w:val="single" w:sz="4" w:space="0" w:color="auto"/>
            </w:tcBorders>
            <w:shd w:val="clear" w:color="auto" w:fill="auto"/>
          </w:tcPr>
          <w:p w:rsidR="005D657A" w:rsidRPr="005D657A" w:rsidRDefault="005D657A" w:rsidP="005D657A">
            <w:r w:rsidRPr="005D657A">
              <w:t>Мероприятия по обеспечению безопасности населения на дорогах, сокращение дорожно-транспортных происшествий</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3 084,800</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3 433,400</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5D657A" w:rsidRPr="005D657A" w:rsidRDefault="005D657A" w:rsidP="005D657A">
            <w:pPr>
              <w:jc w:val="center"/>
            </w:pPr>
          </w:p>
          <w:p w:rsidR="005D657A" w:rsidRPr="005D657A" w:rsidRDefault="005D657A" w:rsidP="005D657A">
            <w:pPr>
              <w:jc w:val="center"/>
            </w:pPr>
          </w:p>
          <w:p w:rsidR="005D657A" w:rsidRPr="005D657A" w:rsidRDefault="005D657A" w:rsidP="005D657A">
            <w:pPr>
              <w:jc w:val="center"/>
            </w:pPr>
            <w:r w:rsidRPr="005D657A">
              <w:t>111</w:t>
            </w:r>
          </w:p>
        </w:tc>
      </w:tr>
    </w:tbl>
    <w:p w:rsidR="005D657A" w:rsidRPr="005D657A" w:rsidRDefault="005D657A" w:rsidP="005D657A">
      <w:pPr>
        <w:tabs>
          <w:tab w:val="left" w:pos="7265"/>
        </w:tabs>
        <w:autoSpaceDE w:val="0"/>
        <w:autoSpaceDN w:val="0"/>
        <w:adjustRightInd w:val="0"/>
        <w:ind w:firstLine="709"/>
        <w:jc w:val="both"/>
        <w:rPr>
          <w:sz w:val="28"/>
          <w:szCs w:val="28"/>
        </w:rPr>
      </w:pPr>
      <w:r w:rsidRPr="005D657A">
        <w:rPr>
          <w:sz w:val="28"/>
          <w:szCs w:val="28"/>
        </w:rPr>
        <w:t xml:space="preserve"> На реализацию данной муниципальной программы Тбилисского сельского поселения на 2023 год сосредоточено 100% собственных средств бюджета поселения.</w:t>
      </w:r>
    </w:p>
    <w:p w:rsidR="005D657A" w:rsidRPr="005D657A" w:rsidRDefault="005D657A" w:rsidP="005D657A">
      <w:pPr>
        <w:tabs>
          <w:tab w:val="left" w:pos="7265"/>
        </w:tabs>
        <w:autoSpaceDE w:val="0"/>
        <w:autoSpaceDN w:val="0"/>
        <w:adjustRightInd w:val="0"/>
        <w:ind w:firstLine="709"/>
        <w:jc w:val="both"/>
        <w:rPr>
          <w:sz w:val="28"/>
          <w:szCs w:val="28"/>
        </w:rPr>
      </w:pPr>
      <w:r w:rsidRPr="005D657A">
        <w:rPr>
          <w:sz w:val="28"/>
          <w:szCs w:val="28"/>
        </w:rPr>
        <w:t>По даной программе предусмотрены расходы на разметку дорожного полотна, обслуживание и ремонт светофорных объектов, закупку дорожных знаков, оборудование искуственных неровностей вблизи образовательных учреждений.</w:t>
      </w:r>
    </w:p>
    <w:p w:rsidR="005D657A" w:rsidRPr="005D657A" w:rsidRDefault="005D657A" w:rsidP="005D657A">
      <w:pPr>
        <w:ind w:firstLine="708"/>
        <w:jc w:val="both"/>
        <w:rPr>
          <w:sz w:val="28"/>
          <w:szCs w:val="28"/>
        </w:rPr>
      </w:pPr>
      <w:r w:rsidRPr="005D657A">
        <w:rPr>
          <w:sz w:val="28"/>
          <w:szCs w:val="28"/>
        </w:rPr>
        <w:t>Муниципальная программа направлена  на создание благоприятных и комфортных условий для проживания граждан поселения, сокращение дорожно-транспортных происшествий.</w:t>
      </w:r>
    </w:p>
    <w:p w:rsidR="005D657A" w:rsidRDefault="005D657A" w:rsidP="005D657A">
      <w:pPr>
        <w:autoSpaceDE w:val="0"/>
        <w:autoSpaceDN w:val="0"/>
        <w:adjustRightInd w:val="0"/>
        <w:ind w:firstLine="709"/>
        <w:jc w:val="both"/>
        <w:rPr>
          <w:sz w:val="28"/>
          <w:szCs w:val="28"/>
        </w:rPr>
      </w:pPr>
      <w:r w:rsidRPr="005D657A">
        <w:rPr>
          <w:sz w:val="28"/>
          <w:szCs w:val="28"/>
        </w:rPr>
        <w:t>2.3. Расходы бюджета поселения на 2023 год на реализацию муниципальной программы «</w:t>
      </w:r>
      <w:r w:rsidRPr="005D657A">
        <w:rPr>
          <w:bCs/>
          <w:color w:val="000000"/>
          <w:sz w:val="28"/>
          <w:szCs w:val="28"/>
        </w:rPr>
        <w:t>Организация в границах поселения электро-, тепло- газо- и водоснабжения населения, водоотведения, снабжения населения топливом на 2022 -2024 годы</w:t>
      </w:r>
      <w:r w:rsidRPr="005D657A">
        <w:rPr>
          <w:sz w:val="28"/>
          <w:szCs w:val="28"/>
        </w:rPr>
        <w:t>»</w:t>
      </w:r>
      <w:r w:rsidRPr="005D657A">
        <w:rPr>
          <w:b/>
          <w:sz w:val="28"/>
          <w:szCs w:val="28"/>
        </w:rPr>
        <w:t xml:space="preserve"> </w:t>
      </w:r>
      <w:r w:rsidRPr="005D657A">
        <w:rPr>
          <w:sz w:val="28"/>
          <w:szCs w:val="28"/>
        </w:rPr>
        <w:t xml:space="preserve">производятся по разделу </w:t>
      </w:r>
      <w:r w:rsidRPr="005D657A">
        <w:rPr>
          <w:b/>
          <w:sz w:val="28"/>
          <w:szCs w:val="28"/>
        </w:rPr>
        <w:t>05</w:t>
      </w:r>
      <w:r w:rsidRPr="005D657A">
        <w:rPr>
          <w:sz w:val="28"/>
          <w:szCs w:val="28"/>
        </w:rPr>
        <w:t xml:space="preserve"> подраздел </w:t>
      </w:r>
      <w:r w:rsidRPr="005D657A">
        <w:rPr>
          <w:b/>
          <w:sz w:val="28"/>
          <w:szCs w:val="28"/>
        </w:rPr>
        <w:t>02</w:t>
      </w:r>
      <w:r w:rsidRPr="005D657A">
        <w:rPr>
          <w:sz w:val="28"/>
          <w:szCs w:val="28"/>
        </w:rPr>
        <w:t xml:space="preserve"> КЦСР </w:t>
      </w:r>
      <w:r w:rsidRPr="005D657A">
        <w:rPr>
          <w:b/>
          <w:sz w:val="28"/>
          <w:szCs w:val="28"/>
        </w:rPr>
        <w:t xml:space="preserve">0210000000 </w:t>
      </w:r>
      <w:r w:rsidRPr="005D657A">
        <w:rPr>
          <w:sz w:val="28"/>
          <w:szCs w:val="28"/>
        </w:rPr>
        <w:t>представлены в таблице 2.3.</w:t>
      </w:r>
    </w:p>
    <w:p w:rsidR="00163BF3" w:rsidRPr="005D657A" w:rsidRDefault="00163BF3" w:rsidP="005D657A">
      <w:pPr>
        <w:autoSpaceDE w:val="0"/>
        <w:autoSpaceDN w:val="0"/>
        <w:adjustRightInd w:val="0"/>
        <w:ind w:firstLine="709"/>
        <w:jc w:val="both"/>
        <w:rPr>
          <w:sz w:val="28"/>
          <w:szCs w:val="28"/>
        </w:rPr>
      </w:pPr>
    </w:p>
    <w:p w:rsidR="005D657A" w:rsidRPr="005D657A" w:rsidRDefault="005D657A" w:rsidP="005D657A">
      <w:pPr>
        <w:keepNext/>
        <w:jc w:val="right"/>
        <w:rPr>
          <w:sz w:val="28"/>
          <w:szCs w:val="28"/>
        </w:rPr>
      </w:pPr>
      <w:r w:rsidRPr="005D657A">
        <w:rPr>
          <w:sz w:val="28"/>
          <w:szCs w:val="28"/>
        </w:rPr>
        <w:t>Таблица 2.3</w:t>
      </w:r>
    </w:p>
    <w:p w:rsidR="005D657A" w:rsidRPr="005D657A" w:rsidRDefault="005D657A" w:rsidP="005D657A">
      <w:pPr>
        <w:keepNext/>
        <w:jc w:val="center"/>
        <w:rPr>
          <w:b/>
          <w:sz w:val="28"/>
          <w:szCs w:val="28"/>
        </w:rPr>
      </w:pPr>
      <w:r w:rsidRPr="005D657A">
        <w:rPr>
          <w:b/>
          <w:sz w:val="28"/>
          <w:szCs w:val="28"/>
        </w:rPr>
        <w:t xml:space="preserve">Расходы бюджета поселения на реализацию муниципальной программы </w:t>
      </w:r>
      <w:r w:rsidRPr="005D657A">
        <w:rPr>
          <w:b/>
          <w:bCs/>
          <w:color w:val="000000"/>
          <w:sz w:val="28"/>
          <w:szCs w:val="28"/>
        </w:rPr>
        <w:t>«Организация в границах поселения электро-, тепло-, газо- и водоснабжения населения, водоотведения, снабжения населения топливом на 2022 -2024 годы»</w:t>
      </w:r>
    </w:p>
    <w:p w:rsidR="005D657A" w:rsidRPr="005D657A" w:rsidRDefault="005D657A" w:rsidP="005D657A">
      <w:pPr>
        <w:keepNext/>
        <w:jc w:val="right"/>
      </w:pPr>
      <w:r w:rsidRPr="005D657A">
        <w:t>(тыс. рублей)</w:t>
      </w:r>
    </w:p>
    <w:tbl>
      <w:tblPr>
        <w:tblW w:w="4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0"/>
        <w:gridCol w:w="2298"/>
        <w:gridCol w:w="2172"/>
        <w:gridCol w:w="2443"/>
        <w:gridCol w:w="70"/>
      </w:tblGrid>
      <w:tr w:rsidR="005D657A" w:rsidRPr="005D657A" w:rsidTr="00163BF3">
        <w:trPr>
          <w:gridAfter w:val="1"/>
          <w:wAfter w:w="39" w:type="pct"/>
          <w:trHeight w:val="302"/>
          <w:tblHeader/>
          <w:jc w:val="center"/>
        </w:trPr>
        <w:tc>
          <w:tcPr>
            <w:tcW w:w="1122" w:type="pct"/>
            <w:vMerge w:val="restart"/>
            <w:shd w:val="clear" w:color="auto" w:fill="auto"/>
            <w:vAlign w:val="center"/>
          </w:tcPr>
          <w:p w:rsidR="005D657A" w:rsidRPr="005D657A" w:rsidRDefault="005D657A" w:rsidP="005D657A">
            <w:pPr>
              <w:jc w:val="center"/>
            </w:pPr>
            <w:r w:rsidRPr="005D657A">
              <w:t>Наименование</w:t>
            </w:r>
          </w:p>
        </w:tc>
        <w:tc>
          <w:tcPr>
            <w:tcW w:w="1276" w:type="pct"/>
            <w:shd w:val="clear" w:color="auto" w:fill="auto"/>
            <w:vAlign w:val="center"/>
          </w:tcPr>
          <w:p w:rsidR="005D657A" w:rsidRPr="005D657A" w:rsidRDefault="005D657A" w:rsidP="005D657A">
            <w:pPr>
              <w:jc w:val="center"/>
            </w:pPr>
            <w:r w:rsidRPr="005D657A">
              <w:t>2022</w:t>
            </w:r>
          </w:p>
        </w:tc>
        <w:tc>
          <w:tcPr>
            <w:tcW w:w="1206" w:type="pct"/>
            <w:tcBorders>
              <w:right w:val="single" w:sz="4" w:space="0" w:color="auto"/>
            </w:tcBorders>
            <w:shd w:val="clear" w:color="auto" w:fill="auto"/>
            <w:vAlign w:val="center"/>
          </w:tcPr>
          <w:p w:rsidR="005D657A" w:rsidRPr="005D657A" w:rsidRDefault="005D657A" w:rsidP="005D657A">
            <w:pPr>
              <w:jc w:val="center"/>
            </w:pPr>
            <w:r w:rsidRPr="005D657A">
              <w:t xml:space="preserve">2023 </w:t>
            </w:r>
          </w:p>
        </w:tc>
        <w:tc>
          <w:tcPr>
            <w:tcW w:w="1357" w:type="pct"/>
            <w:tcBorders>
              <w:top w:val="single" w:sz="4" w:space="0" w:color="auto"/>
              <w:left w:val="single" w:sz="4" w:space="0" w:color="auto"/>
              <w:bottom w:val="nil"/>
              <w:right w:val="single" w:sz="4" w:space="0" w:color="auto"/>
            </w:tcBorders>
            <w:shd w:val="clear" w:color="auto" w:fill="auto"/>
            <w:vAlign w:val="center"/>
          </w:tcPr>
          <w:p w:rsidR="005D657A" w:rsidRPr="005D657A" w:rsidRDefault="005D657A" w:rsidP="005D657A">
            <w:pPr>
              <w:jc w:val="center"/>
            </w:pPr>
          </w:p>
        </w:tc>
      </w:tr>
      <w:tr w:rsidR="005D657A" w:rsidRPr="005D657A" w:rsidTr="00163BF3">
        <w:trPr>
          <w:trHeight w:val="450"/>
          <w:tblHeader/>
          <w:jc w:val="center"/>
        </w:trPr>
        <w:tc>
          <w:tcPr>
            <w:tcW w:w="1122" w:type="pct"/>
            <w:vMerge/>
            <w:shd w:val="clear" w:color="auto" w:fill="auto"/>
            <w:vAlign w:val="center"/>
          </w:tcPr>
          <w:p w:rsidR="005D657A" w:rsidRPr="005D657A" w:rsidRDefault="005D657A" w:rsidP="005D657A">
            <w:pPr>
              <w:jc w:val="both"/>
            </w:pPr>
          </w:p>
        </w:tc>
        <w:tc>
          <w:tcPr>
            <w:tcW w:w="1276" w:type="pct"/>
            <w:shd w:val="clear" w:color="auto" w:fill="auto"/>
            <w:tcMar>
              <w:left w:w="57" w:type="dxa"/>
              <w:right w:w="57" w:type="dxa"/>
            </w:tcMar>
            <w:vAlign w:val="center"/>
          </w:tcPr>
          <w:p w:rsidR="005D657A" w:rsidRPr="005D657A" w:rsidRDefault="005D657A" w:rsidP="005D657A">
            <w:pPr>
              <w:jc w:val="center"/>
              <w:rPr>
                <w:spacing w:val="-6"/>
                <w:kern w:val="24"/>
              </w:rPr>
            </w:pPr>
          </w:p>
          <w:p w:rsidR="005D657A" w:rsidRPr="005D657A" w:rsidRDefault="005D657A" w:rsidP="005D657A">
            <w:pPr>
              <w:jc w:val="center"/>
              <w:rPr>
                <w:spacing w:val="-6"/>
                <w:kern w:val="24"/>
              </w:rPr>
            </w:pPr>
            <w:r w:rsidRPr="005D657A">
              <w:rPr>
                <w:spacing w:val="-6"/>
                <w:kern w:val="24"/>
              </w:rPr>
              <w:t>План</w:t>
            </w:r>
          </w:p>
          <w:p w:rsidR="005D657A" w:rsidRPr="005D657A" w:rsidRDefault="005D657A" w:rsidP="005D657A">
            <w:pPr>
              <w:jc w:val="center"/>
            </w:pPr>
          </w:p>
        </w:tc>
        <w:tc>
          <w:tcPr>
            <w:tcW w:w="1206" w:type="pct"/>
            <w:tcBorders>
              <w:right w:val="single" w:sz="4" w:space="0" w:color="auto"/>
            </w:tcBorders>
            <w:shd w:val="clear" w:color="auto" w:fill="auto"/>
            <w:vAlign w:val="center"/>
          </w:tcPr>
          <w:p w:rsidR="005D657A" w:rsidRPr="005D657A" w:rsidRDefault="005D657A" w:rsidP="005D657A">
            <w:pPr>
              <w:jc w:val="center"/>
            </w:pPr>
            <w:r w:rsidRPr="005D657A">
              <w:rPr>
                <w:color w:val="000000"/>
                <w:spacing w:val="-6"/>
                <w:kern w:val="24"/>
              </w:rPr>
              <w:t>Проект</w:t>
            </w:r>
            <w:r w:rsidRPr="005D657A">
              <w:t xml:space="preserve"> </w:t>
            </w:r>
          </w:p>
        </w:tc>
        <w:tc>
          <w:tcPr>
            <w:tcW w:w="1396" w:type="pct"/>
            <w:gridSpan w:val="2"/>
            <w:tcBorders>
              <w:top w:val="nil"/>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Изменение к предыдущему году, %</w:t>
            </w:r>
          </w:p>
        </w:tc>
      </w:tr>
      <w:tr w:rsidR="005D657A" w:rsidRPr="005D657A" w:rsidTr="00163BF3">
        <w:trPr>
          <w:gridAfter w:val="1"/>
          <w:wAfter w:w="39" w:type="pct"/>
          <w:trHeight w:val="197"/>
          <w:tblHeader/>
          <w:jc w:val="center"/>
        </w:trPr>
        <w:tc>
          <w:tcPr>
            <w:tcW w:w="1122" w:type="pct"/>
            <w:shd w:val="clear" w:color="auto" w:fill="auto"/>
            <w:vAlign w:val="center"/>
          </w:tcPr>
          <w:p w:rsidR="005D657A" w:rsidRPr="005D657A" w:rsidRDefault="005D657A" w:rsidP="005D657A">
            <w:pPr>
              <w:jc w:val="center"/>
            </w:pPr>
            <w:r w:rsidRPr="005D657A">
              <w:lastRenderedPageBreak/>
              <w:t>1</w:t>
            </w:r>
          </w:p>
        </w:tc>
        <w:tc>
          <w:tcPr>
            <w:tcW w:w="1276" w:type="pct"/>
            <w:tcBorders>
              <w:bottom w:val="single" w:sz="4" w:space="0" w:color="auto"/>
            </w:tcBorders>
            <w:shd w:val="clear" w:color="auto" w:fill="auto"/>
            <w:tcMar>
              <w:left w:w="57" w:type="dxa"/>
              <w:right w:w="57" w:type="dxa"/>
            </w:tcMar>
            <w:vAlign w:val="center"/>
          </w:tcPr>
          <w:p w:rsidR="005D657A" w:rsidRPr="005D657A" w:rsidRDefault="005D657A" w:rsidP="005D657A">
            <w:pPr>
              <w:jc w:val="center"/>
            </w:pPr>
            <w:r w:rsidRPr="005D657A">
              <w:t>2</w:t>
            </w:r>
          </w:p>
        </w:tc>
        <w:tc>
          <w:tcPr>
            <w:tcW w:w="1206" w:type="pct"/>
            <w:tcBorders>
              <w:bottom w:val="single" w:sz="4" w:space="0" w:color="auto"/>
            </w:tcBorders>
            <w:shd w:val="clear" w:color="auto" w:fill="auto"/>
            <w:vAlign w:val="center"/>
          </w:tcPr>
          <w:p w:rsidR="005D657A" w:rsidRPr="005D657A" w:rsidRDefault="005D657A" w:rsidP="005D657A">
            <w:pPr>
              <w:jc w:val="center"/>
            </w:pPr>
            <w:r w:rsidRPr="005D657A">
              <w:t>3</w:t>
            </w:r>
          </w:p>
        </w:tc>
        <w:tc>
          <w:tcPr>
            <w:tcW w:w="1357" w:type="pct"/>
            <w:tcBorders>
              <w:top w:val="single" w:sz="4" w:space="0" w:color="auto"/>
              <w:bottom w:val="single" w:sz="4" w:space="0" w:color="auto"/>
            </w:tcBorders>
            <w:shd w:val="clear" w:color="auto" w:fill="auto"/>
            <w:vAlign w:val="center"/>
          </w:tcPr>
          <w:p w:rsidR="005D657A" w:rsidRPr="005D657A" w:rsidRDefault="005D657A" w:rsidP="005D657A">
            <w:pPr>
              <w:jc w:val="center"/>
            </w:pPr>
            <w:r w:rsidRPr="005D657A">
              <w:t>4=3/2*100</w:t>
            </w:r>
          </w:p>
        </w:tc>
      </w:tr>
      <w:tr w:rsidR="005D657A" w:rsidRPr="005D657A" w:rsidTr="00163BF3">
        <w:trPr>
          <w:gridAfter w:val="1"/>
          <w:wAfter w:w="39" w:type="pct"/>
          <w:trHeight w:val="308"/>
          <w:jc w:val="center"/>
        </w:trPr>
        <w:tc>
          <w:tcPr>
            <w:tcW w:w="1122" w:type="pct"/>
            <w:tcBorders>
              <w:right w:val="single" w:sz="4" w:space="0" w:color="auto"/>
            </w:tcBorders>
            <w:shd w:val="clear" w:color="auto" w:fill="auto"/>
            <w:vAlign w:val="center"/>
          </w:tcPr>
          <w:p w:rsidR="005D657A" w:rsidRPr="005D657A" w:rsidRDefault="005D657A" w:rsidP="005D657A">
            <w:pPr>
              <w:jc w:val="both"/>
              <w:rPr>
                <w:b/>
              </w:rPr>
            </w:pPr>
            <w:r w:rsidRPr="005D657A">
              <w:rPr>
                <w:b/>
              </w:rPr>
              <w:t>Всего</w:t>
            </w:r>
          </w:p>
        </w:tc>
        <w:tc>
          <w:tcPr>
            <w:tcW w:w="1276"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pPr>
            <w:r w:rsidRPr="005D657A">
              <w:t>3 222,907</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100,000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3</w:t>
            </w:r>
          </w:p>
        </w:tc>
      </w:tr>
      <w:tr w:rsidR="005D657A" w:rsidRPr="005D657A" w:rsidTr="00163BF3">
        <w:trPr>
          <w:gridAfter w:val="1"/>
          <w:wAfter w:w="39" w:type="pct"/>
          <w:trHeight w:val="267"/>
          <w:jc w:val="center"/>
        </w:trPr>
        <w:tc>
          <w:tcPr>
            <w:tcW w:w="1122" w:type="pct"/>
            <w:tcBorders>
              <w:right w:val="single" w:sz="4" w:space="0" w:color="auto"/>
            </w:tcBorders>
            <w:shd w:val="clear" w:color="auto" w:fill="auto"/>
            <w:vAlign w:val="center"/>
          </w:tcPr>
          <w:p w:rsidR="005D657A" w:rsidRPr="005D657A" w:rsidRDefault="005D657A" w:rsidP="005D657A">
            <w:pPr>
              <w:jc w:val="both"/>
            </w:pPr>
            <w:r w:rsidRPr="005D657A">
              <w:rPr>
                <w:i/>
              </w:rPr>
              <w:t>в том числе:</w:t>
            </w:r>
          </w:p>
        </w:tc>
        <w:tc>
          <w:tcPr>
            <w:tcW w:w="1276"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pP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r>
      <w:tr w:rsidR="005D657A" w:rsidRPr="005D657A" w:rsidTr="00163BF3">
        <w:trPr>
          <w:gridAfter w:val="1"/>
          <w:wAfter w:w="39" w:type="pct"/>
          <w:trHeight w:val="440"/>
          <w:jc w:val="center"/>
        </w:trPr>
        <w:tc>
          <w:tcPr>
            <w:tcW w:w="1122" w:type="pct"/>
            <w:tcBorders>
              <w:right w:val="single" w:sz="4" w:space="0" w:color="auto"/>
            </w:tcBorders>
            <w:shd w:val="clear" w:color="auto" w:fill="auto"/>
            <w:vAlign w:val="center"/>
          </w:tcPr>
          <w:p w:rsidR="005D657A" w:rsidRPr="005D657A" w:rsidRDefault="005D657A" w:rsidP="005D657A">
            <w:pPr>
              <w:jc w:val="both"/>
            </w:pPr>
            <w:r w:rsidRPr="005D657A">
              <w:t>Мероприятия по содержанию систем и сетей газоснабжения</w:t>
            </w:r>
          </w:p>
        </w:tc>
        <w:tc>
          <w:tcPr>
            <w:tcW w:w="1276"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pPr>
            <w:r w:rsidRPr="005D657A">
              <w:t>3 222,907</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100,000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3</w:t>
            </w:r>
          </w:p>
        </w:tc>
      </w:tr>
    </w:tbl>
    <w:p w:rsidR="005D657A" w:rsidRPr="005D657A" w:rsidRDefault="005D657A" w:rsidP="005D657A">
      <w:pPr>
        <w:autoSpaceDE w:val="0"/>
        <w:autoSpaceDN w:val="0"/>
        <w:adjustRightInd w:val="0"/>
        <w:ind w:firstLine="709"/>
        <w:jc w:val="both"/>
        <w:rPr>
          <w:sz w:val="28"/>
          <w:szCs w:val="28"/>
        </w:rPr>
      </w:pPr>
    </w:p>
    <w:p w:rsidR="005D657A" w:rsidRPr="005D657A" w:rsidRDefault="005D657A" w:rsidP="005D657A">
      <w:pPr>
        <w:autoSpaceDE w:val="0"/>
        <w:autoSpaceDN w:val="0"/>
        <w:adjustRightInd w:val="0"/>
        <w:ind w:firstLine="708"/>
        <w:jc w:val="both"/>
        <w:rPr>
          <w:sz w:val="28"/>
          <w:szCs w:val="28"/>
        </w:rPr>
      </w:pPr>
      <w:r w:rsidRPr="005D657A">
        <w:rPr>
          <w:sz w:val="28"/>
          <w:szCs w:val="28"/>
        </w:rPr>
        <w:t>На реализацию данной муниципальной программы Тбилисского сельского поселения на 2023 год сосредоточено 100% собственных средств бюджета поселения.</w:t>
      </w:r>
    </w:p>
    <w:p w:rsidR="005D657A" w:rsidRPr="005D657A" w:rsidRDefault="005D657A" w:rsidP="005D657A">
      <w:pPr>
        <w:autoSpaceDE w:val="0"/>
        <w:autoSpaceDN w:val="0"/>
        <w:adjustRightInd w:val="0"/>
        <w:ind w:firstLine="708"/>
        <w:jc w:val="both"/>
        <w:rPr>
          <w:color w:val="000000"/>
          <w:sz w:val="28"/>
          <w:szCs w:val="28"/>
        </w:rPr>
      </w:pPr>
      <w:r w:rsidRPr="005D657A">
        <w:rPr>
          <w:sz w:val="28"/>
          <w:szCs w:val="28"/>
        </w:rPr>
        <w:t xml:space="preserve">Муниципальная программа направлена на </w:t>
      </w:r>
      <w:r w:rsidRPr="005D657A">
        <w:rPr>
          <w:color w:val="000000"/>
          <w:sz w:val="28"/>
          <w:szCs w:val="28"/>
        </w:rPr>
        <w:t xml:space="preserve">обеспечение эффективного целевого использования средств бюджета Тбилисского сельского поселения Тбилисского района, на обслуживание объектов. </w:t>
      </w:r>
    </w:p>
    <w:p w:rsidR="005D657A" w:rsidRPr="005D657A" w:rsidRDefault="005D657A" w:rsidP="005D657A">
      <w:pPr>
        <w:autoSpaceDE w:val="0"/>
        <w:autoSpaceDN w:val="0"/>
        <w:adjustRightInd w:val="0"/>
        <w:jc w:val="both"/>
        <w:rPr>
          <w:color w:val="000000"/>
          <w:sz w:val="28"/>
          <w:szCs w:val="28"/>
        </w:rPr>
      </w:pPr>
    </w:p>
    <w:p w:rsidR="005D657A" w:rsidRPr="005D657A" w:rsidRDefault="005D657A" w:rsidP="005D657A">
      <w:pPr>
        <w:autoSpaceDE w:val="0"/>
        <w:autoSpaceDN w:val="0"/>
        <w:adjustRightInd w:val="0"/>
        <w:ind w:firstLine="709"/>
        <w:jc w:val="both"/>
        <w:rPr>
          <w:sz w:val="28"/>
          <w:szCs w:val="28"/>
        </w:rPr>
      </w:pPr>
      <w:r w:rsidRPr="005D657A">
        <w:rPr>
          <w:sz w:val="28"/>
          <w:szCs w:val="28"/>
        </w:rPr>
        <w:t>2.4. Расходы бюджета поселения на 2023 год на реализацию муниципальной программы «Комплексное развитие сельских поселений, территорий Тбилисского сельского поселения Тбилисского района на 2021-2025 годы»</w:t>
      </w:r>
      <w:r w:rsidRPr="005D657A">
        <w:rPr>
          <w:b/>
          <w:sz w:val="28"/>
          <w:szCs w:val="28"/>
        </w:rPr>
        <w:t xml:space="preserve"> </w:t>
      </w:r>
      <w:r w:rsidRPr="005D657A">
        <w:rPr>
          <w:sz w:val="28"/>
          <w:szCs w:val="28"/>
        </w:rPr>
        <w:t xml:space="preserve">производятся по разделу </w:t>
      </w:r>
      <w:r w:rsidRPr="005D657A">
        <w:rPr>
          <w:b/>
          <w:sz w:val="28"/>
          <w:szCs w:val="28"/>
        </w:rPr>
        <w:t>05</w:t>
      </w:r>
      <w:r w:rsidRPr="005D657A">
        <w:rPr>
          <w:sz w:val="28"/>
          <w:szCs w:val="28"/>
        </w:rPr>
        <w:t xml:space="preserve"> подраздел </w:t>
      </w:r>
      <w:r w:rsidRPr="005D657A">
        <w:rPr>
          <w:b/>
          <w:sz w:val="28"/>
          <w:szCs w:val="28"/>
        </w:rPr>
        <w:t>02</w:t>
      </w:r>
      <w:r w:rsidRPr="005D657A">
        <w:rPr>
          <w:sz w:val="28"/>
          <w:szCs w:val="28"/>
        </w:rPr>
        <w:t xml:space="preserve"> и </w:t>
      </w:r>
      <w:r w:rsidRPr="005D657A">
        <w:rPr>
          <w:b/>
          <w:sz w:val="28"/>
          <w:szCs w:val="28"/>
        </w:rPr>
        <w:t>03</w:t>
      </w:r>
      <w:r w:rsidRPr="005D657A">
        <w:rPr>
          <w:sz w:val="28"/>
          <w:szCs w:val="28"/>
        </w:rPr>
        <w:t xml:space="preserve"> КЦСР </w:t>
      </w:r>
      <w:r w:rsidRPr="005D657A">
        <w:rPr>
          <w:b/>
          <w:sz w:val="28"/>
          <w:szCs w:val="28"/>
        </w:rPr>
        <w:t xml:space="preserve">0310000000 </w:t>
      </w:r>
      <w:r w:rsidRPr="005D657A">
        <w:rPr>
          <w:sz w:val="28"/>
          <w:szCs w:val="28"/>
        </w:rPr>
        <w:t>представлены представлены в таблице 2.4.</w:t>
      </w:r>
    </w:p>
    <w:p w:rsidR="005D657A" w:rsidRPr="005D657A" w:rsidRDefault="005D657A" w:rsidP="005D657A">
      <w:pPr>
        <w:autoSpaceDE w:val="0"/>
        <w:autoSpaceDN w:val="0"/>
        <w:adjustRightInd w:val="0"/>
        <w:ind w:firstLine="709"/>
        <w:jc w:val="both"/>
        <w:rPr>
          <w:sz w:val="28"/>
          <w:szCs w:val="28"/>
        </w:rPr>
      </w:pPr>
    </w:p>
    <w:p w:rsidR="005D657A" w:rsidRPr="005D657A" w:rsidRDefault="005D657A" w:rsidP="005D657A">
      <w:pPr>
        <w:keepNext/>
        <w:jc w:val="right"/>
        <w:rPr>
          <w:sz w:val="28"/>
          <w:szCs w:val="28"/>
        </w:rPr>
      </w:pPr>
      <w:r w:rsidRPr="005D657A">
        <w:rPr>
          <w:sz w:val="28"/>
          <w:szCs w:val="28"/>
        </w:rPr>
        <w:t>Таблица 2.4</w:t>
      </w:r>
    </w:p>
    <w:p w:rsidR="005D657A" w:rsidRPr="005D657A" w:rsidRDefault="005D657A" w:rsidP="005D657A">
      <w:pPr>
        <w:keepNext/>
        <w:jc w:val="center"/>
        <w:rPr>
          <w:b/>
          <w:sz w:val="28"/>
          <w:szCs w:val="28"/>
        </w:rPr>
      </w:pPr>
      <w:r w:rsidRPr="005D657A">
        <w:rPr>
          <w:b/>
          <w:sz w:val="28"/>
          <w:szCs w:val="28"/>
        </w:rPr>
        <w:t>Расходы бюджета поселения на реализацию муниципальной программы «</w:t>
      </w:r>
      <w:r w:rsidRPr="005D657A">
        <w:rPr>
          <w:b/>
          <w:bCs/>
          <w:color w:val="000000"/>
          <w:sz w:val="28"/>
          <w:szCs w:val="28"/>
        </w:rPr>
        <w:t>Комплексное развитие сельских поселений, территорий Тбилисского сельского поселения Тбилисского района на 2021-2025 годы»</w:t>
      </w:r>
    </w:p>
    <w:p w:rsidR="005D657A" w:rsidRPr="005D657A" w:rsidRDefault="005D657A" w:rsidP="005D657A">
      <w:pPr>
        <w:keepNext/>
        <w:jc w:val="right"/>
      </w:pPr>
      <w:r w:rsidRPr="005D657A">
        <w:t>(тыс. рублей)</w:t>
      </w:r>
    </w:p>
    <w:tbl>
      <w:tblPr>
        <w:tblW w:w="45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1442"/>
        <w:gridCol w:w="1432"/>
        <w:gridCol w:w="1660"/>
      </w:tblGrid>
      <w:tr w:rsidR="005D657A" w:rsidRPr="005D657A" w:rsidTr="005D657A">
        <w:trPr>
          <w:trHeight w:val="302"/>
          <w:tblHeader/>
          <w:jc w:val="center"/>
        </w:trPr>
        <w:tc>
          <w:tcPr>
            <w:tcW w:w="2438" w:type="pct"/>
            <w:vMerge w:val="restart"/>
            <w:shd w:val="clear" w:color="auto" w:fill="auto"/>
            <w:vAlign w:val="center"/>
          </w:tcPr>
          <w:p w:rsidR="005D657A" w:rsidRPr="005D657A" w:rsidRDefault="005D657A" w:rsidP="005D657A">
            <w:pPr>
              <w:jc w:val="center"/>
            </w:pPr>
            <w:r w:rsidRPr="005D657A">
              <w:t>Наименование</w:t>
            </w:r>
          </w:p>
        </w:tc>
        <w:tc>
          <w:tcPr>
            <w:tcW w:w="858" w:type="pct"/>
            <w:shd w:val="clear" w:color="auto" w:fill="auto"/>
            <w:vAlign w:val="center"/>
          </w:tcPr>
          <w:p w:rsidR="005D657A" w:rsidRPr="005D657A" w:rsidRDefault="005D657A" w:rsidP="005D657A">
            <w:pPr>
              <w:jc w:val="center"/>
            </w:pPr>
            <w:r w:rsidRPr="005D657A">
              <w:t xml:space="preserve">2022 </w:t>
            </w:r>
          </w:p>
        </w:tc>
        <w:tc>
          <w:tcPr>
            <w:tcW w:w="852" w:type="pct"/>
            <w:shd w:val="clear" w:color="auto" w:fill="auto"/>
          </w:tcPr>
          <w:p w:rsidR="005D657A" w:rsidRPr="005D657A" w:rsidRDefault="005D657A" w:rsidP="005D657A">
            <w:pPr>
              <w:jc w:val="center"/>
            </w:pPr>
            <w:r w:rsidRPr="005D657A">
              <w:t>2023</w:t>
            </w:r>
          </w:p>
        </w:tc>
        <w:tc>
          <w:tcPr>
            <w:tcW w:w="852" w:type="pct"/>
            <w:vAlign w:val="center"/>
          </w:tcPr>
          <w:p w:rsidR="005D657A" w:rsidRPr="005D657A" w:rsidRDefault="005D657A" w:rsidP="005D657A">
            <w:pPr>
              <w:jc w:val="center"/>
            </w:pPr>
          </w:p>
        </w:tc>
      </w:tr>
      <w:tr w:rsidR="005D657A" w:rsidRPr="005D657A" w:rsidTr="005D657A">
        <w:trPr>
          <w:trHeight w:val="450"/>
          <w:tblHeader/>
          <w:jc w:val="center"/>
        </w:trPr>
        <w:tc>
          <w:tcPr>
            <w:tcW w:w="2438" w:type="pct"/>
            <w:vMerge/>
            <w:shd w:val="clear" w:color="auto" w:fill="auto"/>
            <w:vAlign w:val="center"/>
          </w:tcPr>
          <w:p w:rsidR="005D657A" w:rsidRPr="005D657A" w:rsidRDefault="005D657A" w:rsidP="005D657A">
            <w:pPr>
              <w:jc w:val="both"/>
            </w:pPr>
          </w:p>
        </w:tc>
        <w:tc>
          <w:tcPr>
            <w:tcW w:w="858" w:type="pct"/>
            <w:shd w:val="clear" w:color="auto" w:fill="auto"/>
            <w:vAlign w:val="center"/>
          </w:tcPr>
          <w:p w:rsidR="005D657A" w:rsidRPr="005D657A" w:rsidRDefault="005D657A" w:rsidP="005D657A">
            <w:pPr>
              <w:jc w:val="center"/>
            </w:pPr>
            <w:r w:rsidRPr="005D657A">
              <w:rPr>
                <w:spacing w:val="-6"/>
                <w:kern w:val="24"/>
              </w:rPr>
              <w:t>План</w:t>
            </w:r>
          </w:p>
        </w:tc>
        <w:tc>
          <w:tcPr>
            <w:tcW w:w="852" w:type="pct"/>
            <w:shd w:val="clear" w:color="auto" w:fill="auto"/>
            <w:vAlign w:val="center"/>
          </w:tcPr>
          <w:p w:rsidR="005D657A" w:rsidRPr="005D657A" w:rsidRDefault="005D657A" w:rsidP="005D657A">
            <w:pPr>
              <w:jc w:val="center"/>
            </w:pPr>
            <w:r w:rsidRPr="005D657A">
              <w:t>Проект</w:t>
            </w:r>
          </w:p>
        </w:tc>
        <w:tc>
          <w:tcPr>
            <w:tcW w:w="852" w:type="pct"/>
            <w:vAlign w:val="center"/>
          </w:tcPr>
          <w:p w:rsidR="005D657A" w:rsidRPr="005D657A" w:rsidRDefault="005D657A" w:rsidP="005D657A">
            <w:pPr>
              <w:jc w:val="center"/>
            </w:pPr>
            <w:r w:rsidRPr="005D657A">
              <w:t>Изменение к предыдущему году, %</w:t>
            </w:r>
          </w:p>
        </w:tc>
      </w:tr>
      <w:tr w:rsidR="005D657A" w:rsidRPr="005D657A" w:rsidTr="005D657A">
        <w:trPr>
          <w:trHeight w:val="197"/>
          <w:tblHeader/>
          <w:jc w:val="center"/>
        </w:trPr>
        <w:tc>
          <w:tcPr>
            <w:tcW w:w="2438" w:type="pct"/>
            <w:shd w:val="clear" w:color="auto" w:fill="auto"/>
            <w:vAlign w:val="center"/>
          </w:tcPr>
          <w:p w:rsidR="005D657A" w:rsidRPr="005D657A" w:rsidRDefault="005D657A" w:rsidP="005D657A">
            <w:pPr>
              <w:jc w:val="center"/>
            </w:pPr>
            <w:r w:rsidRPr="005D657A">
              <w:t>1</w:t>
            </w:r>
          </w:p>
        </w:tc>
        <w:tc>
          <w:tcPr>
            <w:tcW w:w="858" w:type="pct"/>
            <w:tcBorders>
              <w:bottom w:val="single" w:sz="4" w:space="0" w:color="auto"/>
            </w:tcBorders>
            <w:shd w:val="clear" w:color="auto" w:fill="auto"/>
            <w:vAlign w:val="center"/>
          </w:tcPr>
          <w:p w:rsidR="005D657A" w:rsidRPr="005D657A" w:rsidRDefault="005D657A" w:rsidP="005D657A">
            <w:pPr>
              <w:jc w:val="center"/>
            </w:pPr>
            <w:r w:rsidRPr="005D657A">
              <w:t>2</w:t>
            </w:r>
          </w:p>
        </w:tc>
        <w:tc>
          <w:tcPr>
            <w:tcW w:w="852" w:type="pct"/>
            <w:tcBorders>
              <w:bottom w:val="single" w:sz="4" w:space="0" w:color="auto"/>
            </w:tcBorders>
            <w:shd w:val="clear" w:color="auto" w:fill="auto"/>
            <w:vAlign w:val="center"/>
          </w:tcPr>
          <w:p w:rsidR="005D657A" w:rsidRPr="005D657A" w:rsidRDefault="005D657A" w:rsidP="005D657A">
            <w:pPr>
              <w:jc w:val="center"/>
            </w:pPr>
            <w:r w:rsidRPr="005D657A">
              <w:t>3</w:t>
            </w:r>
          </w:p>
        </w:tc>
        <w:tc>
          <w:tcPr>
            <w:tcW w:w="852" w:type="pct"/>
            <w:tcBorders>
              <w:bottom w:val="single" w:sz="4" w:space="0" w:color="auto"/>
            </w:tcBorders>
            <w:vAlign w:val="center"/>
          </w:tcPr>
          <w:p w:rsidR="005D657A" w:rsidRPr="005D657A" w:rsidRDefault="005D657A" w:rsidP="005D657A">
            <w:pPr>
              <w:jc w:val="center"/>
            </w:pPr>
            <w:r w:rsidRPr="005D657A">
              <w:t>4=3/2*100</w:t>
            </w:r>
          </w:p>
        </w:tc>
      </w:tr>
      <w:tr w:rsidR="005D657A" w:rsidRPr="005D657A" w:rsidTr="005D657A">
        <w:trPr>
          <w:trHeight w:val="308"/>
          <w:jc w:val="center"/>
        </w:trPr>
        <w:tc>
          <w:tcPr>
            <w:tcW w:w="2438" w:type="pct"/>
            <w:tcBorders>
              <w:right w:val="single" w:sz="4" w:space="0" w:color="auto"/>
            </w:tcBorders>
            <w:shd w:val="clear" w:color="auto" w:fill="auto"/>
            <w:vAlign w:val="center"/>
          </w:tcPr>
          <w:p w:rsidR="005D657A" w:rsidRPr="005D657A" w:rsidRDefault="005D657A" w:rsidP="005D657A">
            <w:pPr>
              <w:jc w:val="both"/>
              <w:rPr>
                <w:b/>
              </w:rPr>
            </w:pPr>
            <w:r w:rsidRPr="005D657A">
              <w:rPr>
                <w:b/>
              </w:rPr>
              <w:t>Всего</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3 207,108</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4 767,653</w:t>
            </w:r>
          </w:p>
        </w:tc>
        <w:tc>
          <w:tcPr>
            <w:tcW w:w="852" w:type="pct"/>
            <w:tcBorders>
              <w:top w:val="single" w:sz="4" w:space="0" w:color="auto"/>
              <w:left w:val="single" w:sz="4" w:space="0" w:color="auto"/>
              <w:bottom w:val="single" w:sz="4" w:space="0" w:color="auto"/>
              <w:right w:val="single" w:sz="4" w:space="0" w:color="auto"/>
            </w:tcBorders>
            <w:vAlign w:val="center"/>
          </w:tcPr>
          <w:p w:rsidR="005D657A" w:rsidRPr="005D657A" w:rsidRDefault="005D657A" w:rsidP="005D657A">
            <w:pPr>
              <w:jc w:val="center"/>
              <w:rPr>
                <w:color w:val="000000"/>
              </w:rPr>
            </w:pPr>
            <w:r w:rsidRPr="005D657A">
              <w:rPr>
                <w:color w:val="000000"/>
              </w:rPr>
              <w:t>148</w:t>
            </w:r>
          </w:p>
        </w:tc>
      </w:tr>
      <w:tr w:rsidR="005D657A" w:rsidRPr="005D657A" w:rsidTr="005D657A">
        <w:trPr>
          <w:trHeight w:val="267"/>
          <w:jc w:val="center"/>
        </w:trPr>
        <w:tc>
          <w:tcPr>
            <w:tcW w:w="2438" w:type="pct"/>
            <w:tcBorders>
              <w:right w:val="single" w:sz="4" w:space="0" w:color="auto"/>
            </w:tcBorders>
            <w:shd w:val="clear" w:color="auto" w:fill="auto"/>
            <w:vAlign w:val="center"/>
          </w:tcPr>
          <w:p w:rsidR="005D657A" w:rsidRPr="005D657A" w:rsidRDefault="005D657A" w:rsidP="005D657A">
            <w:pPr>
              <w:jc w:val="both"/>
            </w:pPr>
            <w:r w:rsidRPr="005D657A">
              <w:rPr>
                <w:i/>
              </w:rPr>
              <w:t>в том числе:</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c>
          <w:tcPr>
            <w:tcW w:w="852" w:type="pct"/>
            <w:tcBorders>
              <w:top w:val="single" w:sz="4" w:space="0" w:color="auto"/>
              <w:left w:val="single" w:sz="4" w:space="0" w:color="auto"/>
              <w:bottom w:val="single" w:sz="4" w:space="0" w:color="auto"/>
              <w:right w:val="single" w:sz="4" w:space="0" w:color="auto"/>
            </w:tcBorders>
            <w:vAlign w:val="center"/>
          </w:tcPr>
          <w:p w:rsidR="005D657A" w:rsidRPr="005D657A" w:rsidRDefault="005D657A" w:rsidP="005D657A">
            <w:pPr>
              <w:jc w:val="center"/>
            </w:pPr>
          </w:p>
        </w:tc>
      </w:tr>
      <w:tr w:rsidR="005D657A" w:rsidRPr="005D657A" w:rsidTr="005D657A">
        <w:trPr>
          <w:trHeight w:val="440"/>
          <w:jc w:val="center"/>
        </w:trPr>
        <w:tc>
          <w:tcPr>
            <w:tcW w:w="2438" w:type="pct"/>
            <w:tcBorders>
              <w:right w:val="single" w:sz="4" w:space="0" w:color="auto"/>
            </w:tcBorders>
            <w:shd w:val="clear" w:color="auto" w:fill="auto"/>
          </w:tcPr>
          <w:p w:rsidR="005D657A" w:rsidRPr="005D657A" w:rsidRDefault="005D657A" w:rsidP="005D657A">
            <w:pPr>
              <w:keepLines/>
              <w:suppressAutoHyphens/>
              <w:rPr>
                <w:lang w:eastAsia="ar-SA"/>
              </w:rPr>
            </w:pPr>
            <w:r w:rsidRPr="005D657A">
              <w:t>Мероприятия по обустройству  сельской местности</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3 207,108</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4 767,653</w:t>
            </w:r>
          </w:p>
        </w:tc>
        <w:tc>
          <w:tcPr>
            <w:tcW w:w="852" w:type="pct"/>
            <w:tcBorders>
              <w:top w:val="single" w:sz="4" w:space="0" w:color="auto"/>
              <w:left w:val="single" w:sz="4" w:space="0" w:color="auto"/>
              <w:bottom w:val="single" w:sz="4" w:space="0" w:color="auto"/>
              <w:right w:val="single" w:sz="4" w:space="0" w:color="auto"/>
            </w:tcBorders>
            <w:vAlign w:val="center"/>
          </w:tcPr>
          <w:p w:rsidR="005D657A" w:rsidRPr="005D657A" w:rsidRDefault="005D657A" w:rsidP="005D657A">
            <w:pPr>
              <w:jc w:val="center"/>
              <w:rPr>
                <w:color w:val="000000"/>
              </w:rPr>
            </w:pPr>
            <w:r w:rsidRPr="005D657A">
              <w:rPr>
                <w:color w:val="000000"/>
              </w:rPr>
              <w:t>148</w:t>
            </w:r>
          </w:p>
        </w:tc>
      </w:tr>
    </w:tbl>
    <w:p w:rsidR="005D657A" w:rsidRDefault="005D657A" w:rsidP="005D657A">
      <w:pPr>
        <w:keepLines/>
        <w:suppressAutoHyphens/>
        <w:ind w:right="455" w:firstLine="708"/>
        <w:jc w:val="both"/>
        <w:rPr>
          <w:sz w:val="28"/>
          <w:szCs w:val="28"/>
        </w:rPr>
      </w:pPr>
      <w:r w:rsidRPr="005D657A">
        <w:rPr>
          <w:sz w:val="28"/>
          <w:szCs w:val="28"/>
        </w:rPr>
        <w:t>На реализацию данной муниципальной программы Тбилисского сельского поселения на 2023 год сосредоточено 100% собственных средств бюджета поселения.</w:t>
      </w:r>
    </w:p>
    <w:p w:rsidR="005D657A" w:rsidRPr="005D657A" w:rsidRDefault="005D657A" w:rsidP="00163BF3">
      <w:pPr>
        <w:keepLines/>
        <w:suppressAutoHyphens/>
        <w:ind w:firstLine="708"/>
        <w:jc w:val="both"/>
        <w:rPr>
          <w:iCs/>
          <w:sz w:val="28"/>
          <w:szCs w:val="28"/>
          <w:lang w:eastAsia="ar-SA"/>
        </w:rPr>
      </w:pPr>
      <w:r w:rsidRPr="005D657A">
        <w:rPr>
          <w:sz w:val="28"/>
          <w:szCs w:val="28"/>
        </w:rPr>
        <w:lastRenderedPageBreak/>
        <w:t xml:space="preserve">Муниципальная программа направлена на </w:t>
      </w:r>
      <w:r w:rsidRPr="005D657A">
        <w:rPr>
          <w:sz w:val="28"/>
          <w:szCs w:val="28"/>
          <w:lang w:eastAsia="ar-SA"/>
        </w:rPr>
        <w:t>создание благоприятных и комфортных условий для проживания граждан поселения, комплексное обустройство населенных пунктов</w:t>
      </w:r>
      <w:r w:rsidRPr="005D657A">
        <w:rPr>
          <w:iCs/>
          <w:sz w:val="28"/>
          <w:szCs w:val="28"/>
          <w:lang w:eastAsia="ar-SA"/>
        </w:rPr>
        <w:t>. Обустройство тротуаров по ул. Водопроводной (от ул. Пристанционной до ул. Октябрьская), по ул. Предгорной (от ул. Водопроводной до ул. Вокзальной), Крепостной (от ул. Исполкомовской до ул. Кривой), Базарной (от №149 до ул. Кубанская). Разработка проектно-сметной документации по обьекту: «Распределительные газопроводы высокого, низкого давлений и ПРГ Краснодарский край, Тбилисский район, п. Восточный; «Распределительные газопроводы высокого, низкого давлений и ПРГ Краснодарский край, Тбилисский район, п. Терновый.</w:t>
      </w:r>
    </w:p>
    <w:p w:rsidR="005D657A" w:rsidRPr="005D657A" w:rsidRDefault="005D657A" w:rsidP="005D657A">
      <w:pPr>
        <w:autoSpaceDE w:val="0"/>
        <w:autoSpaceDN w:val="0"/>
        <w:adjustRightInd w:val="0"/>
        <w:ind w:firstLine="709"/>
        <w:jc w:val="both"/>
        <w:rPr>
          <w:sz w:val="28"/>
          <w:szCs w:val="28"/>
        </w:rPr>
      </w:pPr>
      <w:r w:rsidRPr="005D657A">
        <w:rPr>
          <w:sz w:val="28"/>
          <w:szCs w:val="28"/>
        </w:rPr>
        <w:t>2.5. Расходы бюджета поселения на 2023 год на реализацию муниципальной программы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Тбилисского сельского поселения, социальную и культурную адаптацию мигрантов, профилактику межнациональных (межэтнических) конфликтов, терроризма и экстремизма» на 2023-2027г.г.»</w:t>
      </w:r>
      <w:r w:rsidRPr="005D657A">
        <w:rPr>
          <w:b/>
          <w:sz w:val="28"/>
          <w:szCs w:val="28"/>
        </w:rPr>
        <w:t xml:space="preserve"> </w:t>
      </w:r>
      <w:r w:rsidRPr="005D657A">
        <w:rPr>
          <w:sz w:val="28"/>
          <w:szCs w:val="28"/>
        </w:rPr>
        <w:t xml:space="preserve">производятся по разделу </w:t>
      </w:r>
      <w:r w:rsidRPr="005D657A">
        <w:rPr>
          <w:b/>
          <w:sz w:val="28"/>
          <w:szCs w:val="28"/>
        </w:rPr>
        <w:t>01</w:t>
      </w:r>
      <w:r w:rsidRPr="005D657A">
        <w:rPr>
          <w:sz w:val="28"/>
          <w:szCs w:val="28"/>
        </w:rPr>
        <w:t xml:space="preserve"> подраздел </w:t>
      </w:r>
      <w:r w:rsidRPr="005D657A">
        <w:rPr>
          <w:b/>
          <w:sz w:val="28"/>
          <w:szCs w:val="28"/>
        </w:rPr>
        <w:t>13</w:t>
      </w:r>
      <w:r w:rsidRPr="005D657A">
        <w:rPr>
          <w:sz w:val="28"/>
          <w:szCs w:val="28"/>
        </w:rPr>
        <w:t xml:space="preserve"> КЦСР </w:t>
      </w:r>
      <w:r w:rsidRPr="005D657A">
        <w:rPr>
          <w:b/>
          <w:sz w:val="28"/>
          <w:szCs w:val="28"/>
        </w:rPr>
        <w:t xml:space="preserve">0710000000 </w:t>
      </w:r>
      <w:r w:rsidRPr="005D657A">
        <w:rPr>
          <w:sz w:val="28"/>
          <w:szCs w:val="28"/>
        </w:rPr>
        <w:t>представлены в таблице 2.5.</w:t>
      </w:r>
    </w:p>
    <w:p w:rsidR="005D657A" w:rsidRPr="005D657A" w:rsidRDefault="005D657A" w:rsidP="005D657A">
      <w:pPr>
        <w:keepNext/>
        <w:jc w:val="right"/>
        <w:rPr>
          <w:sz w:val="28"/>
          <w:szCs w:val="28"/>
        </w:rPr>
      </w:pPr>
      <w:r w:rsidRPr="005D657A">
        <w:rPr>
          <w:sz w:val="28"/>
          <w:szCs w:val="28"/>
        </w:rPr>
        <w:t>Таблица 2.5</w:t>
      </w:r>
    </w:p>
    <w:p w:rsidR="005D657A" w:rsidRPr="005D657A" w:rsidRDefault="005D657A" w:rsidP="005D657A">
      <w:pPr>
        <w:keepNext/>
        <w:jc w:val="center"/>
        <w:rPr>
          <w:b/>
          <w:sz w:val="28"/>
          <w:szCs w:val="28"/>
        </w:rPr>
      </w:pPr>
      <w:r w:rsidRPr="005D657A">
        <w:rPr>
          <w:b/>
          <w:sz w:val="28"/>
          <w:szCs w:val="28"/>
        </w:rPr>
        <w:t>Расходы бюджета поселения на реализацию муниципальной программы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Тбилисского сельского поселения, социальную и культурную адаптацию мигрантов, профилактику межнациональных (межэтнических) конфликтов, терроризма и экстремизма» на 2023-2027 г.г.»</w:t>
      </w:r>
    </w:p>
    <w:p w:rsidR="005D657A" w:rsidRPr="005D657A" w:rsidRDefault="005D657A" w:rsidP="005D657A">
      <w:pPr>
        <w:keepNext/>
        <w:jc w:val="center"/>
      </w:pPr>
      <w:r w:rsidRPr="005D657A">
        <w:t xml:space="preserve">                                                                                                                        (тыс. рублей)</w:t>
      </w:r>
    </w:p>
    <w:tbl>
      <w:tblPr>
        <w:tblW w:w="4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2099"/>
        <w:gridCol w:w="2137"/>
        <w:gridCol w:w="2129"/>
      </w:tblGrid>
      <w:tr w:rsidR="005D657A" w:rsidRPr="005D657A" w:rsidTr="005D657A">
        <w:trPr>
          <w:trHeight w:val="302"/>
          <w:tblHeader/>
          <w:jc w:val="center"/>
        </w:trPr>
        <w:tc>
          <w:tcPr>
            <w:tcW w:w="1205" w:type="pct"/>
            <w:vMerge w:val="restart"/>
            <w:shd w:val="clear" w:color="auto" w:fill="auto"/>
            <w:vAlign w:val="center"/>
          </w:tcPr>
          <w:p w:rsidR="005D657A" w:rsidRPr="005D657A" w:rsidRDefault="005D657A" w:rsidP="005D657A">
            <w:pPr>
              <w:jc w:val="center"/>
            </w:pPr>
            <w:r w:rsidRPr="005D657A">
              <w:t>Наименование</w:t>
            </w:r>
          </w:p>
        </w:tc>
        <w:tc>
          <w:tcPr>
            <w:tcW w:w="1252" w:type="pct"/>
            <w:shd w:val="clear" w:color="auto" w:fill="auto"/>
            <w:vAlign w:val="center"/>
          </w:tcPr>
          <w:p w:rsidR="005D657A" w:rsidRPr="005D657A" w:rsidRDefault="005D657A" w:rsidP="005D657A">
            <w:pPr>
              <w:jc w:val="center"/>
            </w:pPr>
            <w:r w:rsidRPr="005D657A">
              <w:t>2022</w:t>
            </w:r>
          </w:p>
        </w:tc>
        <w:tc>
          <w:tcPr>
            <w:tcW w:w="1274" w:type="pct"/>
            <w:tcBorders>
              <w:right w:val="single" w:sz="4" w:space="0" w:color="auto"/>
            </w:tcBorders>
            <w:shd w:val="clear" w:color="auto" w:fill="auto"/>
            <w:vAlign w:val="center"/>
          </w:tcPr>
          <w:p w:rsidR="005D657A" w:rsidRPr="005D657A" w:rsidRDefault="005D657A" w:rsidP="005D657A">
            <w:pPr>
              <w:jc w:val="center"/>
            </w:pPr>
            <w:r w:rsidRPr="005D657A">
              <w:t xml:space="preserve">2023 </w:t>
            </w:r>
          </w:p>
        </w:tc>
        <w:tc>
          <w:tcPr>
            <w:tcW w:w="1269" w:type="pct"/>
            <w:tcBorders>
              <w:top w:val="single" w:sz="4" w:space="0" w:color="auto"/>
              <w:left w:val="single" w:sz="4" w:space="0" w:color="auto"/>
              <w:bottom w:val="nil"/>
              <w:right w:val="single" w:sz="4" w:space="0" w:color="auto"/>
            </w:tcBorders>
            <w:shd w:val="clear" w:color="auto" w:fill="auto"/>
            <w:vAlign w:val="center"/>
          </w:tcPr>
          <w:p w:rsidR="005D657A" w:rsidRPr="005D657A" w:rsidRDefault="005D657A" w:rsidP="005D657A">
            <w:pPr>
              <w:jc w:val="center"/>
            </w:pPr>
          </w:p>
        </w:tc>
      </w:tr>
      <w:tr w:rsidR="005D657A" w:rsidRPr="005D657A" w:rsidTr="00163BF3">
        <w:trPr>
          <w:trHeight w:val="450"/>
          <w:tblHeader/>
          <w:jc w:val="center"/>
        </w:trPr>
        <w:tc>
          <w:tcPr>
            <w:tcW w:w="1205" w:type="pct"/>
            <w:vMerge/>
            <w:tcBorders>
              <w:bottom w:val="single" w:sz="4" w:space="0" w:color="auto"/>
            </w:tcBorders>
            <w:shd w:val="clear" w:color="auto" w:fill="auto"/>
            <w:vAlign w:val="center"/>
          </w:tcPr>
          <w:p w:rsidR="005D657A" w:rsidRPr="005D657A" w:rsidRDefault="005D657A" w:rsidP="005D657A">
            <w:pPr>
              <w:jc w:val="both"/>
            </w:pPr>
          </w:p>
        </w:tc>
        <w:tc>
          <w:tcPr>
            <w:tcW w:w="1252" w:type="pct"/>
            <w:tcBorders>
              <w:bottom w:val="single" w:sz="4" w:space="0" w:color="auto"/>
            </w:tcBorders>
            <w:shd w:val="clear" w:color="auto" w:fill="auto"/>
            <w:tcMar>
              <w:left w:w="57" w:type="dxa"/>
              <w:right w:w="57" w:type="dxa"/>
            </w:tcMar>
            <w:vAlign w:val="center"/>
          </w:tcPr>
          <w:p w:rsidR="005D657A" w:rsidRPr="005D657A" w:rsidRDefault="005D657A" w:rsidP="005D657A">
            <w:pPr>
              <w:jc w:val="center"/>
            </w:pPr>
            <w:r w:rsidRPr="005D657A">
              <w:t>план</w:t>
            </w:r>
          </w:p>
        </w:tc>
        <w:tc>
          <w:tcPr>
            <w:tcW w:w="1274" w:type="pct"/>
            <w:tcBorders>
              <w:bottom w:val="single" w:sz="4" w:space="0" w:color="auto"/>
              <w:right w:val="single" w:sz="4" w:space="0" w:color="auto"/>
            </w:tcBorders>
            <w:shd w:val="clear" w:color="auto" w:fill="auto"/>
            <w:vAlign w:val="center"/>
          </w:tcPr>
          <w:p w:rsidR="005D657A" w:rsidRPr="005D657A" w:rsidRDefault="005D657A" w:rsidP="005D657A">
            <w:pPr>
              <w:jc w:val="center"/>
            </w:pPr>
            <w:r w:rsidRPr="005D657A">
              <w:rPr>
                <w:color w:val="000000"/>
                <w:spacing w:val="-6"/>
                <w:kern w:val="24"/>
              </w:rPr>
              <w:t>Проект</w:t>
            </w:r>
            <w:r w:rsidRPr="005D657A">
              <w:t xml:space="preserve"> </w:t>
            </w:r>
          </w:p>
        </w:tc>
        <w:tc>
          <w:tcPr>
            <w:tcW w:w="1269" w:type="pct"/>
            <w:tcBorders>
              <w:top w:val="nil"/>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Изменение к предыдущему году, %</w:t>
            </w:r>
          </w:p>
        </w:tc>
      </w:tr>
      <w:tr w:rsidR="005D657A" w:rsidRPr="005D657A" w:rsidTr="00163BF3">
        <w:trPr>
          <w:trHeight w:val="197"/>
          <w:tblHeader/>
          <w:jc w:val="center"/>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1</w:t>
            </w:r>
          </w:p>
        </w:tc>
        <w:tc>
          <w:tcPr>
            <w:tcW w:w="125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pPr>
            <w:r w:rsidRPr="005D657A">
              <w:t>2</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3</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4=3/2*100</w:t>
            </w:r>
          </w:p>
        </w:tc>
      </w:tr>
      <w:tr w:rsidR="005D657A" w:rsidRPr="005D657A" w:rsidTr="00163BF3">
        <w:trPr>
          <w:trHeight w:val="308"/>
          <w:jc w:val="center"/>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both"/>
              <w:rPr>
                <w:b/>
              </w:rPr>
            </w:pPr>
            <w:r w:rsidRPr="005D657A">
              <w:rPr>
                <w:b/>
              </w:rPr>
              <w:t>Всего</w:t>
            </w:r>
          </w:p>
        </w:tc>
        <w:tc>
          <w:tcPr>
            <w:tcW w:w="125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rPr>
                <w:color w:val="000000"/>
              </w:rPr>
            </w:pPr>
            <w:r w:rsidRPr="005D657A">
              <w:rPr>
                <w:color w:val="000000"/>
              </w:rPr>
              <w:t>10,000</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10,000</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100</w:t>
            </w:r>
          </w:p>
        </w:tc>
      </w:tr>
      <w:tr w:rsidR="005D657A" w:rsidRPr="005D657A" w:rsidTr="00163BF3">
        <w:trPr>
          <w:trHeight w:val="267"/>
          <w:jc w:val="center"/>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both"/>
            </w:pPr>
            <w:r w:rsidRPr="005D657A">
              <w:rPr>
                <w:i/>
              </w:rPr>
              <w:t>в том числе:</w:t>
            </w:r>
          </w:p>
        </w:tc>
        <w:tc>
          <w:tcPr>
            <w:tcW w:w="125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pP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r>
      <w:tr w:rsidR="005D657A" w:rsidRPr="005D657A" w:rsidTr="00163BF3">
        <w:trPr>
          <w:trHeight w:val="440"/>
          <w:jc w:val="center"/>
        </w:trPr>
        <w:tc>
          <w:tcPr>
            <w:tcW w:w="1205" w:type="pct"/>
            <w:tcBorders>
              <w:top w:val="single" w:sz="4" w:space="0" w:color="auto"/>
              <w:left w:val="single" w:sz="4" w:space="0" w:color="auto"/>
              <w:bottom w:val="single" w:sz="4" w:space="0" w:color="auto"/>
              <w:right w:val="single" w:sz="4" w:space="0" w:color="auto"/>
            </w:tcBorders>
            <w:shd w:val="clear" w:color="auto" w:fill="auto"/>
          </w:tcPr>
          <w:p w:rsidR="005D657A" w:rsidRPr="005D657A" w:rsidRDefault="005D657A" w:rsidP="005D657A">
            <w:pPr>
              <w:keepLines/>
              <w:suppressAutoHyphens/>
              <w:rPr>
                <w:lang w:eastAsia="ar-SA"/>
              </w:rPr>
            </w:pPr>
            <w:r w:rsidRPr="005D657A">
              <w:t>Мероприятия по агитации толерантности и терпимости между разными национальностями</w:t>
            </w:r>
          </w:p>
        </w:tc>
        <w:tc>
          <w:tcPr>
            <w:tcW w:w="125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rPr>
                <w:color w:val="000000"/>
              </w:rPr>
            </w:pPr>
            <w:r w:rsidRPr="005D657A">
              <w:rPr>
                <w:color w:val="000000"/>
              </w:rPr>
              <w:t>10,000</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10,000</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100</w:t>
            </w:r>
          </w:p>
        </w:tc>
      </w:tr>
    </w:tbl>
    <w:p w:rsidR="005D657A" w:rsidRPr="005D657A" w:rsidRDefault="005D657A" w:rsidP="005D657A">
      <w:pPr>
        <w:tabs>
          <w:tab w:val="left" w:pos="7265"/>
        </w:tabs>
        <w:autoSpaceDE w:val="0"/>
        <w:autoSpaceDN w:val="0"/>
        <w:adjustRightInd w:val="0"/>
        <w:jc w:val="both"/>
        <w:rPr>
          <w:sz w:val="28"/>
          <w:szCs w:val="28"/>
        </w:rPr>
      </w:pPr>
    </w:p>
    <w:p w:rsidR="005D657A" w:rsidRPr="005D657A" w:rsidRDefault="005D657A" w:rsidP="005D657A">
      <w:pPr>
        <w:keepLines/>
        <w:suppressAutoHyphens/>
        <w:ind w:right="455" w:firstLine="708"/>
        <w:jc w:val="both"/>
        <w:rPr>
          <w:sz w:val="28"/>
          <w:szCs w:val="28"/>
          <w:lang w:eastAsia="ar-SA"/>
        </w:rPr>
      </w:pPr>
      <w:r w:rsidRPr="005D657A">
        <w:rPr>
          <w:sz w:val="28"/>
          <w:szCs w:val="28"/>
        </w:rPr>
        <w:lastRenderedPageBreak/>
        <w:t xml:space="preserve">Муниципальная программа направлена на </w:t>
      </w:r>
      <w:r w:rsidRPr="005D657A">
        <w:rPr>
          <w:sz w:val="28"/>
          <w:szCs w:val="28"/>
          <w:lang w:eastAsia="ar-SA"/>
        </w:rPr>
        <w:t>укрепление в поселении терпимости к иному мировоззрению, образу жизни, поведению и обычаям. Среды-толерантности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5D657A" w:rsidRPr="005D657A" w:rsidRDefault="005D657A" w:rsidP="005D657A">
      <w:pPr>
        <w:keepLines/>
        <w:suppressAutoHyphens/>
        <w:ind w:right="455" w:firstLine="708"/>
        <w:jc w:val="both"/>
        <w:rPr>
          <w:sz w:val="28"/>
          <w:szCs w:val="28"/>
          <w:lang w:eastAsia="ar-SA"/>
        </w:rPr>
      </w:pPr>
      <w:r w:rsidRPr="005D657A">
        <w:rPr>
          <w:sz w:val="28"/>
          <w:szCs w:val="28"/>
          <w:lang w:eastAsia="ar-SA"/>
        </w:rPr>
        <w:t>-выявление и преодоление негативных тенденций, тормозящих устойчивое социальное и культурное развитие поселения и находящих свое проявление в фактах.</w:t>
      </w:r>
    </w:p>
    <w:p w:rsidR="005D657A" w:rsidRPr="005D657A" w:rsidRDefault="005D657A" w:rsidP="005D657A">
      <w:pPr>
        <w:keepLines/>
        <w:suppressAutoHyphens/>
        <w:ind w:right="455" w:firstLine="708"/>
        <w:jc w:val="both"/>
        <w:rPr>
          <w:iCs/>
          <w:sz w:val="28"/>
          <w:szCs w:val="28"/>
          <w:lang w:eastAsia="ar-SA"/>
        </w:rPr>
      </w:pPr>
      <w:r w:rsidRPr="005D657A">
        <w:rPr>
          <w:sz w:val="28"/>
          <w:szCs w:val="28"/>
          <w:lang w:eastAsia="ar-SA"/>
        </w:rPr>
        <w:t>-формирование в поселении позитивных ценностей и установок на уважение, принятие и понимание богатого многообразия культур народов, их традиций и этнических ценностей.</w:t>
      </w:r>
    </w:p>
    <w:p w:rsidR="005D657A" w:rsidRPr="005D657A" w:rsidRDefault="005D657A" w:rsidP="005D657A">
      <w:pPr>
        <w:keepLines/>
        <w:suppressAutoHyphens/>
        <w:ind w:right="455" w:firstLine="708"/>
        <w:jc w:val="both"/>
        <w:rPr>
          <w:sz w:val="28"/>
          <w:szCs w:val="28"/>
          <w:lang w:eastAsia="ar-SA"/>
        </w:rPr>
      </w:pPr>
    </w:p>
    <w:p w:rsidR="005D657A" w:rsidRPr="005D657A" w:rsidRDefault="005D657A" w:rsidP="005D657A">
      <w:pPr>
        <w:autoSpaceDE w:val="0"/>
        <w:autoSpaceDN w:val="0"/>
        <w:adjustRightInd w:val="0"/>
        <w:ind w:firstLine="709"/>
        <w:jc w:val="both"/>
        <w:rPr>
          <w:sz w:val="28"/>
          <w:szCs w:val="28"/>
        </w:rPr>
      </w:pPr>
      <w:r w:rsidRPr="005D657A">
        <w:rPr>
          <w:sz w:val="28"/>
          <w:szCs w:val="28"/>
        </w:rPr>
        <w:t xml:space="preserve">2.6. Расходы бюджета поселения на 2023 год на реализацию муниципальной программы «Развитие субъектов малого и среднего предпринимательства  в Тбилисском сельском поселении Тбилисского района на 2021-2023 годы» производятся по разделу </w:t>
      </w:r>
      <w:r w:rsidRPr="005D657A">
        <w:rPr>
          <w:b/>
          <w:sz w:val="28"/>
          <w:szCs w:val="28"/>
        </w:rPr>
        <w:t>04</w:t>
      </w:r>
      <w:r w:rsidRPr="005D657A">
        <w:rPr>
          <w:sz w:val="28"/>
          <w:szCs w:val="28"/>
        </w:rPr>
        <w:t xml:space="preserve"> подраздел </w:t>
      </w:r>
      <w:r w:rsidRPr="005D657A">
        <w:rPr>
          <w:b/>
          <w:sz w:val="28"/>
          <w:szCs w:val="28"/>
        </w:rPr>
        <w:t>12</w:t>
      </w:r>
      <w:r w:rsidRPr="005D657A">
        <w:rPr>
          <w:sz w:val="28"/>
          <w:szCs w:val="28"/>
        </w:rPr>
        <w:t xml:space="preserve"> КЦСР </w:t>
      </w:r>
      <w:r w:rsidRPr="005D657A">
        <w:rPr>
          <w:b/>
          <w:sz w:val="28"/>
          <w:szCs w:val="28"/>
        </w:rPr>
        <w:t xml:space="preserve">0910000000 </w:t>
      </w:r>
      <w:r w:rsidRPr="005D657A">
        <w:rPr>
          <w:sz w:val="28"/>
          <w:szCs w:val="28"/>
        </w:rPr>
        <w:t>представлены в таблице 2.6.</w:t>
      </w:r>
    </w:p>
    <w:p w:rsidR="005D657A" w:rsidRPr="005D657A" w:rsidRDefault="005D657A" w:rsidP="005D657A">
      <w:pPr>
        <w:autoSpaceDE w:val="0"/>
        <w:autoSpaceDN w:val="0"/>
        <w:adjustRightInd w:val="0"/>
        <w:ind w:firstLine="709"/>
        <w:jc w:val="both"/>
        <w:rPr>
          <w:sz w:val="28"/>
          <w:szCs w:val="28"/>
        </w:rPr>
      </w:pPr>
    </w:p>
    <w:p w:rsidR="005D657A" w:rsidRPr="005D657A" w:rsidRDefault="005D657A" w:rsidP="005D657A">
      <w:pPr>
        <w:keepNext/>
        <w:jc w:val="right"/>
        <w:rPr>
          <w:sz w:val="28"/>
          <w:szCs w:val="28"/>
        </w:rPr>
      </w:pPr>
      <w:r w:rsidRPr="005D657A">
        <w:rPr>
          <w:sz w:val="28"/>
          <w:szCs w:val="28"/>
        </w:rPr>
        <w:t>Таблица 2.6</w:t>
      </w:r>
    </w:p>
    <w:p w:rsidR="005D657A" w:rsidRPr="005D657A" w:rsidRDefault="005D657A" w:rsidP="005D657A">
      <w:pPr>
        <w:keepNext/>
        <w:jc w:val="center"/>
        <w:rPr>
          <w:b/>
          <w:sz w:val="28"/>
          <w:szCs w:val="28"/>
        </w:rPr>
      </w:pPr>
      <w:r w:rsidRPr="005D657A">
        <w:rPr>
          <w:b/>
          <w:sz w:val="28"/>
          <w:szCs w:val="28"/>
        </w:rPr>
        <w:t>Расходы бюджета поселения на реализацию муниципальной программы «Развитие субъектов малого и среднего предпринимательства  в Тбилисском сельском поселении Тбилисского района на 2021-2023 годы»</w:t>
      </w:r>
    </w:p>
    <w:p w:rsidR="005D657A" w:rsidRPr="005D657A" w:rsidRDefault="005D657A" w:rsidP="005D657A">
      <w:pPr>
        <w:keepNext/>
        <w:jc w:val="center"/>
      </w:pPr>
      <w:r w:rsidRPr="005D657A">
        <w:t xml:space="preserve">                                                                                                                          (тыс. рублей)</w:t>
      </w:r>
    </w:p>
    <w:tbl>
      <w:tblPr>
        <w:tblW w:w="47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
        <w:gridCol w:w="4064"/>
        <w:gridCol w:w="962"/>
        <w:gridCol w:w="1095"/>
        <w:gridCol w:w="2264"/>
        <w:gridCol w:w="485"/>
      </w:tblGrid>
      <w:tr w:rsidR="005D657A" w:rsidRPr="005D657A" w:rsidTr="00163BF3">
        <w:trPr>
          <w:trHeight w:val="302"/>
          <w:tblHeader/>
          <w:jc w:val="center"/>
        </w:trPr>
        <w:tc>
          <w:tcPr>
            <w:tcW w:w="2363" w:type="pct"/>
            <w:gridSpan w:val="2"/>
            <w:shd w:val="clear" w:color="auto" w:fill="auto"/>
            <w:vAlign w:val="center"/>
          </w:tcPr>
          <w:p w:rsidR="005D657A" w:rsidRPr="005D657A" w:rsidRDefault="005D657A" w:rsidP="005D657A">
            <w:pPr>
              <w:jc w:val="center"/>
            </w:pPr>
            <w:r w:rsidRPr="005D657A">
              <w:t>Наименование</w:t>
            </w:r>
          </w:p>
        </w:tc>
        <w:tc>
          <w:tcPr>
            <w:tcW w:w="528" w:type="pct"/>
            <w:shd w:val="clear" w:color="auto" w:fill="auto"/>
            <w:vAlign w:val="center"/>
          </w:tcPr>
          <w:p w:rsidR="005D657A" w:rsidRPr="005D657A" w:rsidRDefault="005D657A" w:rsidP="005D657A">
            <w:pPr>
              <w:jc w:val="center"/>
            </w:pPr>
            <w:r w:rsidRPr="005D657A">
              <w:t>2022</w:t>
            </w:r>
          </w:p>
        </w:tc>
        <w:tc>
          <w:tcPr>
            <w:tcW w:w="601" w:type="pct"/>
            <w:tcBorders>
              <w:right w:val="single" w:sz="4" w:space="0" w:color="auto"/>
            </w:tcBorders>
            <w:shd w:val="clear" w:color="auto" w:fill="auto"/>
            <w:vAlign w:val="center"/>
          </w:tcPr>
          <w:p w:rsidR="005D657A" w:rsidRPr="005D657A" w:rsidRDefault="005D657A" w:rsidP="005D657A">
            <w:pPr>
              <w:ind w:left="243"/>
              <w:jc w:val="center"/>
            </w:pPr>
            <w:r w:rsidRPr="005D657A">
              <w:t>2023</w:t>
            </w:r>
          </w:p>
        </w:tc>
        <w:tc>
          <w:tcPr>
            <w:tcW w:w="1508" w:type="pct"/>
            <w:gridSpan w:val="2"/>
            <w:tcBorders>
              <w:top w:val="single" w:sz="4" w:space="0" w:color="auto"/>
              <w:left w:val="single" w:sz="4" w:space="0" w:color="auto"/>
              <w:bottom w:val="nil"/>
              <w:right w:val="single" w:sz="4" w:space="0" w:color="auto"/>
            </w:tcBorders>
            <w:vAlign w:val="center"/>
          </w:tcPr>
          <w:p w:rsidR="005D657A" w:rsidRPr="005D657A" w:rsidRDefault="005D657A" w:rsidP="005D657A">
            <w:pPr>
              <w:jc w:val="center"/>
            </w:pPr>
          </w:p>
        </w:tc>
      </w:tr>
      <w:tr w:rsidR="005D657A" w:rsidRPr="005D657A" w:rsidTr="00163BF3">
        <w:trPr>
          <w:gridBefore w:val="1"/>
          <w:gridAfter w:val="1"/>
          <w:wBefore w:w="133" w:type="pct"/>
          <w:wAfter w:w="266" w:type="pct"/>
          <w:trHeight w:val="450"/>
          <w:tblHeader/>
          <w:jc w:val="center"/>
        </w:trPr>
        <w:tc>
          <w:tcPr>
            <w:tcW w:w="2230" w:type="pct"/>
            <w:shd w:val="clear" w:color="auto" w:fill="auto"/>
            <w:vAlign w:val="center"/>
          </w:tcPr>
          <w:p w:rsidR="005D657A" w:rsidRPr="005D657A" w:rsidRDefault="005D657A" w:rsidP="005D657A">
            <w:pPr>
              <w:jc w:val="both"/>
            </w:pPr>
          </w:p>
        </w:tc>
        <w:tc>
          <w:tcPr>
            <w:tcW w:w="528" w:type="pct"/>
            <w:shd w:val="clear" w:color="auto" w:fill="auto"/>
            <w:vAlign w:val="center"/>
          </w:tcPr>
          <w:p w:rsidR="005D657A" w:rsidRPr="005D657A" w:rsidRDefault="005D657A" w:rsidP="005D657A">
            <w:pPr>
              <w:jc w:val="center"/>
            </w:pPr>
            <w:r w:rsidRPr="005D657A">
              <w:rPr>
                <w:color w:val="000000"/>
                <w:spacing w:val="-6"/>
                <w:kern w:val="24"/>
              </w:rPr>
              <w:t>План</w:t>
            </w:r>
            <w:r w:rsidRPr="005D657A">
              <w:t xml:space="preserve"> </w:t>
            </w:r>
          </w:p>
        </w:tc>
        <w:tc>
          <w:tcPr>
            <w:tcW w:w="601" w:type="pct"/>
            <w:tcBorders>
              <w:right w:val="single" w:sz="4" w:space="0" w:color="auto"/>
            </w:tcBorders>
            <w:shd w:val="clear" w:color="auto" w:fill="auto"/>
            <w:vAlign w:val="center"/>
          </w:tcPr>
          <w:p w:rsidR="005D657A" w:rsidRPr="005D657A" w:rsidRDefault="005D657A" w:rsidP="005D657A">
            <w:pPr>
              <w:jc w:val="center"/>
            </w:pPr>
            <w:r w:rsidRPr="005D657A">
              <w:t>Проект</w:t>
            </w:r>
          </w:p>
        </w:tc>
        <w:tc>
          <w:tcPr>
            <w:tcW w:w="1242" w:type="pct"/>
            <w:tcBorders>
              <w:top w:val="nil"/>
              <w:left w:val="single" w:sz="4" w:space="0" w:color="auto"/>
              <w:bottom w:val="single" w:sz="4" w:space="0" w:color="auto"/>
              <w:right w:val="single" w:sz="4" w:space="0" w:color="auto"/>
            </w:tcBorders>
            <w:vAlign w:val="center"/>
          </w:tcPr>
          <w:p w:rsidR="005D657A" w:rsidRPr="005D657A" w:rsidRDefault="005D657A" w:rsidP="005D657A">
            <w:pPr>
              <w:jc w:val="center"/>
            </w:pPr>
            <w:r w:rsidRPr="005D657A">
              <w:t>Изменение к предыдущему году, %</w:t>
            </w:r>
          </w:p>
        </w:tc>
      </w:tr>
      <w:tr w:rsidR="005D657A" w:rsidRPr="005D657A" w:rsidTr="00163BF3">
        <w:trPr>
          <w:trHeight w:val="197"/>
          <w:tblHeader/>
          <w:jc w:val="center"/>
        </w:trPr>
        <w:tc>
          <w:tcPr>
            <w:tcW w:w="2363" w:type="pct"/>
            <w:gridSpan w:val="2"/>
            <w:shd w:val="clear" w:color="auto" w:fill="auto"/>
            <w:vAlign w:val="center"/>
          </w:tcPr>
          <w:p w:rsidR="005D657A" w:rsidRPr="005D657A" w:rsidRDefault="005D657A" w:rsidP="005D657A">
            <w:pPr>
              <w:jc w:val="center"/>
            </w:pPr>
            <w:r w:rsidRPr="005D657A">
              <w:t>1</w:t>
            </w:r>
          </w:p>
        </w:tc>
        <w:tc>
          <w:tcPr>
            <w:tcW w:w="528" w:type="pct"/>
            <w:tcBorders>
              <w:bottom w:val="single" w:sz="4" w:space="0" w:color="auto"/>
            </w:tcBorders>
            <w:shd w:val="clear" w:color="auto" w:fill="auto"/>
            <w:vAlign w:val="center"/>
          </w:tcPr>
          <w:p w:rsidR="005D657A" w:rsidRPr="005D657A" w:rsidRDefault="005D657A" w:rsidP="005D657A">
            <w:pPr>
              <w:jc w:val="center"/>
            </w:pPr>
            <w:r w:rsidRPr="005D657A">
              <w:t>2</w:t>
            </w:r>
          </w:p>
        </w:tc>
        <w:tc>
          <w:tcPr>
            <w:tcW w:w="601" w:type="pct"/>
            <w:tcBorders>
              <w:bottom w:val="single" w:sz="4" w:space="0" w:color="auto"/>
            </w:tcBorders>
            <w:shd w:val="clear" w:color="auto" w:fill="auto"/>
            <w:vAlign w:val="center"/>
          </w:tcPr>
          <w:p w:rsidR="005D657A" w:rsidRPr="005D657A" w:rsidRDefault="005D657A" w:rsidP="005D657A">
            <w:pPr>
              <w:jc w:val="center"/>
            </w:pPr>
            <w:r w:rsidRPr="005D657A">
              <w:t>3</w:t>
            </w:r>
          </w:p>
        </w:tc>
        <w:tc>
          <w:tcPr>
            <w:tcW w:w="1508" w:type="pct"/>
            <w:gridSpan w:val="2"/>
            <w:tcBorders>
              <w:top w:val="single" w:sz="4" w:space="0" w:color="auto"/>
              <w:bottom w:val="single" w:sz="4" w:space="0" w:color="auto"/>
            </w:tcBorders>
            <w:vAlign w:val="center"/>
          </w:tcPr>
          <w:p w:rsidR="005D657A" w:rsidRPr="005D657A" w:rsidRDefault="005D657A" w:rsidP="005D657A">
            <w:pPr>
              <w:jc w:val="center"/>
            </w:pPr>
            <w:r w:rsidRPr="005D657A">
              <w:t>4=3/2*100</w:t>
            </w:r>
          </w:p>
        </w:tc>
      </w:tr>
      <w:tr w:rsidR="005D657A" w:rsidRPr="005D657A" w:rsidTr="00163BF3">
        <w:trPr>
          <w:trHeight w:val="308"/>
          <w:jc w:val="center"/>
        </w:trPr>
        <w:tc>
          <w:tcPr>
            <w:tcW w:w="2363" w:type="pct"/>
            <w:gridSpan w:val="2"/>
            <w:tcBorders>
              <w:right w:val="single" w:sz="4" w:space="0" w:color="auto"/>
            </w:tcBorders>
            <w:shd w:val="clear" w:color="auto" w:fill="auto"/>
            <w:vAlign w:val="center"/>
          </w:tcPr>
          <w:p w:rsidR="005D657A" w:rsidRPr="005D657A" w:rsidRDefault="005D657A" w:rsidP="005D657A">
            <w:pPr>
              <w:jc w:val="both"/>
              <w:rPr>
                <w:b/>
              </w:rPr>
            </w:pPr>
            <w:r w:rsidRPr="005D657A">
              <w:rPr>
                <w:b/>
              </w:rPr>
              <w:t>Всего</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30,000</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30,000</w:t>
            </w:r>
          </w:p>
        </w:tc>
        <w:tc>
          <w:tcPr>
            <w:tcW w:w="1508" w:type="pct"/>
            <w:gridSpan w:val="2"/>
            <w:tcBorders>
              <w:top w:val="single" w:sz="4" w:space="0" w:color="auto"/>
              <w:left w:val="single" w:sz="4" w:space="0" w:color="auto"/>
              <w:bottom w:val="single" w:sz="4" w:space="0" w:color="auto"/>
              <w:right w:val="single" w:sz="4" w:space="0" w:color="auto"/>
            </w:tcBorders>
            <w:vAlign w:val="center"/>
          </w:tcPr>
          <w:p w:rsidR="005D657A" w:rsidRPr="005D657A" w:rsidRDefault="005D657A" w:rsidP="005D657A">
            <w:pPr>
              <w:jc w:val="center"/>
              <w:rPr>
                <w:color w:val="000000"/>
              </w:rPr>
            </w:pPr>
            <w:r w:rsidRPr="005D657A">
              <w:rPr>
                <w:color w:val="000000"/>
              </w:rPr>
              <w:t>100</w:t>
            </w:r>
          </w:p>
        </w:tc>
      </w:tr>
      <w:tr w:rsidR="005D657A" w:rsidRPr="005D657A" w:rsidTr="00163BF3">
        <w:trPr>
          <w:trHeight w:val="267"/>
          <w:jc w:val="center"/>
        </w:trPr>
        <w:tc>
          <w:tcPr>
            <w:tcW w:w="2363" w:type="pct"/>
            <w:gridSpan w:val="2"/>
            <w:tcBorders>
              <w:right w:val="single" w:sz="4" w:space="0" w:color="auto"/>
            </w:tcBorders>
            <w:shd w:val="clear" w:color="auto" w:fill="auto"/>
            <w:vAlign w:val="center"/>
          </w:tcPr>
          <w:p w:rsidR="005D657A" w:rsidRPr="005D657A" w:rsidRDefault="005D657A" w:rsidP="005D657A">
            <w:pPr>
              <w:jc w:val="both"/>
            </w:pPr>
            <w:r w:rsidRPr="005D657A">
              <w:rPr>
                <w:i/>
              </w:rPr>
              <w:t>в том числе:</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c>
          <w:tcPr>
            <w:tcW w:w="1508" w:type="pct"/>
            <w:gridSpan w:val="2"/>
            <w:tcBorders>
              <w:top w:val="single" w:sz="4" w:space="0" w:color="auto"/>
              <w:left w:val="single" w:sz="4" w:space="0" w:color="auto"/>
              <w:bottom w:val="single" w:sz="4" w:space="0" w:color="auto"/>
              <w:right w:val="single" w:sz="4" w:space="0" w:color="auto"/>
            </w:tcBorders>
            <w:vAlign w:val="center"/>
          </w:tcPr>
          <w:p w:rsidR="005D657A" w:rsidRPr="005D657A" w:rsidRDefault="005D657A" w:rsidP="005D657A">
            <w:pPr>
              <w:jc w:val="center"/>
            </w:pPr>
          </w:p>
        </w:tc>
      </w:tr>
      <w:tr w:rsidR="005D657A" w:rsidRPr="005D657A" w:rsidTr="00163BF3">
        <w:trPr>
          <w:trHeight w:val="440"/>
          <w:jc w:val="center"/>
        </w:trPr>
        <w:tc>
          <w:tcPr>
            <w:tcW w:w="2363" w:type="pct"/>
            <w:gridSpan w:val="2"/>
            <w:tcBorders>
              <w:right w:val="single" w:sz="4" w:space="0" w:color="auto"/>
            </w:tcBorders>
            <w:shd w:val="clear" w:color="auto" w:fill="auto"/>
          </w:tcPr>
          <w:p w:rsidR="005D657A" w:rsidRPr="005D657A" w:rsidRDefault="005D657A" w:rsidP="005D657A">
            <w:pPr>
              <w:keepLines/>
              <w:suppressAutoHyphens/>
              <w:rPr>
                <w:lang w:eastAsia="ar-SA"/>
              </w:rPr>
            </w:pPr>
            <w:r w:rsidRPr="005D657A">
              <w:t>Мероприятия по поддержке предпринимателей</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30,000</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30,000</w:t>
            </w:r>
          </w:p>
        </w:tc>
        <w:tc>
          <w:tcPr>
            <w:tcW w:w="1508" w:type="pct"/>
            <w:gridSpan w:val="2"/>
            <w:tcBorders>
              <w:top w:val="single" w:sz="4" w:space="0" w:color="auto"/>
              <w:left w:val="single" w:sz="4" w:space="0" w:color="auto"/>
              <w:bottom w:val="single" w:sz="4" w:space="0" w:color="auto"/>
              <w:right w:val="single" w:sz="4" w:space="0" w:color="auto"/>
            </w:tcBorders>
            <w:vAlign w:val="center"/>
          </w:tcPr>
          <w:p w:rsidR="005D657A" w:rsidRPr="005D657A" w:rsidRDefault="005D657A" w:rsidP="005D657A">
            <w:pPr>
              <w:jc w:val="center"/>
              <w:rPr>
                <w:color w:val="000000"/>
              </w:rPr>
            </w:pPr>
            <w:r w:rsidRPr="005D657A">
              <w:rPr>
                <w:color w:val="000000"/>
              </w:rPr>
              <w:t>100</w:t>
            </w:r>
          </w:p>
        </w:tc>
      </w:tr>
    </w:tbl>
    <w:p w:rsidR="005D657A" w:rsidRPr="005D657A" w:rsidRDefault="005D657A" w:rsidP="005D657A">
      <w:pPr>
        <w:tabs>
          <w:tab w:val="left" w:pos="7265"/>
        </w:tabs>
        <w:autoSpaceDE w:val="0"/>
        <w:autoSpaceDN w:val="0"/>
        <w:adjustRightInd w:val="0"/>
        <w:jc w:val="both"/>
        <w:rPr>
          <w:sz w:val="18"/>
          <w:szCs w:val="18"/>
        </w:rPr>
      </w:pPr>
    </w:p>
    <w:p w:rsidR="005D657A" w:rsidRPr="005D657A" w:rsidRDefault="005D657A" w:rsidP="00163BF3">
      <w:pPr>
        <w:keepLines/>
        <w:suppressAutoHyphens/>
        <w:ind w:firstLine="708"/>
        <w:jc w:val="both"/>
        <w:rPr>
          <w:sz w:val="28"/>
          <w:szCs w:val="28"/>
        </w:rPr>
      </w:pPr>
      <w:r w:rsidRPr="005D657A">
        <w:rPr>
          <w:sz w:val="28"/>
          <w:szCs w:val="28"/>
        </w:rPr>
        <w:t>На реализацию данной муниципальной программы Тбилисского сельского поселения на 2023 год сосредоточено 100% собственных средств бюджета поселения.</w:t>
      </w:r>
    </w:p>
    <w:p w:rsidR="005D657A" w:rsidRPr="005D657A" w:rsidRDefault="005D657A" w:rsidP="00163BF3">
      <w:pPr>
        <w:keepLines/>
        <w:suppressAutoHyphens/>
        <w:ind w:firstLine="708"/>
        <w:jc w:val="both"/>
        <w:rPr>
          <w:sz w:val="28"/>
          <w:szCs w:val="28"/>
        </w:rPr>
      </w:pPr>
      <w:r w:rsidRPr="005D657A">
        <w:rPr>
          <w:sz w:val="28"/>
          <w:szCs w:val="28"/>
        </w:rPr>
        <w:t>Муниципальная программа направлена на создание и обеспечение благоприятных социально-экономических условий для развития малого и среднего предпринимательства, способствующих росту уровня социально-экономического развития сельского поселения, занятости населения, формированию экономически активного среднего класса.</w:t>
      </w:r>
    </w:p>
    <w:p w:rsidR="005D657A" w:rsidRPr="005D657A" w:rsidRDefault="005D657A" w:rsidP="005D657A">
      <w:pPr>
        <w:autoSpaceDE w:val="0"/>
        <w:autoSpaceDN w:val="0"/>
        <w:adjustRightInd w:val="0"/>
        <w:ind w:firstLine="709"/>
        <w:jc w:val="both"/>
        <w:rPr>
          <w:sz w:val="28"/>
          <w:szCs w:val="28"/>
        </w:rPr>
      </w:pPr>
      <w:r w:rsidRPr="005D657A">
        <w:rPr>
          <w:sz w:val="28"/>
          <w:szCs w:val="28"/>
        </w:rPr>
        <w:t xml:space="preserve">2.7. Расходы бюджета поселения на 2023 год на реализацию муниципальной программы «Формирование комфортной городской среды» на 2018-2024 годы производятся по разделу </w:t>
      </w:r>
      <w:r w:rsidRPr="005D657A">
        <w:rPr>
          <w:b/>
          <w:sz w:val="28"/>
          <w:szCs w:val="28"/>
        </w:rPr>
        <w:t>05</w:t>
      </w:r>
      <w:r w:rsidRPr="005D657A">
        <w:rPr>
          <w:sz w:val="28"/>
          <w:szCs w:val="28"/>
        </w:rPr>
        <w:t xml:space="preserve"> подраздел </w:t>
      </w:r>
      <w:r w:rsidRPr="005D657A">
        <w:rPr>
          <w:b/>
          <w:sz w:val="28"/>
          <w:szCs w:val="28"/>
        </w:rPr>
        <w:t>03</w:t>
      </w:r>
      <w:r w:rsidRPr="005D657A">
        <w:rPr>
          <w:sz w:val="28"/>
          <w:szCs w:val="28"/>
        </w:rPr>
        <w:t xml:space="preserve"> КЦСР </w:t>
      </w:r>
      <w:r w:rsidRPr="005D657A">
        <w:rPr>
          <w:b/>
          <w:sz w:val="28"/>
          <w:szCs w:val="28"/>
        </w:rPr>
        <w:t xml:space="preserve">0610000000 </w:t>
      </w:r>
      <w:r w:rsidRPr="005D657A">
        <w:rPr>
          <w:sz w:val="28"/>
          <w:szCs w:val="28"/>
        </w:rPr>
        <w:t>представлены в таблице 2.7.</w:t>
      </w:r>
    </w:p>
    <w:p w:rsidR="005D657A" w:rsidRPr="005D657A" w:rsidRDefault="005D657A" w:rsidP="005D657A">
      <w:pPr>
        <w:autoSpaceDE w:val="0"/>
        <w:autoSpaceDN w:val="0"/>
        <w:adjustRightInd w:val="0"/>
        <w:ind w:firstLine="709"/>
        <w:jc w:val="both"/>
        <w:rPr>
          <w:sz w:val="18"/>
          <w:szCs w:val="18"/>
        </w:rPr>
      </w:pPr>
    </w:p>
    <w:p w:rsidR="005D657A" w:rsidRPr="005D657A" w:rsidRDefault="005D657A" w:rsidP="005D657A">
      <w:pPr>
        <w:autoSpaceDE w:val="0"/>
        <w:autoSpaceDN w:val="0"/>
        <w:adjustRightInd w:val="0"/>
        <w:ind w:firstLine="709"/>
        <w:jc w:val="both"/>
        <w:rPr>
          <w:sz w:val="18"/>
          <w:szCs w:val="18"/>
        </w:rPr>
      </w:pPr>
    </w:p>
    <w:p w:rsidR="005D657A" w:rsidRPr="005D657A" w:rsidRDefault="005D657A" w:rsidP="005D657A">
      <w:pPr>
        <w:keepNext/>
        <w:jc w:val="right"/>
        <w:rPr>
          <w:sz w:val="28"/>
          <w:szCs w:val="28"/>
        </w:rPr>
      </w:pPr>
      <w:r w:rsidRPr="005D657A">
        <w:rPr>
          <w:sz w:val="28"/>
          <w:szCs w:val="28"/>
        </w:rPr>
        <w:lastRenderedPageBreak/>
        <w:t>Таблица 2.7</w:t>
      </w:r>
    </w:p>
    <w:p w:rsidR="005D657A" w:rsidRPr="005D657A" w:rsidRDefault="005D657A" w:rsidP="005D657A">
      <w:pPr>
        <w:keepNext/>
        <w:jc w:val="center"/>
        <w:rPr>
          <w:b/>
          <w:sz w:val="28"/>
          <w:szCs w:val="28"/>
        </w:rPr>
      </w:pPr>
      <w:r w:rsidRPr="005D657A">
        <w:rPr>
          <w:b/>
          <w:sz w:val="28"/>
          <w:szCs w:val="28"/>
        </w:rPr>
        <w:t xml:space="preserve">Расходы бюджета поселения на реализацию муниципальной программы «Формирование комфортной городской среды» на 2018-2024 годы </w:t>
      </w:r>
    </w:p>
    <w:p w:rsidR="005D657A" w:rsidRPr="005D657A" w:rsidRDefault="005D657A" w:rsidP="00163BF3">
      <w:pPr>
        <w:keepNext/>
        <w:jc w:val="center"/>
      </w:pPr>
      <w:r w:rsidRPr="005D657A">
        <w:t xml:space="preserve">                                                                                         ( тыс. рублей)</w:t>
      </w:r>
    </w:p>
    <w:tbl>
      <w:tblPr>
        <w:tblW w:w="4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496"/>
        <w:gridCol w:w="1329"/>
        <w:gridCol w:w="2113"/>
      </w:tblGrid>
      <w:tr w:rsidR="005D657A" w:rsidRPr="005D657A" w:rsidTr="005D657A">
        <w:trPr>
          <w:trHeight w:val="302"/>
          <w:tblHeader/>
          <w:jc w:val="center"/>
        </w:trPr>
        <w:tc>
          <w:tcPr>
            <w:tcW w:w="1913" w:type="pct"/>
            <w:vMerge w:val="restart"/>
            <w:shd w:val="clear" w:color="auto" w:fill="auto"/>
            <w:vAlign w:val="center"/>
          </w:tcPr>
          <w:p w:rsidR="005D657A" w:rsidRPr="005D657A" w:rsidRDefault="005D657A" w:rsidP="005D657A">
            <w:pPr>
              <w:jc w:val="center"/>
            </w:pPr>
            <w:r w:rsidRPr="005D657A">
              <w:t>Наименование</w:t>
            </w:r>
          </w:p>
        </w:tc>
        <w:tc>
          <w:tcPr>
            <w:tcW w:w="935" w:type="pct"/>
            <w:shd w:val="clear" w:color="auto" w:fill="auto"/>
            <w:vAlign w:val="center"/>
          </w:tcPr>
          <w:p w:rsidR="005D657A" w:rsidRPr="005D657A" w:rsidRDefault="005D657A" w:rsidP="005D657A">
            <w:pPr>
              <w:jc w:val="center"/>
            </w:pPr>
            <w:r w:rsidRPr="005D657A">
              <w:t>2022</w:t>
            </w:r>
          </w:p>
        </w:tc>
        <w:tc>
          <w:tcPr>
            <w:tcW w:w="831" w:type="pct"/>
            <w:tcBorders>
              <w:right w:val="single" w:sz="4" w:space="0" w:color="auto"/>
            </w:tcBorders>
            <w:shd w:val="clear" w:color="auto" w:fill="auto"/>
            <w:vAlign w:val="center"/>
          </w:tcPr>
          <w:p w:rsidR="005D657A" w:rsidRPr="005D657A" w:rsidRDefault="005D657A" w:rsidP="005D657A">
            <w:pPr>
              <w:ind w:left="143"/>
              <w:jc w:val="center"/>
            </w:pPr>
            <w:r w:rsidRPr="005D657A">
              <w:t xml:space="preserve">2023 </w:t>
            </w:r>
          </w:p>
        </w:tc>
        <w:tc>
          <w:tcPr>
            <w:tcW w:w="1321" w:type="pct"/>
            <w:tcBorders>
              <w:top w:val="single" w:sz="4" w:space="0" w:color="auto"/>
              <w:left w:val="single" w:sz="4" w:space="0" w:color="auto"/>
              <w:bottom w:val="nil"/>
              <w:right w:val="single" w:sz="4" w:space="0" w:color="auto"/>
            </w:tcBorders>
            <w:shd w:val="clear" w:color="auto" w:fill="auto"/>
          </w:tcPr>
          <w:p w:rsidR="005D657A" w:rsidRPr="005D657A" w:rsidRDefault="005D657A" w:rsidP="005D657A"/>
        </w:tc>
      </w:tr>
      <w:tr w:rsidR="005D657A" w:rsidRPr="005D657A" w:rsidTr="005D657A">
        <w:trPr>
          <w:trHeight w:val="450"/>
          <w:tblHeader/>
          <w:jc w:val="center"/>
        </w:trPr>
        <w:tc>
          <w:tcPr>
            <w:tcW w:w="1913" w:type="pct"/>
            <w:vMerge/>
            <w:shd w:val="clear" w:color="auto" w:fill="auto"/>
            <w:vAlign w:val="center"/>
          </w:tcPr>
          <w:p w:rsidR="005D657A" w:rsidRPr="005D657A" w:rsidRDefault="005D657A" w:rsidP="005D657A">
            <w:pPr>
              <w:jc w:val="both"/>
            </w:pPr>
          </w:p>
        </w:tc>
        <w:tc>
          <w:tcPr>
            <w:tcW w:w="935" w:type="pct"/>
            <w:shd w:val="clear" w:color="auto" w:fill="auto"/>
            <w:tcMar>
              <w:left w:w="57" w:type="dxa"/>
              <w:right w:w="57" w:type="dxa"/>
            </w:tcMar>
            <w:vAlign w:val="center"/>
          </w:tcPr>
          <w:p w:rsidR="005D657A" w:rsidRPr="005D657A" w:rsidRDefault="005D657A" w:rsidP="005D657A">
            <w:pPr>
              <w:jc w:val="center"/>
            </w:pPr>
            <w:r w:rsidRPr="005D657A">
              <w:t>План</w:t>
            </w:r>
          </w:p>
        </w:tc>
        <w:tc>
          <w:tcPr>
            <w:tcW w:w="831" w:type="pct"/>
            <w:tcBorders>
              <w:right w:val="single" w:sz="4" w:space="0" w:color="auto"/>
            </w:tcBorders>
            <w:shd w:val="clear" w:color="auto" w:fill="auto"/>
            <w:vAlign w:val="center"/>
          </w:tcPr>
          <w:p w:rsidR="005D657A" w:rsidRPr="005D657A" w:rsidRDefault="005D657A" w:rsidP="005D657A">
            <w:pPr>
              <w:jc w:val="center"/>
            </w:pPr>
            <w:r w:rsidRPr="005D657A">
              <w:rPr>
                <w:color w:val="000000"/>
                <w:spacing w:val="-6"/>
                <w:kern w:val="24"/>
              </w:rPr>
              <w:t>Проект</w:t>
            </w:r>
            <w:r w:rsidRPr="005D657A">
              <w:t xml:space="preserve"> </w:t>
            </w:r>
          </w:p>
        </w:tc>
        <w:tc>
          <w:tcPr>
            <w:tcW w:w="1321" w:type="pct"/>
            <w:tcBorders>
              <w:top w:val="nil"/>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Изменение к предыдущему году, %</w:t>
            </w:r>
          </w:p>
        </w:tc>
      </w:tr>
      <w:tr w:rsidR="005D657A" w:rsidRPr="005D657A" w:rsidTr="005D657A">
        <w:trPr>
          <w:trHeight w:val="197"/>
          <w:tblHeader/>
          <w:jc w:val="center"/>
        </w:trPr>
        <w:tc>
          <w:tcPr>
            <w:tcW w:w="1913" w:type="pct"/>
            <w:shd w:val="clear" w:color="auto" w:fill="auto"/>
            <w:vAlign w:val="center"/>
          </w:tcPr>
          <w:p w:rsidR="005D657A" w:rsidRPr="005D657A" w:rsidRDefault="005D657A" w:rsidP="005D657A">
            <w:pPr>
              <w:jc w:val="center"/>
            </w:pPr>
            <w:r w:rsidRPr="005D657A">
              <w:t>1</w:t>
            </w:r>
          </w:p>
        </w:tc>
        <w:tc>
          <w:tcPr>
            <w:tcW w:w="935" w:type="pct"/>
            <w:tcBorders>
              <w:bottom w:val="single" w:sz="4" w:space="0" w:color="auto"/>
            </w:tcBorders>
            <w:shd w:val="clear" w:color="auto" w:fill="auto"/>
            <w:tcMar>
              <w:left w:w="57" w:type="dxa"/>
              <w:right w:w="57" w:type="dxa"/>
            </w:tcMar>
            <w:vAlign w:val="center"/>
          </w:tcPr>
          <w:p w:rsidR="005D657A" w:rsidRPr="005D657A" w:rsidRDefault="005D657A" w:rsidP="005D657A">
            <w:pPr>
              <w:jc w:val="center"/>
            </w:pPr>
            <w:r w:rsidRPr="005D657A">
              <w:t>2</w:t>
            </w:r>
          </w:p>
        </w:tc>
        <w:tc>
          <w:tcPr>
            <w:tcW w:w="831" w:type="pct"/>
            <w:tcBorders>
              <w:bottom w:val="single" w:sz="4" w:space="0" w:color="auto"/>
            </w:tcBorders>
            <w:shd w:val="clear" w:color="auto" w:fill="auto"/>
            <w:vAlign w:val="center"/>
          </w:tcPr>
          <w:p w:rsidR="005D657A" w:rsidRPr="005D657A" w:rsidRDefault="005D657A" w:rsidP="005D657A">
            <w:pPr>
              <w:jc w:val="center"/>
            </w:pPr>
            <w:r w:rsidRPr="005D657A">
              <w:t>3</w:t>
            </w:r>
          </w:p>
        </w:tc>
        <w:tc>
          <w:tcPr>
            <w:tcW w:w="1321" w:type="pct"/>
            <w:tcBorders>
              <w:top w:val="single" w:sz="4" w:space="0" w:color="auto"/>
              <w:bottom w:val="single" w:sz="4" w:space="0" w:color="auto"/>
            </w:tcBorders>
            <w:shd w:val="clear" w:color="auto" w:fill="auto"/>
            <w:vAlign w:val="center"/>
          </w:tcPr>
          <w:p w:rsidR="005D657A" w:rsidRPr="005D657A" w:rsidRDefault="005D657A" w:rsidP="005D657A">
            <w:pPr>
              <w:jc w:val="center"/>
            </w:pPr>
            <w:r w:rsidRPr="005D657A">
              <w:t>4=3/2*100</w:t>
            </w:r>
          </w:p>
        </w:tc>
      </w:tr>
      <w:tr w:rsidR="005D657A" w:rsidRPr="005D657A" w:rsidTr="005D657A">
        <w:trPr>
          <w:trHeight w:val="308"/>
          <w:jc w:val="center"/>
        </w:trPr>
        <w:tc>
          <w:tcPr>
            <w:tcW w:w="1913" w:type="pct"/>
            <w:tcBorders>
              <w:right w:val="single" w:sz="4" w:space="0" w:color="auto"/>
            </w:tcBorders>
            <w:shd w:val="clear" w:color="auto" w:fill="auto"/>
            <w:vAlign w:val="center"/>
          </w:tcPr>
          <w:p w:rsidR="005D657A" w:rsidRPr="005D657A" w:rsidRDefault="005D657A" w:rsidP="005D657A">
            <w:pPr>
              <w:jc w:val="both"/>
              <w:rPr>
                <w:b/>
              </w:rPr>
            </w:pPr>
            <w:r w:rsidRPr="005D657A">
              <w:rPr>
                <w:b/>
              </w:rPr>
              <w:t>Всего</w:t>
            </w:r>
          </w:p>
        </w:tc>
        <w:tc>
          <w:tcPr>
            <w:tcW w:w="935"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rPr>
                <w:color w:val="000000"/>
              </w:rPr>
            </w:pPr>
            <w:r w:rsidRPr="005D657A">
              <w:rPr>
                <w:color w:val="000000"/>
              </w:rPr>
              <w:t>36 421,830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300,000</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0,8</w:t>
            </w:r>
          </w:p>
        </w:tc>
      </w:tr>
      <w:tr w:rsidR="005D657A" w:rsidRPr="005D657A" w:rsidTr="005D657A">
        <w:trPr>
          <w:trHeight w:val="267"/>
          <w:jc w:val="center"/>
        </w:trPr>
        <w:tc>
          <w:tcPr>
            <w:tcW w:w="1913" w:type="pct"/>
            <w:tcBorders>
              <w:right w:val="single" w:sz="4" w:space="0" w:color="auto"/>
            </w:tcBorders>
            <w:shd w:val="clear" w:color="auto" w:fill="auto"/>
            <w:vAlign w:val="center"/>
          </w:tcPr>
          <w:p w:rsidR="005D657A" w:rsidRPr="005D657A" w:rsidRDefault="005D657A" w:rsidP="005D657A">
            <w:pPr>
              <w:jc w:val="both"/>
            </w:pPr>
            <w:r w:rsidRPr="005D657A">
              <w:rPr>
                <w:i/>
              </w:rPr>
              <w:t>в том числе:</w:t>
            </w:r>
          </w:p>
        </w:tc>
        <w:tc>
          <w:tcPr>
            <w:tcW w:w="935"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r>
      <w:tr w:rsidR="005D657A" w:rsidRPr="005D657A" w:rsidTr="005D657A">
        <w:trPr>
          <w:trHeight w:val="440"/>
          <w:jc w:val="center"/>
        </w:trPr>
        <w:tc>
          <w:tcPr>
            <w:tcW w:w="1913" w:type="pct"/>
            <w:tcBorders>
              <w:right w:val="single" w:sz="4" w:space="0" w:color="auto"/>
            </w:tcBorders>
            <w:shd w:val="clear" w:color="auto" w:fill="auto"/>
          </w:tcPr>
          <w:p w:rsidR="005D657A" w:rsidRPr="005D657A" w:rsidRDefault="005D657A" w:rsidP="005D657A">
            <w:pPr>
              <w:keepLines/>
              <w:suppressAutoHyphens/>
              <w:rPr>
                <w:lang w:eastAsia="ar-SA"/>
              </w:rPr>
            </w:pPr>
            <w:r w:rsidRPr="005D657A">
              <w:t>Мероприятия по благойстройсту мест общего пользования</w:t>
            </w:r>
          </w:p>
        </w:tc>
        <w:tc>
          <w:tcPr>
            <w:tcW w:w="935"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rPr>
                <w:color w:val="000000"/>
              </w:rPr>
            </w:pPr>
            <w:r w:rsidRPr="005D657A">
              <w:rPr>
                <w:color w:val="000000"/>
              </w:rPr>
              <w:t>36 421,830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300,000</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0,8</w:t>
            </w:r>
          </w:p>
        </w:tc>
      </w:tr>
    </w:tbl>
    <w:p w:rsidR="005D657A" w:rsidRPr="005D657A" w:rsidRDefault="005D657A" w:rsidP="005D657A">
      <w:pPr>
        <w:keepLines/>
        <w:suppressAutoHyphens/>
        <w:ind w:right="455" w:firstLine="708"/>
        <w:jc w:val="both"/>
        <w:rPr>
          <w:sz w:val="28"/>
          <w:szCs w:val="28"/>
        </w:rPr>
      </w:pPr>
      <w:r w:rsidRPr="005D657A">
        <w:rPr>
          <w:sz w:val="28"/>
          <w:szCs w:val="28"/>
        </w:rPr>
        <w:t>На реализацию данной муниципальной программы Тбилисского сельского поселения на 2023 год сосредоточено 100% собственных средств бюджета поселения.</w:t>
      </w:r>
    </w:p>
    <w:p w:rsidR="005D657A" w:rsidRPr="005D657A" w:rsidRDefault="005D657A" w:rsidP="005D657A">
      <w:pPr>
        <w:keepLines/>
        <w:suppressAutoHyphens/>
        <w:ind w:right="455" w:firstLine="708"/>
        <w:jc w:val="both"/>
        <w:rPr>
          <w:sz w:val="28"/>
          <w:szCs w:val="28"/>
        </w:rPr>
      </w:pPr>
      <w:r w:rsidRPr="005D657A">
        <w:rPr>
          <w:sz w:val="28"/>
          <w:szCs w:val="28"/>
        </w:rPr>
        <w:t>Муниципальная программа направлена на повышение уровня благоустройства нуждающихся в благоустройстве территорий общего пользования (парки, скверы) Тбилисского сельского поселения Тбилисского района, дворовых территорий многоквартирных домов, а так же создание комфортных условий для деятельности и отдыха жителей поселения. Благоустройство клумб на пересечении ул. Новой и Октябрьской, а так же по ул. Первомайской (напротив памятника «Вечный огонь»).</w:t>
      </w:r>
    </w:p>
    <w:p w:rsidR="005D657A" w:rsidRPr="005D657A" w:rsidRDefault="005D657A" w:rsidP="005D657A">
      <w:pPr>
        <w:keepLines/>
        <w:suppressAutoHyphens/>
        <w:ind w:right="455" w:firstLine="708"/>
        <w:jc w:val="both"/>
        <w:rPr>
          <w:sz w:val="28"/>
          <w:szCs w:val="28"/>
        </w:rPr>
      </w:pPr>
      <w:r w:rsidRPr="005D657A">
        <w:rPr>
          <w:sz w:val="28"/>
          <w:szCs w:val="28"/>
        </w:rPr>
        <w:t>2.8. Расходы бюджета поселения на 2023 год на реализацию муниципальной программы «Охрана и использование земель на территории Тбилисского сельского поселении Тбилисского района на 2020-2023 годы» производятся по разделу 05 подраздел 03 КЦСР 1210000000 представлены в таблице 2.8.</w:t>
      </w:r>
    </w:p>
    <w:p w:rsidR="005D657A" w:rsidRPr="005D657A" w:rsidRDefault="005D657A" w:rsidP="005D657A">
      <w:pPr>
        <w:keepNext/>
        <w:jc w:val="right"/>
        <w:rPr>
          <w:sz w:val="28"/>
          <w:szCs w:val="28"/>
        </w:rPr>
      </w:pPr>
      <w:r w:rsidRPr="005D657A">
        <w:rPr>
          <w:sz w:val="28"/>
          <w:szCs w:val="28"/>
        </w:rPr>
        <w:t>Таблица 2.8</w:t>
      </w:r>
    </w:p>
    <w:p w:rsidR="005D657A" w:rsidRPr="005D657A" w:rsidRDefault="005D657A" w:rsidP="005D657A">
      <w:pPr>
        <w:keepNext/>
        <w:jc w:val="center"/>
        <w:rPr>
          <w:b/>
          <w:sz w:val="28"/>
          <w:szCs w:val="28"/>
        </w:rPr>
      </w:pPr>
      <w:r w:rsidRPr="005D657A">
        <w:rPr>
          <w:b/>
          <w:sz w:val="28"/>
          <w:szCs w:val="28"/>
        </w:rPr>
        <w:t>Расходы бюджета поселения на реализацию муниципальной программы Охрана и использование земель на территории Тбилисского сельского поселении Тбилисского района на 2020-2023 годы»</w:t>
      </w:r>
    </w:p>
    <w:p w:rsidR="005D657A" w:rsidRPr="005D657A" w:rsidRDefault="005D657A" w:rsidP="005D657A">
      <w:pPr>
        <w:keepNext/>
        <w:jc w:val="center"/>
      </w:pPr>
      <w:r w:rsidRPr="005D657A">
        <w:rPr>
          <w:b/>
          <w:sz w:val="28"/>
          <w:szCs w:val="28"/>
        </w:rPr>
        <w:t xml:space="preserve">                                                                                               (</w:t>
      </w:r>
      <w:r w:rsidRPr="005D657A">
        <w:t>тыс. рублей)</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
        <w:gridCol w:w="3234"/>
        <w:gridCol w:w="1704"/>
        <w:gridCol w:w="1614"/>
        <w:gridCol w:w="2575"/>
      </w:tblGrid>
      <w:tr w:rsidR="005D657A" w:rsidRPr="005D657A" w:rsidTr="00163BF3">
        <w:trPr>
          <w:trHeight w:val="302"/>
          <w:tblHeader/>
          <w:jc w:val="center"/>
        </w:trPr>
        <w:tc>
          <w:tcPr>
            <w:tcW w:w="1791" w:type="pct"/>
            <w:gridSpan w:val="2"/>
            <w:shd w:val="clear" w:color="auto" w:fill="auto"/>
            <w:vAlign w:val="center"/>
          </w:tcPr>
          <w:p w:rsidR="005D657A" w:rsidRPr="005D657A" w:rsidRDefault="005D657A" w:rsidP="005D657A">
            <w:pPr>
              <w:jc w:val="center"/>
            </w:pPr>
            <w:r w:rsidRPr="005D657A">
              <w:t>Наименование</w:t>
            </w:r>
          </w:p>
        </w:tc>
        <w:tc>
          <w:tcPr>
            <w:tcW w:w="928" w:type="pct"/>
            <w:shd w:val="clear" w:color="auto" w:fill="auto"/>
            <w:vAlign w:val="center"/>
          </w:tcPr>
          <w:p w:rsidR="005D657A" w:rsidRPr="005D657A" w:rsidRDefault="005D657A" w:rsidP="005D657A">
            <w:pPr>
              <w:jc w:val="center"/>
            </w:pPr>
            <w:r w:rsidRPr="005D657A">
              <w:t>2022</w:t>
            </w:r>
          </w:p>
        </w:tc>
        <w:tc>
          <w:tcPr>
            <w:tcW w:w="879" w:type="pct"/>
            <w:tcBorders>
              <w:right w:val="single" w:sz="4" w:space="0" w:color="auto"/>
            </w:tcBorders>
            <w:shd w:val="clear" w:color="auto" w:fill="auto"/>
            <w:vAlign w:val="center"/>
          </w:tcPr>
          <w:p w:rsidR="005D657A" w:rsidRPr="005D657A" w:rsidRDefault="005D657A" w:rsidP="005D657A">
            <w:pPr>
              <w:jc w:val="center"/>
            </w:pPr>
            <w:r w:rsidRPr="005D657A">
              <w:t>2023</w:t>
            </w:r>
          </w:p>
        </w:tc>
        <w:tc>
          <w:tcPr>
            <w:tcW w:w="1402" w:type="pct"/>
            <w:tcBorders>
              <w:top w:val="single" w:sz="4" w:space="0" w:color="auto"/>
              <w:left w:val="single" w:sz="4" w:space="0" w:color="auto"/>
              <w:bottom w:val="nil"/>
              <w:right w:val="single" w:sz="4" w:space="0" w:color="auto"/>
            </w:tcBorders>
            <w:shd w:val="clear" w:color="auto" w:fill="auto"/>
            <w:vAlign w:val="center"/>
          </w:tcPr>
          <w:p w:rsidR="005D657A" w:rsidRPr="005D657A" w:rsidRDefault="005D657A" w:rsidP="005D657A">
            <w:pPr>
              <w:jc w:val="both"/>
            </w:pPr>
          </w:p>
        </w:tc>
      </w:tr>
      <w:tr w:rsidR="005D657A" w:rsidRPr="005D657A" w:rsidTr="00163BF3">
        <w:trPr>
          <w:gridBefore w:val="1"/>
          <w:wBefore w:w="30" w:type="pct"/>
          <w:trHeight w:val="450"/>
          <w:tblHeader/>
          <w:jc w:val="center"/>
        </w:trPr>
        <w:tc>
          <w:tcPr>
            <w:tcW w:w="1761" w:type="pct"/>
            <w:shd w:val="clear" w:color="auto" w:fill="auto"/>
            <w:vAlign w:val="center"/>
          </w:tcPr>
          <w:p w:rsidR="005D657A" w:rsidRPr="005D657A" w:rsidRDefault="005D657A" w:rsidP="005D657A">
            <w:pPr>
              <w:jc w:val="both"/>
            </w:pPr>
          </w:p>
        </w:tc>
        <w:tc>
          <w:tcPr>
            <w:tcW w:w="928" w:type="pct"/>
            <w:shd w:val="clear" w:color="auto" w:fill="auto"/>
            <w:tcMar>
              <w:left w:w="57" w:type="dxa"/>
              <w:right w:w="57" w:type="dxa"/>
            </w:tcMar>
            <w:vAlign w:val="center"/>
          </w:tcPr>
          <w:p w:rsidR="005D657A" w:rsidRPr="005D657A" w:rsidRDefault="005D657A" w:rsidP="005D657A">
            <w:pPr>
              <w:jc w:val="center"/>
            </w:pPr>
            <w:r w:rsidRPr="005D657A">
              <w:t>план</w:t>
            </w:r>
          </w:p>
        </w:tc>
        <w:tc>
          <w:tcPr>
            <w:tcW w:w="879" w:type="pct"/>
            <w:tcBorders>
              <w:right w:val="single" w:sz="4" w:space="0" w:color="auto"/>
            </w:tcBorders>
            <w:shd w:val="clear" w:color="auto" w:fill="auto"/>
            <w:vAlign w:val="center"/>
          </w:tcPr>
          <w:p w:rsidR="005D657A" w:rsidRPr="005D657A" w:rsidRDefault="005D657A" w:rsidP="005D657A">
            <w:pPr>
              <w:jc w:val="center"/>
            </w:pPr>
            <w:r w:rsidRPr="005D657A">
              <w:rPr>
                <w:color w:val="000000"/>
                <w:spacing w:val="-6"/>
                <w:kern w:val="24"/>
              </w:rPr>
              <w:t>Проект</w:t>
            </w:r>
            <w:r w:rsidRPr="005D657A">
              <w:t xml:space="preserve"> </w:t>
            </w:r>
          </w:p>
        </w:tc>
        <w:tc>
          <w:tcPr>
            <w:tcW w:w="1402" w:type="pct"/>
            <w:tcBorders>
              <w:top w:val="nil"/>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Изменение к предыдущему году, %</w:t>
            </w:r>
          </w:p>
        </w:tc>
      </w:tr>
      <w:tr w:rsidR="005D657A" w:rsidRPr="005D657A" w:rsidTr="00163BF3">
        <w:trPr>
          <w:trHeight w:val="197"/>
          <w:tblHeader/>
          <w:jc w:val="center"/>
        </w:trPr>
        <w:tc>
          <w:tcPr>
            <w:tcW w:w="1791" w:type="pct"/>
            <w:gridSpan w:val="2"/>
            <w:shd w:val="clear" w:color="auto" w:fill="auto"/>
            <w:vAlign w:val="center"/>
          </w:tcPr>
          <w:p w:rsidR="005D657A" w:rsidRPr="005D657A" w:rsidRDefault="005D657A" w:rsidP="005D657A">
            <w:pPr>
              <w:jc w:val="center"/>
            </w:pPr>
            <w:r w:rsidRPr="005D657A">
              <w:t>1</w:t>
            </w:r>
          </w:p>
        </w:tc>
        <w:tc>
          <w:tcPr>
            <w:tcW w:w="928" w:type="pct"/>
            <w:tcBorders>
              <w:bottom w:val="single" w:sz="4" w:space="0" w:color="auto"/>
            </w:tcBorders>
            <w:shd w:val="clear" w:color="auto" w:fill="auto"/>
            <w:tcMar>
              <w:left w:w="57" w:type="dxa"/>
              <w:right w:w="57" w:type="dxa"/>
            </w:tcMar>
            <w:vAlign w:val="center"/>
          </w:tcPr>
          <w:p w:rsidR="005D657A" w:rsidRPr="005D657A" w:rsidRDefault="005D657A" w:rsidP="005D657A">
            <w:pPr>
              <w:jc w:val="center"/>
            </w:pPr>
            <w:r w:rsidRPr="005D657A">
              <w:t>2</w:t>
            </w:r>
          </w:p>
        </w:tc>
        <w:tc>
          <w:tcPr>
            <w:tcW w:w="879" w:type="pct"/>
            <w:tcBorders>
              <w:bottom w:val="single" w:sz="4" w:space="0" w:color="auto"/>
            </w:tcBorders>
            <w:shd w:val="clear" w:color="auto" w:fill="auto"/>
            <w:vAlign w:val="center"/>
          </w:tcPr>
          <w:p w:rsidR="005D657A" w:rsidRPr="005D657A" w:rsidRDefault="005D657A" w:rsidP="005D657A">
            <w:pPr>
              <w:jc w:val="center"/>
            </w:pPr>
            <w:r w:rsidRPr="005D657A">
              <w:t>3</w:t>
            </w:r>
          </w:p>
        </w:tc>
        <w:tc>
          <w:tcPr>
            <w:tcW w:w="1402" w:type="pct"/>
            <w:tcBorders>
              <w:top w:val="single" w:sz="4" w:space="0" w:color="auto"/>
              <w:bottom w:val="single" w:sz="4" w:space="0" w:color="auto"/>
            </w:tcBorders>
            <w:shd w:val="clear" w:color="auto" w:fill="auto"/>
            <w:vAlign w:val="center"/>
          </w:tcPr>
          <w:p w:rsidR="005D657A" w:rsidRPr="005D657A" w:rsidRDefault="005D657A" w:rsidP="005D657A">
            <w:pPr>
              <w:jc w:val="center"/>
            </w:pPr>
            <w:r w:rsidRPr="005D657A">
              <w:t>4=3/2*100</w:t>
            </w:r>
          </w:p>
        </w:tc>
      </w:tr>
      <w:tr w:rsidR="005D657A" w:rsidRPr="005D657A" w:rsidTr="00163BF3">
        <w:trPr>
          <w:trHeight w:val="308"/>
          <w:jc w:val="center"/>
        </w:trPr>
        <w:tc>
          <w:tcPr>
            <w:tcW w:w="1791" w:type="pct"/>
            <w:gridSpan w:val="2"/>
            <w:tcBorders>
              <w:right w:val="single" w:sz="4" w:space="0" w:color="auto"/>
            </w:tcBorders>
            <w:shd w:val="clear" w:color="auto" w:fill="auto"/>
            <w:vAlign w:val="center"/>
          </w:tcPr>
          <w:p w:rsidR="005D657A" w:rsidRPr="005D657A" w:rsidRDefault="005D657A" w:rsidP="005D657A">
            <w:pPr>
              <w:jc w:val="both"/>
              <w:rPr>
                <w:b/>
              </w:rPr>
            </w:pPr>
            <w:r w:rsidRPr="005D657A">
              <w:rPr>
                <w:b/>
              </w:rPr>
              <w:t>Всего</w:t>
            </w:r>
          </w:p>
        </w:tc>
        <w:tc>
          <w:tcPr>
            <w:tcW w:w="92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rPr>
                <w:color w:val="000000"/>
              </w:rPr>
            </w:pPr>
            <w:r w:rsidRPr="005D657A">
              <w:rPr>
                <w:color w:val="000000"/>
              </w:rPr>
              <w:t>51,000</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51,000</w:t>
            </w: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100</w:t>
            </w:r>
          </w:p>
        </w:tc>
      </w:tr>
      <w:tr w:rsidR="005D657A" w:rsidRPr="005D657A" w:rsidTr="00163BF3">
        <w:trPr>
          <w:trHeight w:val="267"/>
          <w:jc w:val="center"/>
        </w:trPr>
        <w:tc>
          <w:tcPr>
            <w:tcW w:w="1791" w:type="pct"/>
            <w:gridSpan w:val="2"/>
            <w:tcBorders>
              <w:right w:val="single" w:sz="4" w:space="0" w:color="auto"/>
            </w:tcBorders>
            <w:shd w:val="clear" w:color="auto" w:fill="auto"/>
            <w:vAlign w:val="center"/>
          </w:tcPr>
          <w:p w:rsidR="005D657A" w:rsidRPr="005D657A" w:rsidRDefault="005D657A" w:rsidP="005D657A">
            <w:pPr>
              <w:jc w:val="both"/>
            </w:pPr>
            <w:r w:rsidRPr="005D657A">
              <w:rPr>
                <w:i/>
              </w:rPr>
              <w:t>в том числе:</w:t>
            </w:r>
          </w:p>
        </w:tc>
        <w:tc>
          <w:tcPr>
            <w:tcW w:w="92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pP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r>
      <w:tr w:rsidR="005D657A" w:rsidRPr="005D657A" w:rsidTr="00163BF3">
        <w:trPr>
          <w:trHeight w:val="440"/>
          <w:jc w:val="center"/>
        </w:trPr>
        <w:tc>
          <w:tcPr>
            <w:tcW w:w="1791" w:type="pct"/>
            <w:gridSpan w:val="2"/>
            <w:tcBorders>
              <w:right w:val="single" w:sz="4" w:space="0" w:color="auto"/>
            </w:tcBorders>
            <w:shd w:val="clear" w:color="auto" w:fill="auto"/>
          </w:tcPr>
          <w:p w:rsidR="005D657A" w:rsidRPr="005D657A" w:rsidRDefault="005D657A" w:rsidP="005D657A">
            <w:pPr>
              <w:keepLines/>
              <w:suppressAutoHyphens/>
              <w:rPr>
                <w:lang w:eastAsia="ar-SA"/>
              </w:rPr>
            </w:pPr>
            <w:r w:rsidRPr="005D657A">
              <w:t>Мероприятия по охране земель</w:t>
            </w:r>
          </w:p>
        </w:tc>
        <w:tc>
          <w:tcPr>
            <w:tcW w:w="92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rPr>
                <w:color w:val="000000"/>
              </w:rPr>
            </w:pPr>
            <w:r w:rsidRPr="005D657A">
              <w:rPr>
                <w:color w:val="000000"/>
              </w:rPr>
              <w:t>51,000</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51,00</w:t>
            </w:r>
          </w:p>
        </w:tc>
        <w:tc>
          <w:tcPr>
            <w:tcW w:w="1402"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100</w:t>
            </w:r>
          </w:p>
        </w:tc>
      </w:tr>
    </w:tbl>
    <w:p w:rsidR="005D657A" w:rsidRPr="005D657A" w:rsidRDefault="005D657A" w:rsidP="00163BF3">
      <w:pPr>
        <w:keepLines/>
        <w:suppressAutoHyphens/>
        <w:ind w:firstLine="708"/>
        <w:jc w:val="both"/>
        <w:rPr>
          <w:iCs/>
          <w:sz w:val="28"/>
          <w:szCs w:val="28"/>
          <w:lang w:eastAsia="ar-SA"/>
        </w:rPr>
      </w:pPr>
      <w:r w:rsidRPr="005D657A">
        <w:rPr>
          <w:iCs/>
          <w:sz w:val="28"/>
          <w:szCs w:val="28"/>
          <w:lang w:eastAsia="ar-SA"/>
        </w:rPr>
        <w:t>На реализацию данной муниципальной программы Тбилисского сельского поселения на 2023 год сосредоточено 100% собственных средств бюджета поселения.</w:t>
      </w:r>
    </w:p>
    <w:p w:rsidR="005D657A" w:rsidRPr="005D657A" w:rsidRDefault="005D657A" w:rsidP="00163BF3">
      <w:pPr>
        <w:keepLines/>
        <w:suppressAutoHyphens/>
        <w:ind w:firstLine="708"/>
        <w:jc w:val="both"/>
        <w:rPr>
          <w:iCs/>
          <w:sz w:val="28"/>
          <w:szCs w:val="28"/>
          <w:lang w:eastAsia="ar-SA"/>
        </w:rPr>
      </w:pPr>
      <w:r w:rsidRPr="005D657A">
        <w:rPr>
          <w:iCs/>
          <w:sz w:val="28"/>
          <w:szCs w:val="28"/>
          <w:lang w:eastAsia="ar-SA"/>
        </w:rPr>
        <w:lastRenderedPageBreak/>
        <w:t xml:space="preserve">Муниципальная программа направлена на повышение эффективности охраны земель на территории Тбилисского сельского поселения Тбилисского района, в том числе: </w:t>
      </w:r>
    </w:p>
    <w:p w:rsidR="005D657A" w:rsidRPr="005D657A" w:rsidRDefault="005D657A" w:rsidP="00163BF3">
      <w:pPr>
        <w:keepLines/>
        <w:suppressAutoHyphens/>
        <w:ind w:firstLine="708"/>
        <w:jc w:val="both"/>
        <w:rPr>
          <w:iCs/>
          <w:sz w:val="28"/>
          <w:szCs w:val="28"/>
          <w:lang w:eastAsia="ar-SA"/>
        </w:rPr>
      </w:pPr>
      <w:r w:rsidRPr="005D657A">
        <w:rPr>
          <w:iCs/>
          <w:sz w:val="28"/>
          <w:szCs w:val="28"/>
          <w:lang w:eastAsia="ar-SA"/>
        </w:rPr>
        <w:t xml:space="preserve">- предотвращение и ликвидация загрязнения, захламления отходами производства и потребления; </w:t>
      </w:r>
    </w:p>
    <w:p w:rsidR="005D657A" w:rsidRPr="005D657A" w:rsidRDefault="005D657A" w:rsidP="00163BF3">
      <w:pPr>
        <w:keepLines/>
        <w:suppressAutoHyphens/>
        <w:ind w:firstLine="708"/>
        <w:jc w:val="both"/>
        <w:rPr>
          <w:iCs/>
          <w:sz w:val="28"/>
          <w:szCs w:val="28"/>
          <w:lang w:eastAsia="ar-SA"/>
        </w:rPr>
      </w:pPr>
      <w:r w:rsidRPr="005D657A">
        <w:rPr>
          <w:iCs/>
          <w:sz w:val="28"/>
          <w:szCs w:val="28"/>
          <w:lang w:eastAsia="ar-SA"/>
        </w:rPr>
        <w:t>- защита земель от зарастания деревьями и кустарниками, сорными растениями;</w:t>
      </w:r>
    </w:p>
    <w:p w:rsidR="005D657A" w:rsidRPr="005D657A" w:rsidRDefault="005D657A" w:rsidP="005D657A">
      <w:pPr>
        <w:keepLines/>
        <w:suppressAutoHyphens/>
        <w:ind w:right="455" w:firstLine="708"/>
        <w:jc w:val="both"/>
        <w:rPr>
          <w:iCs/>
          <w:sz w:val="28"/>
          <w:szCs w:val="28"/>
          <w:lang w:eastAsia="ar-SA"/>
        </w:rPr>
      </w:pPr>
      <w:r w:rsidRPr="005D657A">
        <w:rPr>
          <w:iCs/>
          <w:sz w:val="28"/>
          <w:szCs w:val="28"/>
          <w:lang w:eastAsia="ar-SA"/>
        </w:rPr>
        <w:t>- обеспечение рационального использования земель;</w:t>
      </w:r>
    </w:p>
    <w:p w:rsidR="005D657A" w:rsidRPr="005D657A" w:rsidRDefault="005D657A" w:rsidP="005D657A">
      <w:pPr>
        <w:keepLines/>
        <w:suppressAutoHyphens/>
        <w:ind w:right="455" w:firstLine="708"/>
        <w:jc w:val="both"/>
        <w:rPr>
          <w:iCs/>
          <w:sz w:val="28"/>
          <w:szCs w:val="28"/>
          <w:lang w:eastAsia="ar-SA"/>
        </w:rPr>
      </w:pPr>
      <w:r w:rsidRPr="005D657A">
        <w:rPr>
          <w:iCs/>
          <w:sz w:val="28"/>
          <w:szCs w:val="28"/>
          <w:lang w:eastAsia="ar-SA"/>
        </w:rPr>
        <w:t>- проведение инвентаризации.</w:t>
      </w:r>
    </w:p>
    <w:p w:rsidR="005D657A" w:rsidRPr="005D657A" w:rsidRDefault="005D657A" w:rsidP="005D657A">
      <w:pPr>
        <w:autoSpaceDE w:val="0"/>
        <w:autoSpaceDN w:val="0"/>
        <w:adjustRightInd w:val="0"/>
        <w:ind w:firstLine="709"/>
        <w:jc w:val="both"/>
        <w:rPr>
          <w:sz w:val="28"/>
          <w:szCs w:val="28"/>
        </w:rPr>
      </w:pPr>
      <w:r w:rsidRPr="005D657A">
        <w:rPr>
          <w:sz w:val="28"/>
          <w:szCs w:val="28"/>
        </w:rPr>
        <w:t xml:space="preserve">2.9. Расходы бюджета поселения на 2023 год на реализацию муниципальной программы «Территориальное Общественное самоуправление в Тбилисском сельском поселении Тбилисского района» производятся по разделу </w:t>
      </w:r>
      <w:r w:rsidRPr="005D657A">
        <w:rPr>
          <w:b/>
          <w:sz w:val="28"/>
          <w:szCs w:val="28"/>
        </w:rPr>
        <w:t>01</w:t>
      </w:r>
      <w:r w:rsidRPr="005D657A">
        <w:rPr>
          <w:sz w:val="28"/>
          <w:szCs w:val="28"/>
        </w:rPr>
        <w:t xml:space="preserve"> подраздел </w:t>
      </w:r>
      <w:r w:rsidRPr="005D657A">
        <w:rPr>
          <w:b/>
          <w:sz w:val="28"/>
          <w:szCs w:val="28"/>
        </w:rPr>
        <w:t>13</w:t>
      </w:r>
      <w:r w:rsidRPr="005D657A">
        <w:rPr>
          <w:sz w:val="28"/>
          <w:szCs w:val="28"/>
        </w:rPr>
        <w:t xml:space="preserve"> КЦСР </w:t>
      </w:r>
      <w:r w:rsidRPr="005D657A">
        <w:rPr>
          <w:b/>
          <w:sz w:val="28"/>
          <w:szCs w:val="28"/>
        </w:rPr>
        <w:t>0810000000</w:t>
      </w:r>
      <w:r w:rsidRPr="005D657A">
        <w:rPr>
          <w:sz w:val="28"/>
          <w:szCs w:val="28"/>
        </w:rPr>
        <w:t xml:space="preserve"> представлены в таблице 2.9.</w:t>
      </w:r>
    </w:p>
    <w:p w:rsidR="005D657A" w:rsidRPr="005D657A" w:rsidRDefault="005D657A" w:rsidP="005D657A">
      <w:pPr>
        <w:keepNext/>
        <w:jc w:val="right"/>
        <w:rPr>
          <w:sz w:val="28"/>
          <w:szCs w:val="28"/>
        </w:rPr>
      </w:pPr>
      <w:r w:rsidRPr="005D657A">
        <w:rPr>
          <w:sz w:val="28"/>
          <w:szCs w:val="28"/>
        </w:rPr>
        <w:t>Таблица 2.9</w:t>
      </w:r>
    </w:p>
    <w:p w:rsidR="005D657A" w:rsidRPr="005D657A" w:rsidRDefault="005D657A" w:rsidP="005D657A">
      <w:pPr>
        <w:keepNext/>
        <w:jc w:val="center"/>
        <w:rPr>
          <w:b/>
          <w:sz w:val="28"/>
          <w:szCs w:val="28"/>
        </w:rPr>
      </w:pPr>
      <w:r w:rsidRPr="005D657A">
        <w:rPr>
          <w:b/>
          <w:sz w:val="28"/>
          <w:szCs w:val="28"/>
        </w:rPr>
        <w:t xml:space="preserve">Расходы бюджета поселения на реализацию муниципальной программы «Территориальное Общественное самоуправление в Тбилисском сельском поселении Тбилисского района»  </w:t>
      </w:r>
    </w:p>
    <w:p w:rsidR="005D657A" w:rsidRPr="005D657A" w:rsidRDefault="005D657A" w:rsidP="005D657A">
      <w:pPr>
        <w:keepNext/>
        <w:jc w:val="center"/>
      </w:pPr>
      <w:r w:rsidRPr="005D657A">
        <w:rPr>
          <w:b/>
          <w:sz w:val="28"/>
          <w:szCs w:val="28"/>
        </w:rPr>
        <w:t xml:space="preserve">                                                                                                      (</w:t>
      </w:r>
      <w:r w:rsidRPr="005D657A">
        <w:t>тыс. рублей)</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
        <w:gridCol w:w="2550"/>
        <w:gridCol w:w="1708"/>
        <w:gridCol w:w="1614"/>
        <w:gridCol w:w="3202"/>
        <w:gridCol w:w="33"/>
      </w:tblGrid>
      <w:tr w:rsidR="005D657A" w:rsidRPr="005D657A" w:rsidTr="002B161D">
        <w:trPr>
          <w:gridAfter w:val="1"/>
          <w:wAfter w:w="20" w:type="pct"/>
          <w:trHeight w:val="302"/>
          <w:tblHeader/>
          <w:jc w:val="center"/>
        </w:trPr>
        <w:tc>
          <w:tcPr>
            <w:tcW w:w="1428" w:type="pct"/>
            <w:gridSpan w:val="2"/>
            <w:shd w:val="clear" w:color="auto" w:fill="auto"/>
            <w:vAlign w:val="center"/>
          </w:tcPr>
          <w:p w:rsidR="005D657A" w:rsidRPr="005D657A" w:rsidRDefault="005D657A" w:rsidP="005D657A">
            <w:pPr>
              <w:jc w:val="center"/>
            </w:pPr>
            <w:r w:rsidRPr="005D657A">
              <w:t>Наименование</w:t>
            </w:r>
          </w:p>
        </w:tc>
        <w:tc>
          <w:tcPr>
            <w:tcW w:w="930" w:type="pct"/>
            <w:shd w:val="clear" w:color="auto" w:fill="auto"/>
            <w:vAlign w:val="center"/>
          </w:tcPr>
          <w:p w:rsidR="005D657A" w:rsidRPr="005D657A" w:rsidRDefault="005D657A" w:rsidP="005D657A">
            <w:pPr>
              <w:jc w:val="center"/>
            </w:pPr>
            <w:r w:rsidRPr="005D657A">
              <w:t>2022</w:t>
            </w:r>
          </w:p>
        </w:tc>
        <w:tc>
          <w:tcPr>
            <w:tcW w:w="879" w:type="pct"/>
            <w:tcBorders>
              <w:right w:val="single" w:sz="4" w:space="0" w:color="auto"/>
            </w:tcBorders>
            <w:shd w:val="clear" w:color="auto" w:fill="auto"/>
            <w:vAlign w:val="center"/>
          </w:tcPr>
          <w:p w:rsidR="005D657A" w:rsidRPr="005D657A" w:rsidRDefault="005D657A" w:rsidP="005D657A">
            <w:pPr>
              <w:jc w:val="center"/>
            </w:pPr>
            <w:r w:rsidRPr="005D657A">
              <w:t>2023</w:t>
            </w:r>
          </w:p>
        </w:tc>
        <w:tc>
          <w:tcPr>
            <w:tcW w:w="1744" w:type="pct"/>
            <w:tcBorders>
              <w:top w:val="single" w:sz="4" w:space="0" w:color="auto"/>
              <w:left w:val="single" w:sz="4" w:space="0" w:color="auto"/>
              <w:bottom w:val="nil"/>
              <w:right w:val="single" w:sz="4" w:space="0" w:color="auto"/>
            </w:tcBorders>
            <w:shd w:val="clear" w:color="auto" w:fill="auto"/>
            <w:vAlign w:val="center"/>
          </w:tcPr>
          <w:p w:rsidR="005D657A" w:rsidRPr="005D657A" w:rsidRDefault="005D657A" w:rsidP="005D657A">
            <w:pPr>
              <w:jc w:val="both"/>
            </w:pPr>
          </w:p>
        </w:tc>
      </w:tr>
      <w:tr w:rsidR="005D657A" w:rsidRPr="005D657A" w:rsidTr="002B161D">
        <w:trPr>
          <w:gridBefore w:val="1"/>
          <w:wBefore w:w="40" w:type="pct"/>
          <w:trHeight w:val="450"/>
          <w:tblHeader/>
          <w:jc w:val="center"/>
        </w:trPr>
        <w:tc>
          <w:tcPr>
            <w:tcW w:w="1389" w:type="pct"/>
            <w:shd w:val="clear" w:color="auto" w:fill="auto"/>
            <w:vAlign w:val="center"/>
          </w:tcPr>
          <w:p w:rsidR="005D657A" w:rsidRPr="005D657A" w:rsidRDefault="005D657A" w:rsidP="005D657A">
            <w:pPr>
              <w:jc w:val="both"/>
            </w:pPr>
          </w:p>
        </w:tc>
        <w:tc>
          <w:tcPr>
            <w:tcW w:w="930" w:type="pct"/>
            <w:shd w:val="clear" w:color="auto" w:fill="auto"/>
            <w:tcMar>
              <w:left w:w="57" w:type="dxa"/>
              <w:right w:w="57" w:type="dxa"/>
            </w:tcMar>
            <w:vAlign w:val="center"/>
          </w:tcPr>
          <w:p w:rsidR="005D657A" w:rsidRPr="005D657A" w:rsidRDefault="005D657A" w:rsidP="005D657A">
            <w:pPr>
              <w:jc w:val="center"/>
            </w:pPr>
            <w:r w:rsidRPr="005D657A">
              <w:t>план</w:t>
            </w:r>
          </w:p>
        </w:tc>
        <w:tc>
          <w:tcPr>
            <w:tcW w:w="879" w:type="pct"/>
            <w:tcBorders>
              <w:right w:val="single" w:sz="4" w:space="0" w:color="auto"/>
            </w:tcBorders>
            <w:shd w:val="clear" w:color="auto" w:fill="auto"/>
            <w:vAlign w:val="center"/>
          </w:tcPr>
          <w:p w:rsidR="005D657A" w:rsidRPr="005D657A" w:rsidRDefault="005D657A" w:rsidP="005D657A">
            <w:pPr>
              <w:jc w:val="center"/>
            </w:pPr>
            <w:r w:rsidRPr="005D657A">
              <w:rPr>
                <w:color w:val="000000"/>
                <w:spacing w:val="-6"/>
                <w:kern w:val="24"/>
              </w:rPr>
              <w:t>Проект</w:t>
            </w:r>
            <w:r w:rsidRPr="005D657A">
              <w:t xml:space="preserve"> </w:t>
            </w:r>
          </w:p>
        </w:tc>
        <w:tc>
          <w:tcPr>
            <w:tcW w:w="1763" w:type="pct"/>
            <w:gridSpan w:val="2"/>
            <w:tcBorders>
              <w:top w:val="nil"/>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Изменение к предыдущему году, %</w:t>
            </w:r>
          </w:p>
        </w:tc>
      </w:tr>
      <w:tr w:rsidR="005D657A" w:rsidRPr="005D657A" w:rsidTr="002B161D">
        <w:trPr>
          <w:gridAfter w:val="1"/>
          <w:wAfter w:w="20" w:type="pct"/>
          <w:trHeight w:val="197"/>
          <w:tblHeader/>
          <w:jc w:val="center"/>
        </w:trPr>
        <w:tc>
          <w:tcPr>
            <w:tcW w:w="1428" w:type="pct"/>
            <w:gridSpan w:val="2"/>
            <w:shd w:val="clear" w:color="auto" w:fill="auto"/>
            <w:vAlign w:val="center"/>
          </w:tcPr>
          <w:p w:rsidR="005D657A" w:rsidRPr="005D657A" w:rsidRDefault="005D657A" w:rsidP="005D657A">
            <w:pPr>
              <w:jc w:val="center"/>
            </w:pPr>
            <w:r w:rsidRPr="005D657A">
              <w:t>1</w:t>
            </w:r>
          </w:p>
        </w:tc>
        <w:tc>
          <w:tcPr>
            <w:tcW w:w="930" w:type="pct"/>
            <w:tcBorders>
              <w:bottom w:val="single" w:sz="4" w:space="0" w:color="auto"/>
            </w:tcBorders>
            <w:shd w:val="clear" w:color="auto" w:fill="auto"/>
            <w:tcMar>
              <w:left w:w="57" w:type="dxa"/>
              <w:right w:w="57" w:type="dxa"/>
            </w:tcMar>
            <w:vAlign w:val="center"/>
          </w:tcPr>
          <w:p w:rsidR="005D657A" w:rsidRPr="005D657A" w:rsidRDefault="005D657A" w:rsidP="005D657A">
            <w:pPr>
              <w:jc w:val="center"/>
            </w:pPr>
            <w:r w:rsidRPr="005D657A">
              <w:t>2</w:t>
            </w:r>
          </w:p>
        </w:tc>
        <w:tc>
          <w:tcPr>
            <w:tcW w:w="879" w:type="pct"/>
            <w:tcBorders>
              <w:bottom w:val="single" w:sz="4" w:space="0" w:color="auto"/>
            </w:tcBorders>
            <w:shd w:val="clear" w:color="auto" w:fill="auto"/>
            <w:vAlign w:val="center"/>
          </w:tcPr>
          <w:p w:rsidR="005D657A" w:rsidRPr="005D657A" w:rsidRDefault="005D657A" w:rsidP="005D657A">
            <w:pPr>
              <w:jc w:val="center"/>
            </w:pPr>
            <w:r w:rsidRPr="005D657A">
              <w:t>3</w:t>
            </w:r>
          </w:p>
        </w:tc>
        <w:tc>
          <w:tcPr>
            <w:tcW w:w="1744" w:type="pct"/>
            <w:tcBorders>
              <w:top w:val="single" w:sz="4" w:space="0" w:color="auto"/>
              <w:bottom w:val="single" w:sz="4" w:space="0" w:color="auto"/>
            </w:tcBorders>
            <w:shd w:val="clear" w:color="auto" w:fill="auto"/>
            <w:vAlign w:val="center"/>
          </w:tcPr>
          <w:p w:rsidR="005D657A" w:rsidRPr="005D657A" w:rsidRDefault="005D657A" w:rsidP="005D657A">
            <w:pPr>
              <w:jc w:val="center"/>
            </w:pPr>
            <w:r w:rsidRPr="005D657A">
              <w:t>4=3/2*100</w:t>
            </w:r>
          </w:p>
        </w:tc>
      </w:tr>
      <w:tr w:rsidR="005D657A" w:rsidRPr="005D657A" w:rsidTr="002B161D">
        <w:trPr>
          <w:gridAfter w:val="1"/>
          <w:wAfter w:w="20" w:type="pct"/>
          <w:trHeight w:val="308"/>
          <w:jc w:val="center"/>
        </w:trPr>
        <w:tc>
          <w:tcPr>
            <w:tcW w:w="1428" w:type="pct"/>
            <w:gridSpan w:val="2"/>
            <w:tcBorders>
              <w:right w:val="single" w:sz="4" w:space="0" w:color="auto"/>
            </w:tcBorders>
            <w:shd w:val="clear" w:color="auto" w:fill="auto"/>
            <w:vAlign w:val="center"/>
          </w:tcPr>
          <w:p w:rsidR="005D657A" w:rsidRPr="005D657A" w:rsidRDefault="005D657A" w:rsidP="005D657A">
            <w:pPr>
              <w:jc w:val="both"/>
              <w:rPr>
                <w:b/>
              </w:rPr>
            </w:pPr>
            <w:r w:rsidRPr="005D657A">
              <w:rPr>
                <w:b/>
              </w:rPr>
              <w:t>Всего</w:t>
            </w:r>
          </w:p>
        </w:tc>
        <w:tc>
          <w:tcPr>
            <w:tcW w:w="93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rPr>
                <w:color w:val="000000"/>
              </w:rPr>
            </w:pPr>
            <w:r w:rsidRPr="005D657A">
              <w:rPr>
                <w:color w:val="000000"/>
              </w:rPr>
              <w:t>1406,800</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1406,800</w:t>
            </w:r>
          </w:p>
        </w:tc>
        <w:tc>
          <w:tcPr>
            <w:tcW w:w="1744"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100</w:t>
            </w:r>
          </w:p>
        </w:tc>
      </w:tr>
      <w:tr w:rsidR="005D657A" w:rsidRPr="005D657A" w:rsidTr="002B161D">
        <w:trPr>
          <w:gridAfter w:val="1"/>
          <w:wAfter w:w="20" w:type="pct"/>
          <w:trHeight w:val="267"/>
          <w:jc w:val="center"/>
        </w:trPr>
        <w:tc>
          <w:tcPr>
            <w:tcW w:w="1428" w:type="pct"/>
            <w:gridSpan w:val="2"/>
            <w:tcBorders>
              <w:right w:val="single" w:sz="4" w:space="0" w:color="auto"/>
            </w:tcBorders>
            <w:shd w:val="clear" w:color="auto" w:fill="auto"/>
            <w:vAlign w:val="center"/>
          </w:tcPr>
          <w:p w:rsidR="005D657A" w:rsidRPr="005D657A" w:rsidRDefault="005D657A" w:rsidP="005D657A">
            <w:pPr>
              <w:jc w:val="both"/>
            </w:pPr>
            <w:r w:rsidRPr="005D657A">
              <w:rPr>
                <w:i/>
              </w:rPr>
              <w:t>в том числе:</w:t>
            </w:r>
          </w:p>
        </w:tc>
        <w:tc>
          <w:tcPr>
            <w:tcW w:w="93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pP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c>
          <w:tcPr>
            <w:tcW w:w="1744"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r>
      <w:tr w:rsidR="005D657A" w:rsidRPr="005D657A" w:rsidTr="002B161D">
        <w:trPr>
          <w:gridAfter w:val="1"/>
          <w:wAfter w:w="20" w:type="pct"/>
          <w:trHeight w:val="440"/>
          <w:jc w:val="center"/>
        </w:trPr>
        <w:tc>
          <w:tcPr>
            <w:tcW w:w="1428" w:type="pct"/>
            <w:gridSpan w:val="2"/>
            <w:tcBorders>
              <w:right w:val="single" w:sz="4" w:space="0" w:color="auto"/>
            </w:tcBorders>
            <w:shd w:val="clear" w:color="auto" w:fill="auto"/>
          </w:tcPr>
          <w:p w:rsidR="005D657A" w:rsidRPr="005D657A" w:rsidRDefault="005D657A" w:rsidP="005D657A">
            <w:pPr>
              <w:keepLines/>
              <w:suppressAutoHyphens/>
              <w:rPr>
                <w:lang w:eastAsia="ar-SA"/>
              </w:rPr>
            </w:pPr>
            <w:r w:rsidRPr="005D657A">
              <w:t>Мероприятия по развитию органов ТОС</w:t>
            </w:r>
          </w:p>
        </w:tc>
        <w:tc>
          <w:tcPr>
            <w:tcW w:w="93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rPr>
                <w:color w:val="000000"/>
              </w:rPr>
            </w:pPr>
            <w:r w:rsidRPr="005D657A">
              <w:rPr>
                <w:color w:val="000000"/>
              </w:rPr>
              <w:t>1406,800</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1406,800</w:t>
            </w:r>
          </w:p>
        </w:tc>
        <w:tc>
          <w:tcPr>
            <w:tcW w:w="1744"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100</w:t>
            </w:r>
          </w:p>
        </w:tc>
      </w:tr>
    </w:tbl>
    <w:p w:rsidR="005D657A" w:rsidRPr="005D657A" w:rsidRDefault="005D657A" w:rsidP="005D657A">
      <w:pPr>
        <w:suppressAutoHyphens/>
        <w:ind w:firstLine="708"/>
        <w:jc w:val="both"/>
        <w:rPr>
          <w:sz w:val="28"/>
          <w:szCs w:val="28"/>
        </w:rPr>
      </w:pPr>
      <w:r w:rsidRPr="005D657A">
        <w:rPr>
          <w:sz w:val="28"/>
          <w:szCs w:val="28"/>
        </w:rPr>
        <w:t>Муниципальная программа направлена на создание условий для повышения активности участия жителей в осуществлении собственных инициатив по вопросам местного значения, деятельности органов территориального общественного самоуправления, участвующих в решении социально значимых проблем населения проживающих в Тбилисском сельском поселении Тбилисского района.</w:t>
      </w:r>
    </w:p>
    <w:p w:rsidR="005D657A" w:rsidRPr="005D657A" w:rsidRDefault="005D657A" w:rsidP="005D657A">
      <w:pPr>
        <w:autoSpaceDE w:val="0"/>
        <w:autoSpaceDN w:val="0"/>
        <w:adjustRightInd w:val="0"/>
        <w:ind w:firstLine="709"/>
        <w:jc w:val="both"/>
        <w:rPr>
          <w:sz w:val="28"/>
          <w:szCs w:val="28"/>
        </w:rPr>
      </w:pPr>
      <w:r w:rsidRPr="005D657A">
        <w:rPr>
          <w:sz w:val="28"/>
          <w:szCs w:val="28"/>
        </w:rPr>
        <w:t xml:space="preserve">2.10. Расходы бюджета поселения на 2023 год на реализацию муниципальной программы «Развитие культуры Тбилисского сельского поселения Тбилисского района» производятся по разделу     </w:t>
      </w:r>
      <w:r w:rsidRPr="005D657A">
        <w:rPr>
          <w:b/>
          <w:sz w:val="28"/>
          <w:szCs w:val="28"/>
        </w:rPr>
        <w:t>08</w:t>
      </w:r>
      <w:r w:rsidRPr="005D657A">
        <w:rPr>
          <w:sz w:val="28"/>
          <w:szCs w:val="28"/>
        </w:rPr>
        <w:t xml:space="preserve"> подраздел </w:t>
      </w:r>
      <w:r w:rsidRPr="005D657A">
        <w:rPr>
          <w:b/>
          <w:sz w:val="28"/>
          <w:szCs w:val="28"/>
        </w:rPr>
        <w:t>01</w:t>
      </w:r>
      <w:r w:rsidRPr="005D657A">
        <w:rPr>
          <w:sz w:val="28"/>
          <w:szCs w:val="28"/>
        </w:rPr>
        <w:t xml:space="preserve"> КЦСР </w:t>
      </w:r>
      <w:r w:rsidRPr="005D657A">
        <w:rPr>
          <w:b/>
          <w:sz w:val="28"/>
          <w:szCs w:val="28"/>
        </w:rPr>
        <w:t xml:space="preserve">1110000000 </w:t>
      </w:r>
      <w:r w:rsidRPr="005D657A">
        <w:rPr>
          <w:sz w:val="28"/>
          <w:szCs w:val="28"/>
        </w:rPr>
        <w:t>представлены в таблице 2.10.</w:t>
      </w:r>
    </w:p>
    <w:p w:rsidR="005D657A" w:rsidRPr="005D657A" w:rsidRDefault="005D657A" w:rsidP="005D657A">
      <w:pPr>
        <w:keepNext/>
        <w:jc w:val="right"/>
        <w:rPr>
          <w:sz w:val="28"/>
          <w:szCs w:val="28"/>
        </w:rPr>
      </w:pPr>
      <w:r w:rsidRPr="005D657A">
        <w:rPr>
          <w:sz w:val="28"/>
          <w:szCs w:val="28"/>
        </w:rPr>
        <w:t>Таблица 2.10</w:t>
      </w:r>
    </w:p>
    <w:p w:rsidR="002B161D" w:rsidRDefault="005D657A" w:rsidP="005D657A">
      <w:pPr>
        <w:keepNext/>
        <w:jc w:val="center"/>
        <w:rPr>
          <w:b/>
          <w:sz w:val="28"/>
          <w:szCs w:val="28"/>
        </w:rPr>
      </w:pPr>
      <w:r w:rsidRPr="005D657A">
        <w:rPr>
          <w:b/>
          <w:sz w:val="28"/>
          <w:szCs w:val="28"/>
        </w:rPr>
        <w:t xml:space="preserve">Расходы бюджета поселения на реализацию муниципальной программы «Развитие культуры Тбилисского сельского поселения </w:t>
      </w:r>
    </w:p>
    <w:p w:rsidR="005D657A" w:rsidRPr="005D657A" w:rsidRDefault="005D657A" w:rsidP="005D657A">
      <w:pPr>
        <w:keepNext/>
        <w:jc w:val="center"/>
        <w:rPr>
          <w:b/>
          <w:sz w:val="28"/>
          <w:szCs w:val="28"/>
        </w:rPr>
      </w:pPr>
      <w:r w:rsidRPr="005D657A">
        <w:rPr>
          <w:b/>
          <w:sz w:val="28"/>
          <w:szCs w:val="28"/>
        </w:rPr>
        <w:t>Тбилисского района»</w:t>
      </w:r>
    </w:p>
    <w:p w:rsidR="005D657A" w:rsidRPr="005D657A" w:rsidRDefault="005D657A" w:rsidP="005D657A">
      <w:pPr>
        <w:keepNext/>
        <w:jc w:val="center"/>
      </w:pPr>
      <w:r w:rsidRPr="005D657A">
        <w:rPr>
          <w:b/>
          <w:sz w:val="28"/>
          <w:szCs w:val="28"/>
        </w:rPr>
        <w:t xml:space="preserve">                                                                                               (</w:t>
      </w:r>
      <w:r w:rsidRPr="005D657A">
        <w:t>тыс. рублей)</w:t>
      </w:r>
    </w:p>
    <w:tbl>
      <w:tblPr>
        <w:tblW w:w="4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1763"/>
        <w:gridCol w:w="7"/>
        <w:gridCol w:w="1807"/>
        <w:gridCol w:w="2684"/>
      </w:tblGrid>
      <w:tr w:rsidR="005D657A" w:rsidRPr="005D657A" w:rsidTr="005D657A">
        <w:trPr>
          <w:trHeight w:val="302"/>
          <w:tblHeader/>
          <w:jc w:val="center"/>
        </w:trPr>
        <w:tc>
          <w:tcPr>
            <w:tcW w:w="1223" w:type="pct"/>
            <w:vMerge w:val="restart"/>
            <w:shd w:val="clear" w:color="auto" w:fill="auto"/>
            <w:vAlign w:val="center"/>
          </w:tcPr>
          <w:p w:rsidR="005D657A" w:rsidRPr="005D657A" w:rsidRDefault="005D657A" w:rsidP="005D657A">
            <w:pPr>
              <w:jc w:val="center"/>
            </w:pPr>
            <w:r w:rsidRPr="005D657A">
              <w:t>Наименование</w:t>
            </w:r>
          </w:p>
        </w:tc>
        <w:tc>
          <w:tcPr>
            <w:tcW w:w="1067" w:type="pct"/>
            <w:gridSpan w:val="2"/>
            <w:shd w:val="clear" w:color="auto" w:fill="auto"/>
            <w:vAlign w:val="center"/>
          </w:tcPr>
          <w:p w:rsidR="005D657A" w:rsidRPr="005D657A" w:rsidRDefault="005D657A" w:rsidP="005D657A">
            <w:pPr>
              <w:jc w:val="center"/>
            </w:pPr>
            <w:r w:rsidRPr="005D657A">
              <w:t>2022</w:t>
            </w:r>
          </w:p>
        </w:tc>
        <w:tc>
          <w:tcPr>
            <w:tcW w:w="1090" w:type="pct"/>
            <w:tcBorders>
              <w:right w:val="single" w:sz="4" w:space="0" w:color="auto"/>
            </w:tcBorders>
            <w:shd w:val="clear" w:color="auto" w:fill="auto"/>
            <w:vAlign w:val="center"/>
          </w:tcPr>
          <w:p w:rsidR="005D657A" w:rsidRPr="005D657A" w:rsidRDefault="005D657A" w:rsidP="005D657A">
            <w:pPr>
              <w:jc w:val="center"/>
            </w:pPr>
            <w:r w:rsidRPr="005D657A">
              <w:t>2023</w:t>
            </w:r>
          </w:p>
        </w:tc>
        <w:tc>
          <w:tcPr>
            <w:tcW w:w="1619" w:type="pct"/>
            <w:tcBorders>
              <w:top w:val="single" w:sz="4" w:space="0" w:color="auto"/>
              <w:left w:val="single" w:sz="4" w:space="0" w:color="auto"/>
              <w:bottom w:val="nil"/>
              <w:right w:val="single" w:sz="4" w:space="0" w:color="auto"/>
            </w:tcBorders>
            <w:shd w:val="clear" w:color="auto" w:fill="auto"/>
            <w:vAlign w:val="center"/>
          </w:tcPr>
          <w:p w:rsidR="005D657A" w:rsidRPr="005D657A" w:rsidRDefault="005D657A" w:rsidP="005D657A">
            <w:pPr>
              <w:jc w:val="center"/>
            </w:pPr>
          </w:p>
        </w:tc>
      </w:tr>
      <w:tr w:rsidR="005D657A" w:rsidRPr="005D657A" w:rsidTr="005D657A">
        <w:trPr>
          <w:trHeight w:val="450"/>
          <w:tblHeader/>
          <w:jc w:val="center"/>
        </w:trPr>
        <w:tc>
          <w:tcPr>
            <w:tcW w:w="1223" w:type="pct"/>
            <w:vMerge/>
            <w:shd w:val="clear" w:color="auto" w:fill="auto"/>
            <w:vAlign w:val="center"/>
          </w:tcPr>
          <w:p w:rsidR="005D657A" w:rsidRPr="005D657A" w:rsidRDefault="005D657A" w:rsidP="005D657A">
            <w:pPr>
              <w:jc w:val="both"/>
            </w:pPr>
          </w:p>
        </w:tc>
        <w:tc>
          <w:tcPr>
            <w:tcW w:w="1063" w:type="pct"/>
            <w:shd w:val="clear" w:color="auto" w:fill="auto"/>
            <w:tcMar>
              <w:left w:w="57" w:type="dxa"/>
              <w:right w:w="57" w:type="dxa"/>
            </w:tcMar>
            <w:vAlign w:val="center"/>
          </w:tcPr>
          <w:p w:rsidR="005D657A" w:rsidRPr="005D657A" w:rsidRDefault="005D657A" w:rsidP="005D657A">
            <w:pPr>
              <w:jc w:val="center"/>
            </w:pPr>
            <w:r w:rsidRPr="005D657A">
              <w:t>план</w:t>
            </w:r>
          </w:p>
        </w:tc>
        <w:tc>
          <w:tcPr>
            <w:tcW w:w="1094" w:type="pct"/>
            <w:gridSpan w:val="2"/>
            <w:tcBorders>
              <w:right w:val="single" w:sz="4" w:space="0" w:color="auto"/>
            </w:tcBorders>
            <w:shd w:val="clear" w:color="auto" w:fill="auto"/>
            <w:vAlign w:val="center"/>
          </w:tcPr>
          <w:p w:rsidR="005D657A" w:rsidRPr="005D657A" w:rsidRDefault="005D657A" w:rsidP="005D657A">
            <w:pPr>
              <w:jc w:val="center"/>
            </w:pPr>
            <w:r w:rsidRPr="005D657A">
              <w:rPr>
                <w:color w:val="000000"/>
                <w:spacing w:val="-6"/>
                <w:kern w:val="24"/>
              </w:rPr>
              <w:t>Проект</w:t>
            </w:r>
            <w:r w:rsidRPr="005D657A">
              <w:t xml:space="preserve"> </w:t>
            </w:r>
          </w:p>
        </w:tc>
        <w:tc>
          <w:tcPr>
            <w:tcW w:w="1619" w:type="pct"/>
            <w:tcBorders>
              <w:top w:val="nil"/>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Изменение к предыдущему году, %</w:t>
            </w:r>
          </w:p>
        </w:tc>
      </w:tr>
      <w:tr w:rsidR="005D657A" w:rsidRPr="005D657A" w:rsidTr="005D657A">
        <w:trPr>
          <w:trHeight w:val="197"/>
          <w:tblHeader/>
          <w:jc w:val="center"/>
        </w:trPr>
        <w:tc>
          <w:tcPr>
            <w:tcW w:w="1223" w:type="pct"/>
            <w:shd w:val="clear" w:color="auto" w:fill="auto"/>
            <w:vAlign w:val="center"/>
          </w:tcPr>
          <w:p w:rsidR="005D657A" w:rsidRPr="005D657A" w:rsidRDefault="005D657A" w:rsidP="005D657A">
            <w:pPr>
              <w:jc w:val="center"/>
            </w:pPr>
            <w:r w:rsidRPr="005D657A">
              <w:t>1</w:t>
            </w:r>
          </w:p>
        </w:tc>
        <w:tc>
          <w:tcPr>
            <w:tcW w:w="1063" w:type="pct"/>
            <w:tcBorders>
              <w:bottom w:val="single" w:sz="4" w:space="0" w:color="auto"/>
            </w:tcBorders>
            <w:shd w:val="clear" w:color="auto" w:fill="auto"/>
            <w:tcMar>
              <w:left w:w="57" w:type="dxa"/>
              <w:right w:w="57" w:type="dxa"/>
            </w:tcMar>
            <w:vAlign w:val="center"/>
          </w:tcPr>
          <w:p w:rsidR="005D657A" w:rsidRPr="005D657A" w:rsidRDefault="005D657A" w:rsidP="005D657A">
            <w:pPr>
              <w:jc w:val="center"/>
            </w:pPr>
            <w:r w:rsidRPr="005D657A">
              <w:t>2</w:t>
            </w:r>
          </w:p>
        </w:tc>
        <w:tc>
          <w:tcPr>
            <w:tcW w:w="1094" w:type="pct"/>
            <w:gridSpan w:val="2"/>
            <w:tcBorders>
              <w:bottom w:val="single" w:sz="4" w:space="0" w:color="auto"/>
            </w:tcBorders>
            <w:shd w:val="clear" w:color="auto" w:fill="auto"/>
            <w:vAlign w:val="center"/>
          </w:tcPr>
          <w:p w:rsidR="005D657A" w:rsidRPr="005D657A" w:rsidRDefault="005D657A" w:rsidP="005D657A">
            <w:pPr>
              <w:jc w:val="center"/>
            </w:pPr>
            <w:r w:rsidRPr="005D657A">
              <w:t>3</w:t>
            </w:r>
          </w:p>
        </w:tc>
        <w:tc>
          <w:tcPr>
            <w:tcW w:w="1619" w:type="pct"/>
            <w:tcBorders>
              <w:top w:val="single" w:sz="4" w:space="0" w:color="auto"/>
              <w:bottom w:val="single" w:sz="4" w:space="0" w:color="auto"/>
            </w:tcBorders>
            <w:shd w:val="clear" w:color="auto" w:fill="auto"/>
            <w:vAlign w:val="center"/>
          </w:tcPr>
          <w:p w:rsidR="005D657A" w:rsidRPr="005D657A" w:rsidRDefault="005D657A" w:rsidP="005D657A">
            <w:pPr>
              <w:jc w:val="center"/>
            </w:pPr>
            <w:r w:rsidRPr="005D657A">
              <w:t>4=3/2*100</w:t>
            </w:r>
          </w:p>
        </w:tc>
      </w:tr>
      <w:tr w:rsidR="005D657A" w:rsidRPr="005D657A" w:rsidTr="005D657A">
        <w:trPr>
          <w:trHeight w:val="308"/>
          <w:jc w:val="center"/>
        </w:trPr>
        <w:tc>
          <w:tcPr>
            <w:tcW w:w="1223" w:type="pct"/>
            <w:tcBorders>
              <w:right w:val="single" w:sz="4" w:space="0" w:color="auto"/>
            </w:tcBorders>
            <w:shd w:val="clear" w:color="auto" w:fill="auto"/>
            <w:vAlign w:val="center"/>
          </w:tcPr>
          <w:p w:rsidR="005D657A" w:rsidRPr="005D657A" w:rsidRDefault="005D657A" w:rsidP="005D657A">
            <w:pPr>
              <w:jc w:val="both"/>
              <w:rPr>
                <w:b/>
              </w:rPr>
            </w:pPr>
            <w:r w:rsidRPr="005D657A">
              <w:rPr>
                <w:b/>
              </w:rPr>
              <w:t>Всего</w:t>
            </w:r>
          </w:p>
        </w:tc>
        <w:tc>
          <w:tcPr>
            <w:tcW w:w="1063"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rPr>
                <w:color w:val="000000"/>
              </w:rPr>
            </w:pPr>
            <w:r w:rsidRPr="005D657A">
              <w:rPr>
                <w:color w:val="000000"/>
              </w:rPr>
              <w:t>5 772,087</w:t>
            </w:r>
          </w:p>
        </w:tc>
        <w:tc>
          <w:tcPr>
            <w:tcW w:w="10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2 389,302</w:t>
            </w: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41</w:t>
            </w:r>
          </w:p>
        </w:tc>
      </w:tr>
      <w:tr w:rsidR="005D657A" w:rsidRPr="005D657A" w:rsidTr="005D657A">
        <w:trPr>
          <w:trHeight w:val="267"/>
          <w:jc w:val="center"/>
        </w:trPr>
        <w:tc>
          <w:tcPr>
            <w:tcW w:w="1223" w:type="pct"/>
            <w:tcBorders>
              <w:right w:val="single" w:sz="4" w:space="0" w:color="auto"/>
            </w:tcBorders>
            <w:shd w:val="clear" w:color="auto" w:fill="auto"/>
            <w:vAlign w:val="center"/>
          </w:tcPr>
          <w:p w:rsidR="005D657A" w:rsidRPr="005D657A" w:rsidRDefault="005D657A" w:rsidP="005D657A">
            <w:pPr>
              <w:jc w:val="both"/>
            </w:pPr>
            <w:r w:rsidRPr="005D657A">
              <w:rPr>
                <w:i/>
              </w:rPr>
              <w:lastRenderedPageBreak/>
              <w:t>в том числе:</w:t>
            </w:r>
          </w:p>
        </w:tc>
        <w:tc>
          <w:tcPr>
            <w:tcW w:w="1063"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pPr>
          </w:p>
        </w:tc>
        <w:tc>
          <w:tcPr>
            <w:tcW w:w="10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r>
      <w:tr w:rsidR="005D657A" w:rsidRPr="005D657A" w:rsidTr="005D657A">
        <w:trPr>
          <w:trHeight w:val="440"/>
          <w:jc w:val="center"/>
        </w:trPr>
        <w:tc>
          <w:tcPr>
            <w:tcW w:w="1223" w:type="pct"/>
            <w:tcBorders>
              <w:right w:val="single" w:sz="4" w:space="0" w:color="auto"/>
            </w:tcBorders>
            <w:shd w:val="clear" w:color="auto" w:fill="auto"/>
          </w:tcPr>
          <w:p w:rsidR="005D657A" w:rsidRPr="005D657A" w:rsidRDefault="005D657A" w:rsidP="005D657A">
            <w:pPr>
              <w:keepLines/>
              <w:suppressAutoHyphens/>
              <w:rPr>
                <w:lang w:eastAsia="ar-SA"/>
              </w:rPr>
            </w:pPr>
            <w:r w:rsidRPr="005D657A">
              <w:t>Мероприятия по ремонту зданий</w:t>
            </w:r>
          </w:p>
        </w:tc>
        <w:tc>
          <w:tcPr>
            <w:tcW w:w="1063"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rPr>
                <w:color w:val="000000"/>
              </w:rPr>
            </w:pPr>
            <w:r w:rsidRPr="005D657A">
              <w:rPr>
                <w:color w:val="000000"/>
              </w:rPr>
              <w:t>5 772,087</w:t>
            </w:r>
          </w:p>
        </w:tc>
        <w:tc>
          <w:tcPr>
            <w:tcW w:w="10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2 389,302</w:t>
            </w: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41</w:t>
            </w:r>
          </w:p>
        </w:tc>
      </w:tr>
    </w:tbl>
    <w:p w:rsidR="005D657A" w:rsidRPr="005D657A" w:rsidRDefault="005D657A" w:rsidP="005D657A">
      <w:pPr>
        <w:tabs>
          <w:tab w:val="left" w:pos="7265"/>
        </w:tabs>
        <w:autoSpaceDE w:val="0"/>
        <w:autoSpaceDN w:val="0"/>
        <w:adjustRightInd w:val="0"/>
        <w:ind w:firstLine="709"/>
        <w:jc w:val="both"/>
        <w:rPr>
          <w:color w:val="000000"/>
          <w:sz w:val="28"/>
          <w:szCs w:val="28"/>
        </w:rPr>
      </w:pPr>
      <w:r w:rsidRPr="005D657A">
        <w:rPr>
          <w:color w:val="000000"/>
          <w:sz w:val="28"/>
          <w:szCs w:val="28"/>
        </w:rPr>
        <w:t>На реализацию данной муниципальной программы Тбилисского сельского поселения Тбилисского района из краевого бюджета на обеспечение развития и укрепления материально-технической базы домов культуры предусмотренно на 2023 год 2 389,302 тыс. рублей, уровень софинансирования согласно соглашения  равен 86%.</w:t>
      </w:r>
    </w:p>
    <w:p w:rsidR="005D657A" w:rsidRPr="005D657A" w:rsidRDefault="005D657A" w:rsidP="005D657A">
      <w:pPr>
        <w:ind w:firstLine="708"/>
        <w:jc w:val="both"/>
        <w:rPr>
          <w:rFonts w:eastAsia="Calibri"/>
          <w:color w:val="000000"/>
          <w:sz w:val="28"/>
          <w:szCs w:val="28"/>
          <w:lang w:eastAsia="en-US"/>
        </w:rPr>
      </w:pPr>
      <w:r w:rsidRPr="005D657A">
        <w:rPr>
          <w:color w:val="000000"/>
          <w:sz w:val="28"/>
          <w:szCs w:val="28"/>
        </w:rPr>
        <w:t xml:space="preserve">Муниципальная программа направлена на </w:t>
      </w:r>
      <w:r w:rsidRPr="005D657A">
        <w:rPr>
          <w:rFonts w:eastAsia="Calibri"/>
          <w:color w:val="000000"/>
          <w:sz w:val="28"/>
          <w:szCs w:val="28"/>
          <w:lang w:eastAsia="en-US"/>
        </w:rPr>
        <w:t>развитие и реализация культурного и духовного потенциала, обеспечение равного доступа населения к культурным ценностям и участию в культурной жизни.</w:t>
      </w:r>
    </w:p>
    <w:p w:rsidR="005D657A" w:rsidRPr="005D657A" w:rsidRDefault="005D657A" w:rsidP="005D657A">
      <w:pPr>
        <w:autoSpaceDE w:val="0"/>
        <w:autoSpaceDN w:val="0"/>
        <w:adjustRightInd w:val="0"/>
        <w:ind w:firstLine="709"/>
        <w:jc w:val="both"/>
        <w:rPr>
          <w:sz w:val="28"/>
          <w:szCs w:val="28"/>
        </w:rPr>
      </w:pPr>
      <w:r w:rsidRPr="005D657A">
        <w:rPr>
          <w:sz w:val="28"/>
          <w:szCs w:val="28"/>
        </w:rPr>
        <w:t xml:space="preserve">2.11. Расходы бюджета поселения на 2023 год на реализацию муниципальной программы «Доступная среда» на 2022-2024 годы производятся по разделу     </w:t>
      </w:r>
      <w:r w:rsidRPr="005D657A">
        <w:rPr>
          <w:b/>
          <w:sz w:val="28"/>
          <w:szCs w:val="28"/>
        </w:rPr>
        <w:t>05</w:t>
      </w:r>
      <w:r w:rsidRPr="005D657A">
        <w:rPr>
          <w:sz w:val="28"/>
          <w:szCs w:val="28"/>
        </w:rPr>
        <w:t xml:space="preserve"> подраздел </w:t>
      </w:r>
      <w:r w:rsidRPr="005D657A">
        <w:rPr>
          <w:b/>
          <w:sz w:val="28"/>
          <w:szCs w:val="28"/>
        </w:rPr>
        <w:t>03</w:t>
      </w:r>
      <w:r w:rsidRPr="005D657A">
        <w:rPr>
          <w:sz w:val="28"/>
          <w:szCs w:val="28"/>
        </w:rPr>
        <w:t xml:space="preserve"> КЦСР </w:t>
      </w:r>
      <w:r w:rsidRPr="005D657A">
        <w:rPr>
          <w:b/>
          <w:sz w:val="28"/>
          <w:szCs w:val="28"/>
        </w:rPr>
        <w:t xml:space="preserve">1410000000 </w:t>
      </w:r>
      <w:r w:rsidRPr="005D657A">
        <w:rPr>
          <w:sz w:val="28"/>
          <w:szCs w:val="28"/>
        </w:rPr>
        <w:t>представлены в таблице 2.11.</w:t>
      </w:r>
    </w:p>
    <w:p w:rsidR="005D657A" w:rsidRPr="005D657A" w:rsidRDefault="005D657A" w:rsidP="005D657A">
      <w:pPr>
        <w:keepNext/>
        <w:jc w:val="right"/>
        <w:rPr>
          <w:sz w:val="28"/>
          <w:szCs w:val="28"/>
        </w:rPr>
      </w:pPr>
      <w:r w:rsidRPr="005D657A">
        <w:rPr>
          <w:sz w:val="28"/>
          <w:szCs w:val="28"/>
        </w:rPr>
        <w:t>Таблица 2.11</w:t>
      </w:r>
    </w:p>
    <w:p w:rsidR="00F0155B" w:rsidRDefault="005D657A" w:rsidP="005D657A">
      <w:pPr>
        <w:keepNext/>
        <w:jc w:val="center"/>
        <w:rPr>
          <w:b/>
          <w:sz w:val="28"/>
          <w:szCs w:val="28"/>
        </w:rPr>
      </w:pPr>
      <w:r w:rsidRPr="005D657A">
        <w:rPr>
          <w:b/>
          <w:sz w:val="28"/>
          <w:szCs w:val="28"/>
        </w:rPr>
        <w:t xml:space="preserve">Расходы бюджета поселения на реализацию муниципальной </w:t>
      </w:r>
    </w:p>
    <w:p w:rsidR="005D657A" w:rsidRPr="005D657A" w:rsidRDefault="005D657A" w:rsidP="005D657A">
      <w:pPr>
        <w:keepNext/>
        <w:jc w:val="center"/>
        <w:rPr>
          <w:b/>
          <w:sz w:val="28"/>
          <w:szCs w:val="28"/>
        </w:rPr>
      </w:pPr>
      <w:r w:rsidRPr="005D657A">
        <w:rPr>
          <w:b/>
          <w:sz w:val="28"/>
          <w:szCs w:val="28"/>
        </w:rPr>
        <w:t xml:space="preserve">программы «Доступная среда» на 2022-2024 годы   </w:t>
      </w:r>
    </w:p>
    <w:p w:rsidR="005D657A" w:rsidRPr="005D657A" w:rsidRDefault="005D657A" w:rsidP="005D657A">
      <w:pPr>
        <w:keepNext/>
        <w:jc w:val="center"/>
      </w:pPr>
      <w:r w:rsidRPr="005D657A">
        <w:rPr>
          <w:b/>
          <w:sz w:val="28"/>
          <w:szCs w:val="28"/>
        </w:rPr>
        <w:t xml:space="preserve">                                                                                            (</w:t>
      </w:r>
      <w:r w:rsidRPr="005D657A">
        <w:t>тыс. рублей)</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
        <w:gridCol w:w="2747"/>
        <w:gridCol w:w="1765"/>
        <w:gridCol w:w="1812"/>
        <w:gridCol w:w="2798"/>
        <w:gridCol w:w="91"/>
      </w:tblGrid>
      <w:tr w:rsidR="005D657A" w:rsidRPr="005D657A" w:rsidTr="00F0155B">
        <w:trPr>
          <w:gridAfter w:val="1"/>
          <w:wAfter w:w="49" w:type="pct"/>
          <w:trHeight w:val="302"/>
          <w:tblHeader/>
          <w:jc w:val="center"/>
        </w:trPr>
        <w:tc>
          <w:tcPr>
            <w:tcW w:w="1510" w:type="pct"/>
            <w:gridSpan w:val="2"/>
            <w:shd w:val="clear" w:color="auto" w:fill="auto"/>
            <w:vAlign w:val="center"/>
          </w:tcPr>
          <w:p w:rsidR="005D657A" w:rsidRPr="005D657A" w:rsidRDefault="005D657A" w:rsidP="005D657A">
            <w:pPr>
              <w:jc w:val="center"/>
            </w:pPr>
            <w:r w:rsidRPr="005D657A">
              <w:t>Наименование</w:t>
            </w:r>
          </w:p>
        </w:tc>
        <w:tc>
          <w:tcPr>
            <w:tcW w:w="952" w:type="pct"/>
            <w:shd w:val="clear" w:color="auto" w:fill="auto"/>
            <w:vAlign w:val="center"/>
          </w:tcPr>
          <w:p w:rsidR="005D657A" w:rsidRPr="005D657A" w:rsidRDefault="005D657A" w:rsidP="005D657A">
            <w:pPr>
              <w:jc w:val="center"/>
            </w:pPr>
            <w:r w:rsidRPr="005D657A">
              <w:t>2022</w:t>
            </w:r>
          </w:p>
        </w:tc>
        <w:tc>
          <w:tcPr>
            <w:tcW w:w="978" w:type="pct"/>
            <w:tcBorders>
              <w:right w:val="single" w:sz="4" w:space="0" w:color="auto"/>
            </w:tcBorders>
            <w:shd w:val="clear" w:color="auto" w:fill="auto"/>
            <w:vAlign w:val="center"/>
          </w:tcPr>
          <w:p w:rsidR="005D657A" w:rsidRPr="005D657A" w:rsidRDefault="005D657A" w:rsidP="005D657A">
            <w:pPr>
              <w:jc w:val="center"/>
            </w:pPr>
            <w:r w:rsidRPr="005D657A">
              <w:t>2023</w:t>
            </w:r>
          </w:p>
        </w:tc>
        <w:tc>
          <w:tcPr>
            <w:tcW w:w="1510" w:type="pct"/>
            <w:tcBorders>
              <w:top w:val="single" w:sz="4" w:space="0" w:color="auto"/>
              <w:left w:val="single" w:sz="4" w:space="0" w:color="auto"/>
              <w:bottom w:val="nil"/>
              <w:right w:val="single" w:sz="4" w:space="0" w:color="auto"/>
            </w:tcBorders>
            <w:shd w:val="clear" w:color="auto" w:fill="auto"/>
            <w:vAlign w:val="center"/>
          </w:tcPr>
          <w:p w:rsidR="005D657A" w:rsidRPr="005D657A" w:rsidRDefault="005D657A" w:rsidP="005D657A">
            <w:pPr>
              <w:jc w:val="center"/>
            </w:pPr>
          </w:p>
        </w:tc>
      </w:tr>
      <w:tr w:rsidR="005D657A" w:rsidRPr="005D657A" w:rsidTr="00F0155B">
        <w:trPr>
          <w:gridBefore w:val="1"/>
          <w:wBefore w:w="28" w:type="pct"/>
          <w:trHeight w:val="450"/>
          <w:tblHeader/>
          <w:jc w:val="center"/>
        </w:trPr>
        <w:tc>
          <w:tcPr>
            <w:tcW w:w="1482" w:type="pct"/>
            <w:shd w:val="clear" w:color="auto" w:fill="auto"/>
            <w:vAlign w:val="center"/>
          </w:tcPr>
          <w:p w:rsidR="005D657A" w:rsidRPr="005D657A" w:rsidRDefault="005D657A" w:rsidP="005D657A">
            <w:pPr>
              <w:jc w:val="both"/>
            </w:pPr>
          </w:p>
        </w:tc>
        <w:tc>
          <w:tcPr>
            <w:tcW w:w="952" w:type="pct"/>
            <w:shd w:val="clear" w:color="auto" w:fill="auto"/>
            <w:tcMar>
              <w:left w:w="57" w:type="dxa"/>
              <w:right w:w="57" w:type="dxa"/>
            </w:tcMar>
            <w:vAlign w:val="center"/>
          </w:tcPr>
          <w:p w:rsidR="005D657A" w:rsidRPr="005D657A" w:rsidRDefault="005D657A" w:rsidP="005D657A">
            <w:pPr>
              <w:jc w:val="center"/>
            </w:pPr>
            <w:r w:rsidRPr="005D657A">
              <w:t>план</w:t>
            </w:r>
          </w:p>
        </w:tc>
        <w:tc>
          <w:tcPr>
            <w:tcW w:w="978" w:type="pct"/>
            <w:tcBorders>
              <w:right w:val="single" w:sz="4" w:space="0" w:color="auto"/>
            </w:tcBorders>
            <w:shd w:val="clear" w:color="auto" w:fill="auto"/>
            <w:vAlign w:val="center"/>
          </w:tcPr>
          <w:p w:rsidR="005D657A" w:rsidRPr="005D657A" w:rsidRDefault="005D657A" w:rsidP="005D657A">
            <w:pPr>
              <w:jc w:val="center"/>
            </w:pPr>
            <w:r w:rsidRPr="005D657A">
              <w:rPr>
                <w:color w:val="000000"/>
                <w:spacing w:val="-6"/>
                <w:kern w:val="24"/>
              </w:rPr>
              <w:t>Проект</w:t>
            </w:r>
            <w:r w:rsidRPr="005D657A">
              <w:t xml:space="preserve"> </w:t>
            </w:r>
          </w:p>
        </w:tc>
        <w:tc>
          <w:tcPr>
            <w:tcW w:w="1559" w:type="pct"/>
            <w:gridSpan w:val="2"/>
            <w:tcBorders>
              <w:top w:val="nil"/>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r w:rsidRPr="005D657A">
              <w:t>Изменение к предыдущему году, %</w:t>
            </w:r>
          </w:p>
        </w:tc>
      </w:tr>
      <w:tr w:rsidR="005D657A" w:rsidRPr="005D657A" w:rsidTr="00F0155B">
        <w:trPr>
          <w:gridAfter w:val="1"/>
          <w:wAfter w:w="49" w:type="pct"/>
          <w:trHeight w:val="197"/>
          <w:tblHeader/>
          <w:jc w:val="center"/>
        </w:trPr>
        <w:tc>
          <w:tcPr>
            <w:tcW w:w="1510" w:type="pct"/>
            <w:gridSpan w:val="2"/>
            <w:shd w:val="clear" w:color="auto" w:fill="auto"/>
            <w:vAlign w:val="center"/>
          </w:tcPr>
          <w:p w:rsidR="005D657A" w:rsidRPr="005D657A" w:rsidRDefault="005D657A" w:rsidP="005D657A">
            <w:pPr>
              <w:jc w:val="center"/>
            </w:pPr>
            <w:r w:rsidRPr="005D657A">
              <w:t>1</w:t>
            </w:r>
          </w:p>
        </w:tc>
        <w:tc>
          <w:tcPr>
            <w:tcW w:w="952" w:type="pct"/>
            <w:tcBorders>
              <w:bottom w:val="single" w:sz="4" w:space="0" w:color="auto"/>
            </w:tcBorders>
            <w:shd w:val="clear" w:color="auto" w:fill="auto"/>
            <w:tcMar>
              <w:left w:w="57" w:type="dxa"/>
              <w:right w:w="57" w:type="dxa"/>
            </w:tcMar>
            <w:vAlign w:val="center"/>
          </w:tcPr>
          <w:p w:rsidR="005D657A" w:rsidRPr="005D657A" w:rsidRDefault="005D657A" w:rsidP="005D657A">
            <w:pPr>
              <w:jc w:val="center"/>
            </w:pPr>
            <w:r w:rsidRPr="005D657A">
              <w:t>2</w:t>
            </w:r>
          </w:p>
        </w:tc>
        <w:tc>
          <w:tcPr>
            <w:tcW w:w="978" w:type="pct"/>
            <w:tcBorders>
              <w:bottom w:val="single" w:sz="4" w:space="0" w:color="auto"/>
            </w:tcBorders>
            <w:shd w:val="clear" w:color="auto" w:fill="auto"/>
            <w:vAlign w:val="center"/>
          </w:tcPr>
          <w:p w:rsidR="005D657A" w:rsidRPr="005D657A" w:rsidRDefault="005D657A" w:rsidP="005D657A">
            <w:pPr>
              <w:jc w:val="center"/>
            </w:pPr>
            <w:r w:rsidRPr="005D657A">
              <w:t>3</w:t>
            </w:r>
          </w:p>
        </w:tc>
        <w:tc>
          <w:tcPr>
            <w:tcW w:w="1510" w:type="pct"/>
            <w:tcBorders>
              <w:top w:val="single" w:sz="4" w:space="0" w:color="auto"/>
              <w:bottom w:val="single" w:sz="4" w:space="0" w:color="auto"/>
            </w:tcBorders>
            <w:shd w:val="clear" w:color="auto" w:fill="auto"/>
            <w:vAlign w:val="center"/>
          </w:tcPr>
          <w:p w:rsidR="005D657A" w:rsidRPr="005D657A" w:rsidRDefault="005D657A" w:rsidP="005D657A">
            <w:pPr>
              <w:jc w:val="center"/>
            </w:pPr>
            <w:r w:rsidRPr="005D657A">
              <w:t>4=3/2*100</w:t>
            </w:r>
          </w:p>
        </w:tc>
      </w:tr>
      <w:tr w:rsidR="005D657A" w:rsidRPr="005D657A" w:rsidTr="00F0155B">
        <w:trPr>
          <w:gridAfter w:val="1"/>
          <w:wAfter w:w="49" w:type="pct"/>
          <w:trHeight w:val="308"/>
          <w:jc w:val="center"/>
        </w:trPr>
        <w:tc>
          <w:tcPr>
            <w:tcW w:w="1510" w:type="pct"/>
            <w:gridSpan w:val="2"/>
            <w:tcBorders>
              <w:right w:val="single" w:sz="4" w:space="0" w:color="auto"/>
            </w:tcBorders>
            <w:shd w:val="clear" w:color="auto" w:fill="auto"/>
            <w:vAlign w:val="center"/>
          </w:tcPr>
          <w:p w:rsidR="005D657A" w:rsidRPr="005D657A" w:rsidRDefault="005D657A" w:rsidP="005D657A">
            <w:pPr>
              <w:jc w:val="both"/>
              <w:rPr>
                <w:b/>
              </w:rPr>
            </w:pPr>
            <w:r w:rsidRPr="005D657A">
              <w:rPr>
                <w:b/>
              </w:rPr>
              <w:t>Всего</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rPr>
                <w:color w:val="000000"/>
              </w:rPr>
            </w:pPr>
            <w:r w:rsidRPr="005D657A">
              <w:rPr>
                <w:color w:val="000000"/>
              </w:rPr>
              <w:t>9,000</w:t>
            </w: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25,000</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277</w:t>
            </w:r>
          </w:p>
        </w:tc>
      </w:tr>
      <w:tr w:rsidR="005D657A" w:rsidRPr="005D657A" w:rsidTr="00F0155B">
        <w:trPr>
          <w:gridAfter w:val="1"/>
          <w:wAfter w:w="49" w:type="pct"/>
          <w:trHeight w:val="267"/>
          <w:jc w:val="center"/>
        </w:trPr>
        <w:tc>
          <w:tcPr>
            <w:tcW w:w="1510" w:type="pct"/>
            <w:gridSpan w:val="2"/>
            <w:tcBorders>
              <w:right w:val="single" w:sz="4" w:space="0" w:color="auto"/>
            </w:tcBorders>
            <w:shd w:val="clear" w:color="auto" w:fill="auto"/>
            <w:vAlign w:val="center"/>
          </w:tcPr>
          <w:p w:rsidR="005D657A" w:rsidRPr="005D657A" w:rsidRDefault="005D657A" w:rsidP="005D657A">
            <w:pPr>
              <w:jc w:val="both"/>
            </w:pPr>
            <w:r w:rsidRPr="005D657A">
              <w:rPr>
                <w:i/>
              </w:rPr>
              <w:t>в том числе:</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pP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pPr>
          </w:p>
        </w:tc>
      </w:tr>
      <w:tr w:rsidR="005D657A" w:rsidRPr="005D657A" w:rsidTr="00F0155B">
        <w:trPr>
          <w:gridAfter w:val="1"/>
          <w:wAfter w:w="49" w:type="pct"/>
          <w:trHeight w:val="440"/>
          <w:jc w:val="center"/>
        </w:trPr>
        <w:tc>
          <w:tcPr>
            <w:tcW w:w="1510" w:type="pct"/>
            <w:gridSpan w:val="2"/>
            <w:tcBorders>
              <w:right w:val="single" w:sz="4" w:space="0" w:color="auto"/>
            </w:tcBorders>
            <w:shd w:val="clear" w:color="auto" w:fill="auto"/>
          </w:tcPr>
          <w:p w:rsidR="005D657A" w:rsidRPr="005D657A" w:rsidRDefault="005D657A" w:rsidP="005D657A">
            <w:pPr>
              <w:keepLines/>
              <w:suppressAutoHyphens/>
              <w:jc w:val="both"/>
              <w:rPr>
                <w:lang w:eastAsia="ar-SA"/>
              </w:rPr>
            </w:pPr>
            <w:r w:rsidRPr="005D657A">
              <w:t>Мероприятия по замене тактильной плитки</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657A" w:rsidRPr="005D657A" w:rsidRDefault="005D657A" w:rsidP="005D657A">
            <w:pPr>
              <w:jc w:val="center"/>
              <w:rPr>
                <w:color w:val="000000"/>
              </w:rPr>
            </w:pPr>
            <w:r w:rsidRPr="005D657A">
              <w:rPr>
                <w:color w:val="000000"/>
              </w:rPr>
              <w:t>9,000</w:t>
            </w: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25,000</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5D657A" w:rsidRPr="005D657A" w:rsidRDefault="005D657A" w:rsidP="005D657A">
            <w:pPr>
              <w:jc w:val="center"/>
              <w:rPr>
                <w:color w:val="000000"/>
              </w:rPr>
            </w:pPr>
            <w:r w:rsidRPr="005D657A">
              <w:rPr>
                <w:color w:val="000000"/>
              </w:rPr>
              <w:t>277</w:t>
            </w:r>
          </w:p>
        </w:tc>
      </w:tr>
    </w:tbl>
    <w:p w:rsidR="005D657A" w:rsidRPr="005D657A" w:rsidRDefault="005D657A" w:rsidP="005D657A">
      <w:pPr>
        <w:ind w:firstLine="708"/>
        <w:jc w:val="both"/>
        <w:rPr>
          <w:rFonts w:eastAsia="Calibri"/>
          <w:color w:val="000000"/>
          <w:sz w:val="28"/>
          <w:szCs w:val="28"/>
          <w:lang w:eastAsia="en-US"/>
        </w:rPr>
      </w:pPr>
      <w:r w:rsidRPr="005D657A">
        <w:rPr>
          <w:rFonts w:eastAsia="Calibri"/>
          <w:color w:val="000000"/>
          <w:sz w:val="28"/>
          <w:szCs w:val="28"/>
          <w:lang w:eastAsia="en-US"/>
        </w:rPr>
        <w:t>На реализацию данной муниципальной программы Тбилисского сельского поселения на 2023 год сосредоточено 100% собственных средств бюджета поселения.</w:t>
      </w:r>
    </w:p>
    <w:p w:rsidR="005D657A" w:rsidRPr="005D657A" w:rsidRDefault="005D657A" w:rsidP="005D657A">
      <w:pPr>
        <w:ind w:firstLine="708"/>
        <w:jc w:val="both"/>
        <w:rPr>
          <w:rFonts w:eastAsia="Calibri"/>
          <w:color w:val="000000"/>
          <w:sz w:val="28"/>
          <w:szCs w:val="28"/>
          <w:lang w:eastAsia="en-US"/>
        </w:rPr>
      </w:pPr>
      <w:r w:rsidRPr="005D657A">
        <w:rPr>
          <w:rFonts w:eastAsia="Calibri"/>
          <w:color w:val="000000"/>
          <w:sz w:val="28"/>
          <w:szCs w:val="28"/>
          <w:lang w:eastAsia="en-US"/>
        </w:rPr>
        <w:t xml:space="preserve">Муниципальная программа направлена на создание условий для преобразования среды жизнедеятельности в доступную для маломобильных граждан; </w:t>
      </w:r>
    </w:p>
    <w:p w:rsidR="005D657A" w:rsidRPr="005D657A" w:rsidRDefault="005D657A" w:rsidP="005D657A">
      <w:pPr>
        <w:ind w:firstLine="708"/>
        <w:jc w:val="both"/>
        <w:rPr>
          <w:rFonts w:eastAsia="Calibri"/>
          <w:color w:val="000000"/>
          <w:sz w:val="28"/>
          <w:szCs w:val="28"/>
          <w:lang w:eastAsia="en-US"/>
        </w:rPr>
      </w:pPr>
      <w:r w:rsidRPr="005D657A">
        <w:rPr>
          <w:rFonts w:eastAsia="Calibri"/>
          <w:color w:val="000000"/>
          <w:sz w:val="28"/>
          <w:szCs w:val="28"/>
          <w:lang w:eastAsia="en-US"/>
        </w:rPr>
        <w:t xml:space="preserve">- устранение существующих ограничений и барьеров, обеспечение равного доступа инвалидов и других групп маломобильных граждан, наравне с другими, к объектам транспорта, информации и связи, а также к приоритетным объектами и услугам, открытым и предоставляемым для населения; </w:t>
      </w:r>
    </w:p>
    <w:p w:rsidR="005D657A" w:rsidRPr="005D657A" w:rsidRDefault="005D657A" w:rsidP="005D657A">
      <w:pPr>
        <w:ind w:firstLine="708"/>
        <w:jc w:val="both"/>
        <w:rPr>
          <w:rFonts w:eastAsia="Calibri"/>
          <w:color w:val="000000"/>
          <w:sz w:val="28"/>
          <w:szCs w:val="28"/>
          <w:lang w:eastAsia="en-US"/>
        </w:rPr>
      </w:pPr>
      <w:r w:rsidRPr="005D657A">
        <w:rPr>
          <w:rFonts w:eastAsia="Calibri"/>
          <w:color w:val="000000"/>
          <w:sz w:val="28"/>
          <w:szCs w:val="28"/>
          <w:lang w:eastAsia="en-US"/>
        </w:rPr>
        <w:t>- формирование позитивного общественного мнения в отношении проблем обеспечения доступности среды жизнедеятельности для инвалидов.</w:t>
      </w:r>
    </w:p>
    <w:p w:rsidR="005D657A" w:rsidRPr="005D657A" w:rsidRDefault="005D657A" w:rsidP="005D657A">
      <w:pPr>
        <w:jc w:val="both"/>
        <w:rPr>
          <w:b/>
          <w:sz w:val="28"/>
          <w:szCs w:val="28"/>
        </w:rPr>
      </w:pPr>
    </w:p>
    <w:p w:rsidR="005D657A" w:rsidRPr="005D657A" w:rsidRDefault="005D657A" w:rsidP="005D657A">
      <w:pPr>
        <w:jc w:val="center"/>
        <w:rPr>
          <w:b/>
          <w:sz w:val="28"/>
          <w:szCs w:val="28"/>
        </w:rPr>
      </w:pPr>
      <w:r w:rsidRPr="005D657A">
        <w:rPr>
          <w:b/>
          <w:sz w:val="28"/>
          <w:szCs w:val="28"/>
        </w:rPr>
        <w:t xml:space="preserve">3. Расходы бюджета поселения на осуществление непрограммных направлений деятельности на 2023 год </w:t>
      </w:r>
    </w:p>
    <w:p w:rsidR="005D657A" w:rsidRPr="005D657A" w:rsidRDefault="005D657A" w:rsidP="005D657A">
      <w:pPr>
        <w:widowControl w:val="0"/>
        <w:ind w:firstLine="709"/>
        <w:jc w:val="both"/>
        <w:rPr>
          <w:sz w:val="28"/>
          <w:szCs w:val="28"/>
        </w:rPr>
      </w:pPr>
      <w:r w:rsidRPr="005D657A">
        <w:rPr>
          <w:sz w:val="28"/>
          <w:szCs w:val="28"/>
        </w:rPr>
        <w:lastRenderedPageBreak/>
        <w:t>В рамках непрограммных направлений деятельности предусмотрено в 2023</w:t>
      </w:r>
      <w:r w:rsidR="00624A1D" w:rsidRPr="00624A1D">
        <w:rPr>
          <w:sz w:val="28"/>
          <w:szCs w:val="28"/>
        </w:rPr>
        <w:t xml:space="preserve"> </w:t>
      </w:r>
      <w:r w:rsidRPr="005D657A">
        <w:rPr>
          <w:sz w:val="28"/>
          <w:szCs w:val="28"/>
        </w:rPr>
        <w:t> году 117 928,845 тыс. рублей, или 85 % от общего объема расходов местного бюджета.</w:t>
      </w:r>
    </w:p>
    <w:p w:rsidR="005D657A" w:rsidRPr="005D657A" w:rsidRDefault="005D657A" w:rsidP="005D657A">
      <w:pPr>
        <w:widowControl w:val="0"/>
        <w:ind w:firstLine="709"/>
        <w:jc w:val="both"/>
        <w:rPr>
          <w:sz w:val="28"/>
          <w:szCs w:val="28"/>
        </w:rPr>
      </w:pPr>
      <w:r w:rsidRPr="005D657A">
        <w:rPr>
          <w:sz w:val="28"/>
          <w:szCs w:val="28"/>
        </w:rPr>
        <w:t>Сведения о бюджетных ассигнованиях по непрограммным направлениям деятельности приведены в таблице.</w:t>
      </w:r>
    </w:p>
    <w:p w:rsidR="005D657A" w:rsidRPr="005D657A" w:rsidRDefault="005D657A" w:rsidP="005D657A">
      <w:pPr>
        <w:widowControl w:val="0"/>
        <w:spacing w:line="360" w:lineRule="auto"/>
        <w:ind w:firstLine="709"/>
        <w:jc w:val="right"/>
      </w:pPr>
      <w:r w:rsidRPr="005D657A">
        <w:rPr>
          <w:b/>
          <w:sz w:val="28"/>
          <w:szCs w:val="28"/>
        </w:rPr>
        <w:t xml:space="preserve"> </w:t>
      </w:r>
      <w:r w:rsidRPr="005D657A">
        <w:t>(тыс. рублей)</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997"/>
        <w:gridCol w:w="1842"/>
        <w:gridCol w:w="1843"/>
        <w:gridCol w:w="1701"/>
      </w:tblGrid>
      <w:tr w:rsidR="005D657A" w:rsidRPr="005D657A" w:rsidTr="00624A1D">
        <w:trPr>
          <w:trHeight w:val="268"/>
        </w:trPr>
        <w:tc>
          <w:tcPr>
            <w:tcW w:w="427" w:type="dxa"/>
            <w:vMerge w:val="restart"/>
            <w:shd w:val="clear" w:color="auto" w:fill="auto"/>
          </w:tcPr>
          <w:p w:rsidR="005D657A" w:rsidRPr="005D657A" w:rsidRDefault="005D657A" w:rsidP="005D657A">
            <w:pPr>
              <w:widowControl w:val="0"/>
              <w:jc w:val="center"/>
              <w:rPr>
                <w:sz w:val="28"/>
                <w:szCs w:val="28"/>
              </w:rPr>
            </w:pPr>
            <w:r w:rsidRPr="005D657A">
              <w:rPr>
                <w:sz w:val="28"/>
                <w:szCs w:val="28"/>
              </w:rPr>
              <w:t>№ Рз</w:t>
            </w:r>
          </w:p>
        </w:tc>
        <w:tc>
          <w:tcPr>
            <w:tcW w:w="3996" w:type="dxa"/>
            <w:vMerge w:val="restart"/>
            <w:shd w:val="clear" w:color="auto" w:fill="auto"/>
          </w:tcPr>
          <w:p w:rsidR="005D657A" w:rsidRPr="005D657A" w:rsidRDefault="005D657A" w:rsidP="005D657A">
            <w:pPr>
              <w:widowControl w:val="0"/>
              <w:jc w:val="center"/>
              <w:rPr>
                <w:sz w:val="28"/>
                <w:szCs w:val="28"/>
              </w:rPr>
            </w:pPr>
            <w:r w:rsidRPr="005D657A">
              <w:rPr>
                <w:sz w:val="28"/>
                <w:szCs w:val="28"/>
              </w:rPr>
              <w:t>Наименование показателя</w:t>
            </w:r>
            <w:r w:rsidRPr="005D657A">
              <w:rPr>
                <w:sz w:val="28"/>
                <w:szCs w:val="28"/>
              </w:rPr>
              <w:br/>
              <w:t>(подраздел)</w:t>
            </w:r>
          </w:p>
        </w:tc>
        <w:tc>
          <w:tcPr>
            <w:tcW w:w="1842" w:type="dxa"/>
            <w:vMerge w:val="restart"/>
            <w:shd w:val="clear" w:color="auto" w:fill="auto"/>
          </w:tcPr>
          <w:p w:rsidR="005D657A" w:rsidRPr="005D657A" w:rsidRDefault="005D657A" w:rsidP="005D657A">
            <w:pPr>
              <w:widowControl w:val="0"/>
              <w:jc w:val="center"/>
              <w:rPr>
                <w:sz w:val="28"/>
                <w:szCs w:val="28"/>
              </w:rPr>
            </w:pPr>
            <w:r w:rsidRPr="005D657A">
              <w:rPr>
                <w:sz w:val="28"/>
                <w:szCs w:val="28"/>
              </w:rPr>
              <w:t>2022 год*</w:t>
            </w:r>
          </w:p>
        </w:tc>
        <w:tc>
          <w:tcPr>
            <w:tcW w:w="3544" w:type="dxa"/>
            <w:gridSpan w:val="2"/>
            <w:shd w:val="clear" w:color="auto" w:fill="auto"/>
          </w:tcPr>
          <w:p w:rsidR="005D657A" w:rsidRPr="005D657A" w:rsidRDefault="005D657A" w:rsidP="005D657A">
            <w:pPr>
              <w:widowControl w:val="0"/>
              <w:jc w:val="center"/>
              <w:rPr>
                <w:sz w:val="28"/>
                <w:szCs w:val="28"/>
              </w:rPr>
            </w:pPr>
            <w:r w:rsidRPr="005D657A">
              <w:rPr>
                <w:sz w:val="28"/>
                <w:szCs w:val="28"/>
              </w:rPr>
              <w:t>2023 год</w:t>
            </w:r>
          </w:p>
        </w:tc>
      </w:tr>
      <w:tr w:rsidR="005D657A" w:rsidRPr="005D657A" w:rsidTr="00624A1D">
        <w:trPr>
          <w:trHeight w:val="788"/>
        </w:trPr>
        <w:tc>
          <w:tcPr>
            <w:tcW w:w="427" w:type="dxa"/>
            <w:vMerge/>
            <w:shd w:val="clear" w:color="auto" w:fill="auto"/>
          </w:tcPr>
          <w:p w:rsidR="005D657A" w:rsidRPr="005D657A" w:rsidRDefault="005D657A" w:rsidP="005D657A">
            <w:pPr>
              <w:widowControl w:val="0"/>
              <w:jc w:val="center"/>
              <w:rPr>
                <w:sz w:val="28"/>
                <w:szCs w:val="28"/>
              </w:rPr>
            </w:pPr>
          </w:p>
        </w:tc>
        <w:tc>
          <w:tcPr>
            <w:tcW w:w="3996" w:type="dxa"/>
            <w:vMerge/>
            <w:shd w:val="clear" w:color="auto" w:fill="auto"/>
          </w:tcPr>
          <w:p w:rsidR="005D657A" w:rsidRPr="005D657A" w:rsidRDefault="005D657A" w:rsidP="005D657A">
            <w:pPr>
              <w:widowControl w:val="0"/>
              <w:jc w:val="center"/>
              <w:rPr>
                <w:sz w:val="28"/>
                <w:szCs w:val="28"/>
              </w:rPr>
            </w:pPr>
          </w:p>
        </w:tc>
        <w:tc>
          <w:tcPr>
            <w:tcW w:w="1842" w:type="dxa"/>
            <w:vMerge/>
            <w:shd w:val="clear" w:color="auto" w:fill="auto"/>
          </w:tcPr>
          <w:p w:rsidR="005D657A" w:rsidRPr="005D657A" w:rsidRDefault="005D657A" w:rsidP="005D657A">
            <w:pPr>
              <w:widowControl w:val="0"/>
              <w:jc w:val="center"/>
              <w:rPr>
                <w:sz w:val="28"/>
                <w:szCs w:val="28"/>
              </w:rPr>
            </w:pPr>
          </w:p>
        </w:tc>
        <w:tc>
          <w:tcPr>
            <w:tcW w:w="1843" w:type="dxa"/>
            <w:shd w:val="clear" w:color="auto" w:fill="auto"/>
          </w:tcPr>
          <w:p w:rsidR="005D657A" w:rsidRPr="005D657A" w:rsidRDefault="005D657A" w:rsidP="005D657A">
            <w:pPr>
              <w:widowControl w:val="0"/>
              <w:autoSpaceDE w:val="0"/>
              <w:autoSpaceDN w:val="0"/>
              <w:adjustRightInd w:val="0"/>
              <w:jc w:val="center"/>
              <w:rPr>
                <w:sz w:val="28"/>
                <w:szCs w:val="28"/>
              </w:rPr>
            </w:pPr>
            <w:r w:rsidRPr="005D657A">
              <w:rPr>
                <w:sz w:val="28"/>
                <w:szCs w:val="28"/>
              </w:rPr>
              <w:t>проект</w:t>
            </w:r>
          </w:p>
        </w:tc>
        <w:tc>
          <w:tcPr>
            <w:tcW w:w="1701" w:type="dxa"/>
            <w:shd w:val="clear" w:color="auto" w:fill="auto"/>
          </w:tcPr>
          <w:p w:rsidR="005D657A" w:rsidRPr="005D657A" w:rsidRDefault="005D657A" w:rsidP="005D657A">
            <w:pPr>
              <w:widowControl w:val="0"/>
              <w:autoSpaceDE w:val="0"/>
              <w:autoSpaceDN w:val="0"/>
              <w:adjustRightInd w:val="0"/>
              <w:jc w:val="center"/>
              <w:rPr>
                <w:sz w:val="28"/>
                <w:szCs w:val="28"/>
              </w:rPr>
            </w:pPr>
            <w:r w:rsidRPr="005D657A">
              <w:rPr>
                <w:sz w:val="28"/>
                <w:szCs w:val="28"/>
              </w:rPr>
              <w:t>изменение к предыдущему году, %</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5D657A" w:rsidRPr="005D657A" w:rsidRDefault="005D657A" w:rsidP="005D657A">
            <w:pPr>
              <w:widowControl w:val="0"/>
              <w:jc w:val="center"/>
              <w:rPr>
                <w:sz w:val="28"/>
                <w:szCs w:val="28"/>
              </w:rPr>
            </w:pPr>
            <w:r w:rsidRPr="005D657A">
              <w:rPr>
                <w:sz w:val="28"/>
                <w:szCs w:val="28"/>
              </w:rPr>
              <w:t>1</w:t>
            </w:r>
          </w:p>
        </w:tc>
        <w:tc>
          <w:tcPr>
            <w:tcW w:w="3997" w:type="dxa"/>
            <w:tcBorders>
              <w:top w:val="single" w:sz="4" w:space="0" w:color="auto"/>
              <w:left w:val="nil"/>
              <w:bottom w:val="single" w:sz="4" w:space="0" w:color="auto"/>
              <w:right w:val="single" w:sz="4" w:space="0" w:color="auto"/>
            </w:tcBorders>
            <w:shd w:val="clear" w:color="auto" w:fill="auto"/>
            <w:hideMark/>
          </w:tcPr>
          <w:p w:rsidR="005D657A" w:rsidRPr="005D657A" w:rsidRDefault="005D657A" w:rsidP="005D657A">
            <w:pPr>
              <w:widowControl w:val="0"/>
              <w:jc w:val="center"/>
              <w:rPr>
                <w:sz w:val="28"/>
                <w:szCs w:val="28"/>
              </w:rPr>
            </w:pPr>
            <w:r w:rsidRPr="005D657A">
              <w:rPr>
                <w:sz w:val="28"/>
                <w:szCs w:val="28"/>
              </w:rPr>
              <w:t>2</w:t>
            </w:r>
          </w:p>
        </w:tc>
        <w:tc>
          <w:tcPr>
            <w:tcW w:w="1842" w:type="dxa"/>
            <w:tcBorders>
              <w:top w:val="single" w:sz="4" w:space="0" w:color="auto"/>
              <w:left w:val="nil"/>
              <w:bottom w:val="single" w:sz="4" w:space="0" w:color="auto"/>
              <w:right w:val="single" w:sz="4" w:space="0" w:color="auto"/>
            </w:tcBorders>
            <w:shd w:val="clear" w:color="auto" w:fill="auto"/>
            <w:hideMark/>
          </w:tcPr>
          <w:p w:rsidR="005D657A" w:rsidRPr="005D657A" w:rsidRDefault="005D657A" w:rsidP="005D657A">
            <w:pPr>
              <w:widowControl w:val="0"/>
              <w:jc w:val="center"/>
              <w:rPr>
                <w:sz w:val="28"/>
                <w:szCs w:val="28"/>
              </w:rPr>
            </w:pPr>
            <w:r w:rsidRPr="005D657A">
              <w:rPr>
                <w:sz w:val="28"/>
                <w:szCs w:val="28"/>
              </w:rPr>
              <w:t>3</w:t>
            </w:r>
          </w:p>
        </w:tc>
        <w:tc>
          <w:tcPr>
            <w:tcW w:w="1843" w:type="dxa"/>
            <w:tcBorders>
              <w:top w:val="single" w:sz="4" w:space="0" w:color="auto"/>
              <w:left w:val="nil"/>
              <w:bottom w:val="single" w:sz="4" w:space="0" w:color="auto"/>
              <w:right w:val="single" w:sz="4" w:space="0" w:color="auto"/>
            </w:tcBorders>
            <w:shd w:val="clear" w:color="auto" w:fill="auto"/>
            <w:hideMark/>
          </w:tcPr>
          <w:p w:rsidR="005D657A" w:rsidRPr="005D657A" w:rsidRDefault="005D657A" w:rsidP="005D657A">
            <w:pPr>
              <w:widowControl w:val="0"/>
              <w:jc w:val="center"/>
              <w:rPr>
                <w:sz w:val="28"/>
                <w:szCs w:val="28"/>
              </w:rPr>
            </w:pPr>
            <w:r w:rsidRPr="005D657A">
              <w:rPr>
                <w:sz w:val="28"/>
                <w:szCs w:val="28"/>
              </w:rPr>
              <w:t>4</w:t>
            </w:r>
          </w:p>
        </w:tc>
        <w:tc>
          <w:tcPr>
            <w:tcW w:w="1701" w:type="dxa"/>
            <w:tcBorders>
              <w:top w:val="single" w:sz="4" w:space="0" w:color="auto"/>
              <w:left w:val="nil"/>
              <w:bottom w:val="single" w:sz="4" w:space="0" w:color="auto"/>
              <w:right w:val="single" w:sz="4" w:space="0" w:color="auto"/>
            </w:tcBorders>
            <w:shd w:val="clear" w:color="auto" w:fill="auto"/>
            <w:hideMark/>
          </w:tcPr>
          <w:p w:rsidR="005D657A" w:rsidRPr="005D657A" w:rsidRDefault="005D657A" w:rsidP="005D657A">
            <w:pPr>
              <w:widowControl w:val="0"/>
              <w:jc w:val="center"/>
              <w:rPr>
                <w:sz w:val="28"/>
                <w:szCs w:val="28"/>
              </w:rPr>
            </w:pPr>
            <w:r w:rsidRPr="005D657A">
              <w:rPr>
                <w:sz w:val="28"/>
                <w:szCs w:val="28"/>
              </w:rPr>
              <w:t>5=4/3х100</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hideMark/>
          </w:tcPr>
          <w:p w:rsidR="005D657A" w:rsidRPr="005D657A" w:rsidRDefault="005D657A" w:rsidP="005D657A">
            <w:pPr>
              <w:widowControl w:val="0"/>
              <w:jc w:val="center"/>
              <w:rPr>
                <w:bCs/>
                <w:sz w:val="28"/>
                <w:szCs w:val="28"/>
              </w:rPr>
            </w:pPr>
            <w:r w:rsidRPr="005D657A">
              <w:rPr>
                <w:bCs/>
                <w:sz w:val="28"/>
                <w:szCs w:val="28"/>
              </w:rPr>
              <w:t> </w:t>
            </w: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jc w:val="both"/>
              <w:rPr>
                <w:bCs/>
                <w:sz w:val="28"/>
                <w:szCs w:val="28"/>
              </w:rPr>
            </w:pPr>
            <w:r w:rsidRPr="005D657A">
              <w:rPr>
                <w:bCs/>
                <w:sz w:val="28"/>
                <w:szCs w:val="28"/>
              </w:rPr>
              <w:t>Всего расходов,</w:t>
            </w:r>
          </w:p>
          <w:p w:rsidR="005D657A" w:rsidRPr="005D657A" w:rsidRDefault="005D657A" w:rsidP="005D657A">
            <w:pPr>
              <w:widowControl w:val="0"/>
              <w:jc w:val="both"/>
              <w:rPr>
                <w:bCs/>
                <w:sz w:val="28"/>
                <w:szCs w:val="28"/>
              </w:rPr>
            </w:pPr>
            <w:r w:rsidRPr="005D657A">
              <w:rPr>
                <w:sz w:val="28"/>
                <w:szCs w:val="28"/>
              </w:rPr>
              <w:t>в том числе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134 588,343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117 928,845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87</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vAlign w:val="center"/>
            <w:hideMark/>
          </w:tcPr>
          <w:p w:rsidR="005D657A" w:rsidRPr="005D657A" w:rsidRDefault="005D657A" w:rsidP="005D657A">
            <w:pPr>
              <w:widowControl w:val="0"/>
              <w:jc w:val="center"/>
              <w:rPr>
                <w:bCs/>
                <w:sz w:val="28"/>
                <w:szCs w:val="28"/>
              </w:rPr>
            </w:pPr>
            <w:r w:rsidRPr="005D657A">
              <w:rPr>
                <w:bCs/>
                <w:sz w:val="28"/>
                <w:szCs w:val="28"/>
              </w:rPr>
              <w:t>01</w:t>
            </w: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jc w:val="both"/>
              <w:rPr>
                <w:bCs/>
                <w:sz w:val="28"/>
                <w:szCs w:val="28"/>
              </w:rPr>
            </w:pPr>
            <w:r w:rsidRPr="005D657A">
              <w:rPr>
                <w:bCs/>
                <w:sz w:val="28"/>
                <w:szCs w:val="28"/>
              </w:rPr>
              <w:t>Общегосударственные вопросы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44 135,870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38 450,185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87</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hideMark/>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02</w:t>
            </w:r>
            <w:r w:rsidRPr="005D657A">
              <w:rPr>
                <w:sz w:val="28"/>
                <w:szCs w:val="28"/>
              </w:rPr>
              <w:t xml:space="preserve"> Функционирование высшего должностного лица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2 066,535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2 238,013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108</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03</w:t>
            </w:r>
            <w:r w:rsidRPr="005D657A">
              <w:rPr>
                <w:sz w:val="28"/>
                <w:szCs w:val="28"/>
              </w:rPr>
              <w:t xml:space="preserve"> Функционирование законодательных (представительных) органов муниципальных образований</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120,000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120,000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100</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04</w:t>
            </w:r>
            <w:r w:rsidRPr="005D657A">
              <w:rPr>
                <w:sz w:val="28"/>
                <w:szCs w:val="28"/>
              </w:rPr>
              <w:t xml:space="preserve"> Функционирование исполнительных органов местных администраций</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57A" w:rsidRPr="005D657A" w:rsidRDefault="005D657A" w:rsidP="005D657A">
            <w:pPr>
              <w:widowControl w:val="0"/>
              <w:jc w:val="right"/>
              <w:rPr>
                <w:sz w:val="28"/>
                <w:szCs w:val="28"/>
              </w:rPr>
            </w:pPr>
          </w:p>
          <w:p w:rsidR="005D657A" w:rsidRPr="005D657A" w:rsidRDefault="005D657A" w:rsidP="005D657A">
            <w:pPr>
              <w:widowControl w:val="0"/>
              <w:jc w:val="right"/>
              <w:rPr>
                <w:sz w:val="28"/>
                <w:szCs w:val="28"/>
              </w:rPr>
            </w:pPr>
          </w:p>
          <w:p w:rsidR="005D657A" w:rsidRPr="005D657A" w:rsidRDefault="005D657A" w:rsidP="005D657A">
            <w:pPr>
              <w:widowControl w:val="0"/>
              <w:jc w:val="right"/>
              <w:rPr>
                <w:sz w:val="28"/>
                <w:szCs w:val="28"/>
              </w:rPr>
            </w:pPr>
            <w:r w:rsidRPr="005D657A">
              <w:rPr>
                <w:sz w:val="28"/>
                <w:szCs w:val="28"/>
              </w:rPr>
              <w:t>15 077,305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57A" w:rsidRPr="005D657A" w:rsidRDefault="005D657A" w:rsidP="005D657A">
            <w:pPr>
              <w:widowControl w:val="0"/>
              <w:jc w:val="right"/>
              <w:rPr>
                <w:sz w:val="28"/>
                <w:szCs w:val="28"/>
              </w:rPr>
            </w:pPr>
          </w:p>
          <w:p w:rsidR="005D657A" w:rsidRPr="005D657A" w:rsidRDefault="005D657A" w:rsidP="005D657A">
            <w:pPr>
              <w:widowControl w:val="0"/>
              <w:jc w:val="right"/>
              <w:rPr>
                <w:sz w:val="28"/>
                <w:szCs w:val="28"/>
              </w:rPr>
            </w:pPr>
            <w:r w:rsidRPr="005D657A">
              <w:rPr>
                <w:sz w:val="28"/>
                <w:szCs w:val="28"/>
              </w:rPr>
              <w:t>16 518,987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57A" w:rsidRPr="005D657A" w:rsidRDefault="005D657A" w:rsidP="005D657A">
            <w:pPr>
              <w:widowControl w:val="0"/>
              <w:jc w:val="right"/>
              <w:rPr>
                <w:sz w:val="28"/>
                <w:szCs w:val="28"/>
              </w:rPr>
            </w:pPr>
          </w:p>
          <w:p w:rsidR="005D657A" w:rsidRPr="005D657A" w:rsidRDefault="005D657A" w:rsidP="005D657A">
            <w:pPr>
              <w:widowControl w:val="0"/>
              <w:jc w:val="right"/>
              <w:rPr>
                <w:sz w:val="28"/>
                <w:szCs w:val="28"/>
              </w:rPr>
            </w:pPr>
          </w:p>
          <w:p w:rsidR="005D657A" w:rsidRPr="005D657A" w:rsidRDefault="005D657A" w:rsidP="005D657A">
            <w:pPr>
              <w:widowControl w:val="0"/>
              <w:jc w:val="right"/>
              <w:rPr>
                <w:sz w:val="28"/>
                <w:szCs w:val="28"/>
              </w:rPr>
            </w:pPr>
            <w:r w:rsidRPr="005D657A">
              <w:rPr>
                <w:sz w:val="28"/>
                <w:szCs w:val="28"/>
              </w:rPr>
              <w:t>109</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06</w:t>
            </w:r>
            <w:r w:rsidRPr="005D657A">
              <w:rPr>
                <w:sz w:val="28"/>
                <w:szCs w:val="28"/>
              </w:rPr>
              <w:t xml:space="preserve"> Обеспечение деятельности финансовых, налоговых и таможенных органов и органов финансового (финансово-бюджетного) надзора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111,098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104,000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93</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11</w:t>
            </w:r>
            <w:r w:rsidRPr="005D657A">
              <w:rPr>
                <w:sz w:val="28"/>
                <w:szCs w:val="28"/>
              </w:rPr>
              <w:t xml:space="preserve"> Резервные фонды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116,799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138,691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119</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13</w:t>
            </w:r>
            <w:r w:rsidRPr="005D657A">
              <w:rPr>
                <w:sz w:val="28"/>
                <w:szCs w:val="28"/>
              </w:rPr>
              <w:t xml:space="preserve"> Другие общегосударственные вопросы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26 644,133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19 330,494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72</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r w:rsidRPr="005D657A">
              <w:rPr>
                <w:bCs/>
                <w:sz w:val="28"/>
                <w:szCs w:val="28"/>
              </w:rPr>
              <w:t>03</w:t>
            </w: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bCs/>
                <w:sz w:val="28"/>
                <w:szCs w:val="28"/>
              </w:rPr>
            </w:pPr>
            <w:r w:rsidRPr="005D657A">
              <w:rPr>
                <w:bCs/>
                <w:sz w:val="28"/>
                <w:szCs w:val="28"/>
              </w:rPr>
              <w:t>Национальная безопасность и правоохранительная деятельность</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color w:val="000000"/>
                <w:sz w:val="28"/>
                <w:szCs w:val="28"/>
              </w:rPr>
            </w:pPr>
            <w:r w:rsidRPr="005D657A">
              <w:rPr>
                <w:color w:val="000000"/>
                <w:sz w:val="28"/>
                <w:szCs w:val="28"/>
              </w:rPr>
              <w:t>190,000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555,000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292</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10</w:t>
            </w:r>
            <w:r w:rsidRPr="005D657A">
              <w:rPr>
                <w:sz w:val="28"/>
                <w:szCs w:val="28"/>
              </w:rPr>
              <w:t xml:space="preserve"> Обеспечение пожарной безопасности</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190,000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190,000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100</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b/>
                <w:bCs/>
                <w:sz w:val="28"/>
                <w:szCs w:val="28"/>
              </w:rPr>
            </w:pPr>
            <w:r w:rsidRPr="005D657A">
              <w:rPr>
                <w:b/>
                <w:bCs/>
                <w:sz w:val="28"/>
                <w:szCs w:val="28"/>
              </w:rPr>
              <w:t xml:space="preserve">14 </w:t>
            </w:r>
            <w:r w:rsidRPr="005D657A">
              <w:rPr>
                <w:bCs/>
                <w:sz w:val="28"/>
                <w:szCs w:val="28"/>
              </w:rPr>
              <w:t>Обеспечение антитеррористической безопасности</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365,000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0</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r w:rsidRPr="005D657A">
              <w:rPr>
                <w:bCs/>
                <w:sz w:val="28"/>
                <w:szCs w:val="28"/>
              </w:rPr>
              <w:t>04</w:t>
            </w: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bCs/>
                <w:sz w:val="28"/>
                <w:szCs w:val="28"/>
              </w:rPr>
            </w:pPr>
            <w:r w:rsidRPr="005D657A">
              <w:rPr>
                <w:bCs/>
                <w:sz w:val="28"/>
                <w:szCs w:val="28"/>
              </w:rPr>
              <w:t>Национальная экономика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596,100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16</w:t>
            </w:r>
          </w:p>
        </w:tc>
      </w:tr>
      <w:tr w:rsidR="005D657A" w:rsidRPr="005D657A" w:rsidTr="00624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09</w:t>
            </w:r>
            <w:r w:rsidRPr="005D657A">
              <w:rPr>
                <w:sz w:val="28"/>
                <w:szCs w:val="28"/>
              </w:rPr>
              <w:t xml:space="preserve"> Дорожное хозяйство (дорожные фонды)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0,</w:t>
            </w:r>
            <w:r w:rsidRPr="005D657A">
              <w:rPr>
                <w:sz w:val="28"/>
                <w:szCs w:val="28"/>
                <w:lang w:val="en-US"/>
              </w:rPr>
              <w:t>00</w:t>
            </w:r>
            <w:r w:rsidRPr="005D657A">
              <w:rPr>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lang w:val="en-US"/>
              </w:rPr>
            </w:pPr>
            <w:r w:rsidRPr="005D657A">
              <w:rPr>
                <w:sz w:val="28"/>
                <w:szCs w:val="28"/>
                <w:lang w:val="en-US"/>
              </w:rPr>
              <w:t>0</w:t>
            </w:r>
          </w:p>
        </w:tc>
      </w:tr>
      <w:tr w:rsidR="005D657A" w:rsidRPr="005D657A" w:rsidTr="00624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single" w:sz="4" w:space="0" w:color="auto"/>
              <w:left w:val="single" w:sz="4" w:space="0" w:color="auto"/>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12</w:t>
            </w:r>
            <w:r w:rsidRPr="005D657A">
              <w:rPr>
                <w:sz w:val="28"/>
                <w:szCs w:val="28"/>
              </w:rPr>
              <w:t xml:space="preserve"> Другие вопросы в области национальной экономики</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596,100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16</w:t>
            </w:r>
          </w:p>
        </w:tc>
      </w:tr>
      <w:tr w:rsidR="005D657A" w:rsidRPr="005D657A" w:rsidTr="00624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r w:rsidRPr="005D657A">
              <w:rPr>
                <w:bCs/>
                <w:sz w:val="28"/>
                <w:szCs w:val="28"/>
              </w:rPr>
              <w:lastRenderedPageBreak/>
              <w:t>05</w:t>
            </w:r>
          </w:p>
        </w:tc>
        <w:tc>
          <w:tcPr>
            <w:tcW w:w="3997" w:type="dxa"/>
            <w:tcBorders>
              <w:top w:val="single" w:sz="4" w:space="0" w:color="auto"/>
              <w:left w:val="single" w:sz="4" w:space="0" w:color="auto"/>
              <w:bottom w:val="single" w:sz="4" w:space="0" w:color="auto"/>
              <w:right w:val="single" w:sz="4" w:space="0" w:color="auto"/>
            </w:tcBorders>
            <w:shd w:val="clear" w:color="auto" w:fill="auto"/>
          </w:tcPr>
          <w:p w:rsidR="005D657A" w:rsidRPr="005D657A" w:rsidRDefault="005D657A" w:rsidP="005D657A">
            <w:pPr>
              <w:widowControl w:val="0"/>
              <w:rPr>
                <w:bCs/>
                <w:sz w:val="28"/>
                <w:szCs w:val="28"/>
              </w:rPr>
            </w:pPr>
            <w:r w:rsidRPr="005D657A">
              <w:rPr>
                <w:bCs/>
                <w:sz w:val="28"/>
                <w:szCs w:val="28"/>
              </w:rPr>
              <w:t>Жилищно-коммунальное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53 911,395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41 618,000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77</w:t>
            </w:r>
          </w:p>
        </w:tc>
      </w:tr>
      <w:tr w:rsidR="005D657A" w:rsidRPr="005D657A" w:rsidTr="00624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single" w:sz="4" w:space="0" w:color="auto"/>
              <w:left w:val="nil"/>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02</w:t>
            </w:r>
            <w:r w:rsidRPr="005D657A">
              <w:rPr>
                <w:sz w:val="28"/>
                <w:szCs w:val="28"/>
              </w:rPr>
              <w:t xml:space="preserve"> Коммунальное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0,</w:t>
            </w:r>
            <w:r w:rsidRPr="005D657A">
              <w:rPr>
                <w:sz w:val="28"/>
                <w:szCs w:val="28"/>
                <w:lang w:val="en-US"/>
              </w:rPr>
              <w:t>00</w:t>
            </w:r>
            <w:r w:rsidRPr="005D657A">
              <w:rPr>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0,</w:t>
            </w:r>
            <w:r w:rsidRPr="005D657A">
              <w:rPr>
                <w:sz w:val="28"/>
                <w:szCs w:val="28"/>
                <w:lang w:val="en-US"/>
              </w:rPr>
              <w:t>00</w:t>
            </w:r>
            <w:r w:rsidRPr="005D657A">
              <w:rPr>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lang w:val="en-US"/>
              </w:rPr>
            </w:pPr>
            <w:r w:rsidRPr="005D657A">
              <w:rPr>
                <w:sz w:val="28"/>
                <w:szCs w:val="28"/>
                <w:lang w:val="en-US"/>
              </w:rPr>
              <w:t>0</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03</w:t>
            </w:r>
            <w:r w:rsidRPr="005D657A">
              <w:rPr>
                <w:sz w:val="28"/>
                <w:szCs w:val="28"/>
              </w:rPr>
              <w:t xml:space="preserve"> Благоустройство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19 081,395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6 518,000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34</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05</w:t>
            </w:r>
            <w:r w:rsidRPr="005D657A">
              <w:rPr>
                <w:sz w:val="28"/>
                <w:szCs w:val="28"/>
              </w:rPr>
              <w:t xml:space="preserve"> Другие вопросы в области жилищно-коммунального хозяйства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34 830,000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35 100,000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100</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r w:rsidRPr="005D657A">
              <w:rPr>
                <w:bCs/>
                <w:sz w:val="28"/>
                <w:szCs w:val="28"/>
              </w:rPr>
              <w:t>08</w:t>
            </w: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bCs/>
                <w:sz w:val="28"/>
                <w:szCs w:val="28"/>
              </w:rPr>
            </w:pPr>
            <w:r w:rsidRPr="005D657A">
              <w:rPr>
                <w:bCs/>
                <w:sz w:val="28"/>
                <w:szCs w:val="28"/>
              </w:rPr>
              <w:t>Культура, кинематография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34 568,392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36 150,900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105</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01</w:t>
            </w:r>
            <w:r w:rsidRPr="005D657A">
              <w:rPr>
                <w:sz w:val="28"/>
                <w:szCs w:val="28"/>
              </w:rPr>
              <w:t xml:space="preserve"> Культура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29 969,392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31 312,800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105</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02</w:t>
            </w:r>
            <w:r w:rsidRPr="005D657A">
              <w:rPr>
                <w:sz w:val="28"/>
                <w:szCs w:val="28"/>
              </w:rPr>
              <w:t xml:space="preserve"> Кинематография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4 599,000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4 838,100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105</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r w:rsidRPr="005D657A">
              <w:rPr>
                <w:bCs/>
                <w:sz w:val="28"/>
                <w:szCs w:val="28"/>
              </w:rPr>
              <w:t>11</w:t>
            </w: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bCs/>
                <w:sz w:val="28"/>
                <w:szCs w:val="28"/>
              </w:rPr>
            </w:pPr>
            <w:r w:rsidRPr="005D657A">
              <w:rPr>
                <w:bCs/>
                <w:sz w:val="28"/>
                <w:szCs w:val="28"/>
              </w:rPr>
              <w:t>Физическая культура и спорт</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550,300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550,300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100</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02</w:t>
            </w:r>
            <w:r w:rsidRPr="005D657A">
              <w:rPr>
                <w:sz w:val="28"/>
                <w:szCs w:val="28"/>
              </w:rPr>
              <w:t xml:space="preserve"> Массовый спорт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550,300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550,300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100</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r w:rsidRPr="005D657A">
              <w:rPr>
                <w:bCs/>
                <w:sz w:val="28"/>
                <w:szCs w:val="28"/>
              </w:rPr>
              <w:t>12</w:t>
            </w: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bCs/>
                <w:sz w:val="28"/>
                <w:szCs w:val="28"/>
              </w:rPr>
            </w:pPr>
            <w:r w:rsidRPr="005D657A">
              <w:rPr>
                <w:bCs/>
                <w:sz w:val="28"/>
                <w:szCs w:val="28"/>
              </w:rPr>
              <w:t>Средства массовой информации</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500,000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499,460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99</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rPr>
                <w:sz w:val="28"/>
                <w:szCs w:val="28"/>
              </w:rPr>
            </w:pPr>
            <w:r w:rsidRPr="005D657A">
              <w:rPr>
                <w:b/>
                <w:sz w:val="28"/>
                <w:szCs w:val="28"/>
              </w:rPr>
              <w:t>04</w:t>
            </w:r>
            <w:r w:rsidRPr="005D657A">
              <w:rPr>
                <w:sz w:val="28"/>
                <w:szCs w:val="28"/>
              </w:rPr>
              <w:t xml:space="preserve"> Другие вопросы в области средств массовой информации</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500,000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499,460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99</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r w:rsidRPr="005D657A">
              <w:rPr>
                <w:bCs/>
                <w:sz w:val="28"/>
                <w:szCs w:val="28"/>
              </w:rPr>
              <w:t>13</w:t>
            </w: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bCs/>
                <w:sz w:val="28"/>
                <w:szCs w:val="28"/>
              </w:rPr>
            </w:pPr>
            <w:r w:rsidRPr="005D657A">
              <w:rPr>
                <w:bCs/>
                <w:sz w:val="28"/>
                <w:szCs w:val="28"/>
              </w:rPr>
              <w:t>Обслуживание государственного и муниципального долга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136,286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3</w:t>
            </w:r>
          </w:p>
        </w:tc>
      </w:tr>
      <w:tr w:rsidR="005D657A" w:rsidRPr="005D657A" w:rsidTr="005D6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nil"/>
              <w:left w:val="single" w:sz="4" w:space="0" w:color="auto"/>
              <w:bottom w:val="single" w:sz="4" w:space="0" w:color="auto"/>
              <w:right w:val="single" w:sz="4" w:space="0" w:color="auto"/>
            </w:tcBorders>
            <w:shd w:val="clear" w:color="auto" w:fill="auto"/>
          </w:tcPr>
          <w:p w:rsidR="005D657A" w:rsidRPr="005D657A" w:rsidRDefault="005D657A" w:rsidP="005D657A">
            <w:pPr>
              <w:widowControl w:val="0"/>
              <w:jc w:val="center"/>
              <w:rPr>
                <w:bCs/>
                <w:sz w:val="28"/>
                <w:szCs w:val="28"/>
              </w:rPr>
            </w:pPr>
          </w:p>
        </w:tc>
        <w:tc>
          <w:tcPr>
            <w:tcW w:w="3997" w:type="dxa"/>
            <w:tcBorders>
              <w:top w:val="nil"/>
              <w:left w:val="nil"/>
              <w:bottom w:val="single" w:sz="4" w:space="0" w:color="auto"/>
              <w:right w:val="single" w:sz="4" w:space="0" w:color="auto"/>
            </w:tcBorders>
            <w:shd w:val="clear" w:color="auto" w:fill="auto"/>
          </w:tcPr>
          <w:p w:rsidR="005D657A" w:rsidRPr="005D657A" w:rsidRDefault="005D657A" w:rsidP="005D657A">
            <w:pPr>
              <w:widowControl w:val="0"/>
              <w:rPr>
                <w:sz w:val="28"/>
                <w:szCs w:val="28"/>
              </w:rPr>
            </w:pPr>
            <w:r w:rsidRPr="005D657A">
              <w:rPr>
                <w:b/>
                <w:sz w:val="28"/>
                <w:szCs w:val="28"/>
              </w:rPr>
              <w:t>01</w:t>
            </w:r>
            <w:r w:rsidRPr="005D657A">
              <w:rPr>
                <w:sz w:val="28"/>
                <w:szCs w:val="28"/>
              </w:rPr>
              <w:t xml:space="preserve"> Обслуживание государственного внутреннего и муниципального долга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136,286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7A" w:rsidRPr="005D657A" w:rsidRDefault="005D657A" w:rsidP="005D657A">
            <w:pPr>
              <w:widowControl w:val="0"/>
              <w:jc w:val="right"/>
              <w:rPr>
                <w:sz w:val="28"/>
                <w:szCs w:val="28"/>
              </w:rPr>
            </w:pPr>
            <w:r w:rsidRPr="005D657A">
              <w:rPr>
                <w:sz w:val="28"/>
                <w:szCs w:val="28"/>
              </w:rPr>
              <w:t>3</w:t>
            </w:r>
          </w:p>
        </w:tc>
      </w:tr>
    </w:tbl>
    <w:p w:rsidR="005D657A" w:rsidRPr="00624A1D" w:rsidRDefault="005D657A" w:rsidP="00624A1D">
      <w:pPr>
        <w:widowControl w:val="0"/>
        <w:jc w:val="both"/>
        <w:rPr>
          <w:sz w:val="16"/>
          <w:szCs w:val="16"/>
        </w:rPr>
      </w:pPr>
      <w:r w:rsidRPr="005D657A">
        <w:rPr>
          <w:sz w:val="28"/>
          <w:szCs w:val="28"/>
        </w:rPr>
        <w:t>* </w:t>
      </w:r>
      <w:r w:rsidRPr="00624A1D">
        <w:rPr>
          <w:sz w:val="16"/>
          <w:szCs w:val="16"/>
        </w:rPr>
        <w:t>Показатели сводной бюджетной росписи по состоянию на 1 ноября 2022 года</w:t>
      </w:r>
      <w:bookmarkEnd w:id="0"/>
    </w:p>
    <w:p w:rsidR="005D657A" w:rsidRPr="005D657A" w:rsidRDefault="005D657A" w:rsidP="005D657A">
      <w:pPr>
        <w:keepNext/>
        <w:keepLines/>
        <w:jc w:val="center"/>
        <w:outlineLvl w:val="1"/>
        <w:rPr>
          <w:b/>
          <w:bCs/>
          <w:sz w:val="28"/>
          <w:szCs w:val="28"/>
          <w:lang w:eastAsia="en-US"/>
        </w:rPr>
      </w:pPr>
      <w:r w:rsidRPr="005D657A">
        <w:rPr>
          <w:b/>
          <w:bCs/>
          <w:sz w:val="28"/>
          <w:szCs w:val="28"/>
          <w:lang w:eastAsia="en-US"/>
        </w:rPr>
        <w:t>Раздел 01 «Общегосударственные вопросы».</w:t>
      </w:r>
    </w:p>
    <w:p w:rsidR="005D657A" w:rsidRPr="005D657A" w:rsidRDefault="005D657A" w:rsidP="005D657A">
      <w:pPr>
        <w:rPr>
          <w:rFonts w:eastAsia="Calibri"/>
          <w:sz w:val="28"/>
          <w:szCs w:val="28"/>
          <w:lang w:eastAsia="en-US"/>
        </w:rPr>
      </w:pPr>
      <w:r w:rsidRPr="005D657A">
        <w:rPr>
          <w:rFonts w:eastAsia="Calibri"/>
          <w:sz w:val="28"/>
          <w:szCs w:val="28"/>
          <w:lang w:eastAsia="en-US"/>
        </w:rPr>
        <w:t xml:space="preserve">          Бюджетные ассигнования  бюджета сельского поселения по разделу «Общегосударственные вопросы» на 2023 год составят в сумме 39 866,985 тыс. рублей.</w:t>
      </w:r>
    </w:p>
    <w:p w:rsidR="005D657A" w:rsidRPr="005D657A" w:rsidRDefault="005D657A" w:rsidP="005D657A">
      <w:pPr>
        <w:autoSpaceDE w:val="0"/>
        <w:autoSpaceDN w:val="0"/>
        <w:adjustRightInd w:val="0"/>
        <w:ind w:firstLine="709"/>
        <w:jc w:val="both"/>
        <w:rPr>
          <w:rFonts w:eastAsia="Calibri"/>
          <w:sz w:val="28"/>
          <w:szCs w:val="28"/>
          <w:lang w:eastAsia="en-US"/>
        </w:rPr>
      </w:pPr>
      <w:r w:rsidRPr="005D657A">
        <w:rPr>
          <w:rFonts w:eastAsia="Calibri"/>
          <w:sz w:val="28"/>
          <w:szCs w:val="28"/>
          <w:lang w:eastAsia="en-US"/>
        </w:rPr>
        <w:t xml:space="preserve">При формировании расходов на содержание органов местного самоуправления учитывался норматив на содержание этих органов(постановление главы администрации (губернатора) Краснодарского края от 13.12.2021 г. № 905). </w:t>
      </w:r>
    </w:p>
    <w:p w:rsidR="005D657A" w:rsidRPr="005D657A" w:rsidRDefault="005D657A" w:rsidP="005D657A">
      <w:pPr>
        <w:widowControl w:val="0"/>
        <w:ind w:firstLine="709"/>
        <w:jc w:val="both"/>
        <w:outlineLvl w:val="0"/>
        <w:rPr>
          <w:rFonts w:eastAsia="Calibri"/>
          <w:sz w:val="28"/>
          <w:szCs w:val="28"/>
          <w:lang w:eastAsia="en-US"/>
        </w:rPr>
      </w:pPr>
      <w:r w:rsidRPr="005D657A">
        <w:rPr>
          <w:rFonts w:eastAsia="Calibri"/>
          <w:sz w:val="28"/>
          <w:szCs w:val="28"/>
          <w:lang w:eastAsia="en-US"/>
        </w:rPr>
        <w:t xml:space="preserve">В целях оптимизации расходов численность работников аппарата управления  Администрации сельского поселения не увеличивается. </w:t>
      </w:r>
    </w:p>
    <w:p w:rsidR="005D657A" w:rsidRPr="005D657A" w:rsidRDefault="005D657A" w:rsidP="005D657A">
      <w:pPr>
        <w:ind w:firstLine="709"/>
        <w:jc w:val="both"/>
        <w:rPr>
          <w:rFonts w:eastAsia="Calibri"/>
          <w:sz w:val="28"/>
          <w:szCs w:val="28"/>
          <w:lang w:eastAsia="en-US"/>
        </w:rPr>
      </w:pPr>
      <w:r w:rsidRPr="005D657A">
        <w:rPr>
          <w:rFonts w:eastAsia="Calibri"/>
          <w:sz w:val="28"/>
          <w:szCs w:val="28"/>
          <w:lang w:eastAsia="en-US"/>
        </w:rPr>
        <w:t>Расчет бюджетных ассигнований на финансовое обеспечение органов местного самоуправления осуществляется по следующим расходам:</w:t>
      </w:r>
    </w:p>
    <w:p w:rsidR="005D657A" w:rsidRPr="005D657A" w:rsidRDefault="005D657A" w:rsidP="00616644">
      <w:pPr>
        <w:numPr>
          <w:ilvl w:val="0"/>
          <w:numId w:val="3"/>
        </w:numPr>
        <w:ind w:firstLine="709"/>
        <w:jc w:val="both"/>
        <w:rPr>
          <w:rFonts w:eastAsia="Calibri"/>
          <w:sz w:val="28"/>
          <w:szCs w:val="28"/>
          <w:lang w:eastAsia="en-US"/>
        </w:rPr>
      </w:pPr>
      <w:r w:rsidRPr="005D657A">
        <w:rPr>
          <w:rFonts w:eastAsia="Calibri"/>
          <w:sz w:val="28"/>
          <w:szCs w:val="28"/>
          <w:lang w:eastAsia="en-US"/>
        </w:rPr>
        <w:t>оплата труда с учетом страховых взносов;</w:t>
      </w:r>
    </w:p>
    <w:p w:rsidR="005D657A" w:rsidRPr="005D657A" w:rsidRDefault="005D657A" w:rsidP="00616644">
      <w:pPr>
        <w:numPr>
          <w:ilvl w:val="0"/>
          <w:numId w:val="3"/>
        </w:numPr>
        <w:ind w:firstLine="709"/>
        <w:jc w:val="both"/>
        <w:rPr>
          <w:rFonts w:eastAsia="Calibri"/>
          <w:sz w:val="28"/>
          <w:szCs w:val="28"/>
          <w:lang w:eastAsia="en-US"/>
        </w:rPr>
      </w:pPr>
      <w:r w:rsidRPr="005D657A">
        <w:rPr>
          <w:rFonts w:eastAsia="Calibri"/>
          <w:sz w:val="28"/>
          <w:szCs w:val="28"/>
          <w:lang w:eastAsia="en-US"/>
        </w:rPr>
        <w:t>уплата налогов, сборов;</w:t>
      </w:r>
    </w:p>
    <w:p w:rsidR="005D657A" w:rsidRPr="005D657A" w:rsidRDefault="005D657A" w:rsidP="00616644">
      <w:pPr>
        <w:numPr>
          <w:ilvl w:val="0"/>
          <w:numId w:val="3"/>
        </w:numPr>
        <w:ind w:firstLine="709"/>
        <w:jc w:val="both"/>
        <w:rPr>
          <w:rFonts w:eastAsia="Calibri"/>
          <w:sz w:val="28"/>
          <w:szCs w:val="28"/>
          <w:lang w:eastAsia="en-US"/>
        </w:rPr>
      </w:pPr>
      <w:r w:rsidRPr="005D657A">
        <w:rPr>
          <w:rFonts w:eastAsia="Calibri"/>
          <w:sz w:val="28"/>
          <w:szCs w:val="28"/>
          <w:lang w:eastAsia="en-US"/>
        </w:rPr>
        <w:t>оплата поставок товаров, выполнения работ, оказания услуг для муниципальных нужд.</w:t>
      </w:r>
    </w:p>
    <w:p w:rsidR="005D657A" w:rsidRPr="005D657A" w:rsidRDefault="005D657A" w:rsidP="005D657A">
      <w:pPr>
        <w:ind w:firstLine="708"/>
        <w:jc w:val="both"/>
        <w:rPr>
          <w:color w:val="FF0000"/>
          <w:sz w:val="28"/>
          <w:szCs w:val="28"/>
        </w:rPr>
      </w:pPr>
      <w:r w:rsidRPr="005D657A">
        <w:rPr>
          <w:rFonts w:eastAsia="Calibri"/>
          <w:sz w:val="28"/>
          <w:szCs w:val="28"/>
          <w:lang w:eastAsia="en-US"/>
        </w:rPr>
        <w:t>Расчет бюджетных ассигнований на оплату труда органов местного самоуправления произведен с учетом структуры и штатной численности администрации сельского поселения в соответствии с решением Совета Тбилисского сельского поселения Тбилисского района от 21 октября 2022 года   № 211 О внесении изменений в решение Совета Тбилисского сельского поселения Тбилисского района от 2 сентября 2009 года № 700 "О денежном содержании главы Тбилисского сельского поселения Тбилисского района»,</w:t>
      </w:r>
      <w:r w:rsidRPr="005D657A">
        <w:rPr>
          <w:rFonts w:eastAsia="Calibri"/>
          <w:color w:val="FF0000"/>
          <w:sz w:val="28"/>
          <w:szCs w:val="28"/>
          <w:lang w:eastAsia="en-US"/>
        </w:rPr>
        <w:t xml:space="preserve"> </w:t>
      </w:r>
      <w:r w:rsidRPr="005D657A">
        <w:rPr>
          <w:rFonts w:eastAsia="Calibri"/>
          <w:sz w:val="28"/>
          <w:szCs w:val="28"/>
          <w:lang w:eastAsia="en-US"/>
        </w:rPr>
        <w:lastRenderedPageBreak/>
        <w:t>от 21 октября 2022 года № 213</w:t>
      </w:r>
      <w:r w:rsidRPr="005D657A">
        <w:rPr>
          <w:rFonts w:eastAsia="Calibri"/>
          <w:b/>
          <w:bCs/>
          <w:sz w:val="28"/>
          <w:szCs w:val="28"/>
          <w:lang w:eastAsia="en-US"/>
        </w:rPr>
        <w:t xml:space="preserve"> </w:t>
      </w:r>
      <w:r w:rsidRPr="005D657A">
        <w:rPr>
          <w:rFonts w:eastAsia="Calibri"/>
          <w:bCs/>
          <w:sz w:val="28"/>
          <w:szCs w:val="28"/>
          <w:lang w:eastAsia="en-US"/>
        </w:rPr>
        <w:t>О внесении изменений в решение Совета Тбилисского сельского поселения Тбилисского района</w:t>
      </w:r>
      <w:r w:rsidRPr="005D657A">
        <w:rPr>
          <w:rFonts w:eastAsia="Calibri"/>
          <w:b/>
          <w:bCs/>
          <w:sz w:val="28"/>
          <w:szCs w:val="28"/>
          <w:lang w:eastAsia="en-US"/>
        </w:rPr>
        <w:t xml:space="preserve"> «</w:t>
      </w:r>
      <w:r w:rsidRPr="005D657A">
        <w:rPr>
          <w:rFonts w:eastAsia="Calibri"/>
          <w:sz w:val="28"/>
          <w:szCs w:val="28"/>
          <w:lang w:eastAsia="en-US"/>
        </w:rPr>
        <w:t>Об утверждении Положения об оплате труда муниципальных служащих администрации Тбилисского сельского поселения Тбилисского района», от 21 октября 2022 года № 214 О внесении изменений в решение Совета Тбилисского сельского поселения Тбилисского района «</w:t>
      </w:r>
      <w:r w:rsidRPr="005D657A">
        <w:rPr>
          <w:rFonts w:eastAsia="Calibri"/>
          <w:sz w:val="28"/>
          <w:szCs w:val="28"/>
          <w:lang w:eastAsia="ar-SA"/>
        </w:rPr>
        <w:t>Об утверждении Положения о размерах и порядке оплаты труда работников администрации Тбилисского сельского поселения Тбилисского района, замещающих должности, не являющиеся должностями муниципальной службы».</w:t>
      </w:r>
      <w:r w:rsidRPr="005D657A">
        <w:rPr>
          <w:color w:val="FF0000"/>
          <w:sz w:val="28"/>
          <w:szCs w:val="28"/>
        </w:rPr>
        <w:t xml:space="preserve"> </w:t>
      </w:r>
    </w:p>
    <w:p w:rsidR="005D657A" w:rsidRPr="005D657A" w:rsidRDefault="005D657A" w:rsidP="005D657A">
      <w:pPr>
        <w:ind w:firstLine="708"/>
        <w:jc w:val="both"/>
        <w:rPr>
          <w:b/>
          <w:sz w:val="28"/>
          <w:szCs w:val="28"/>
        </w:rPr>
      </w:pPr>
      <w:r w:rsidRPr="005D657A">
        <w:rPr>
          <w:b/>
          <w:sz w:val="28"/>
          <w:szCs w:val="28"/>
        </w:rPr>
        <w:t>Подраздел 02 «Функционирование высшего должностного лица»</w:t>
      </w:r>
    </w:p>
    <w:p w:rsidR="005D657A" w:rsidRPr="005D657A" w:rsidRDefault="005D657A" w:rsidP="005D657A">
      <w:pPr>
        <w:ind w:firstLine="708"/>
        <w:jc w:val="both"/>
        <w:rPr>
          <w:sz w:val="28"/>
          <w:szCs w:val="28"/>
        </w:rPr>
      </w:pPr>
      <w:r w:rsidRPr="005D657A">
        <w:rPr>
          <w:sz w:val="28"/>
          <w:szCs w:val="28"/>
        </w:rPr>
        <w:t>По данному подразделу предусмотрены расходы на содержание главы Тбилисского сельского поселения Тбилисского района в размере 2 238,013 тыс. рублей (заработная плата и начисления на заработную плату).</w:t>
      </w:r>
    </w:p>
    <w:p w:rsidR="005D657A" w:rsidRPr="005D657A" w:rsidRDefault="005D657A" w:rsidP="005D657A">
      <w:pPr>
        <w:ind w:firstLine="708"/>
        <w:jc w:val="both"/>
        <w:rPr>
          <w:b/>
          <w:sz w:val="28"/>
          <w:szCs w:val="28"/>
        </w:rPr>
      </w:pPr>
      <w:r w:rsidRPr="005D657A">
        <w:rPr>
          <w:b/>
          <w:sz w:val="28"/>
          <w:szCs w:val="28"/>
        </w:rPr>
        <w:t>Подраздел 03 «Функционирование законодательных и представительных органов муниципальных образований»</w:t>
      </w:r>
    </w:p>
    <w:p w:rsidR="005D657A" w:rsidRPr="005D657A" w:rsidRDefault="005D657A" w:rsidP="005D657A">
      <w:pPr>
        <w:ind w:firstLine="708"/>
        <w:jc w:val="both"/>
        <w:rPr>
          <w:sz w:val="28"/>
          <w:szCs w:val="28"/>
        </w:rPr>
      </w:pPr>
      <w:r w:rsidRPr="005D657A">
        <w:rPr>
          <w:sz w:val="28"/>
          <w:szCs w:val="28"/>
        </w:rPr>
        <w:t>По данному подразделу предусмотренны расходы по компенсационным выплатам председателю Совета Тбилисского сельского поселения Тбилисского района в размере 120,000 тыс.рублей.</w:t>
      </w:r>
    </w:p>
    <w:p w:rsidR="005D657A" w:rsidRPr="005D657A" w:rsidRDefault="005D657A" w:rsidP="005D657A">
      <w:pPr>
        <w:ind w:firstLine="708"/>
        <w:jc w:val="both"/>
        <w:rPr>
          <w:b/>
          <w:sz w:val="28"/>
          <w:szCs w:val="28"/>
        </w:rPr>
      </w:pPr>
      <w:r w:rsidRPr="005D657A">
        <w:rPr>
          <w:b/>
          <w:sz w:val="28"/>
          <w:szCs w:val="28"/>
        </w:rPr>
        <w:t>Подраздел 04 «Функционирование местных администраций»</w:t>
      </w:r>
    </w:p>
    <w:p w:rsidR="005D657A" w:rsidRPr="005D657A" w:rsidRDefault="005D657A" w:rsidP="005D657A">
      <w:pPr>
        <w:ind w:firstLine="708"/>
        <w:jc w:val="both"/>
        <w:rPr>
          <w:sz w:val="28"/>
          <w:szCs w:val="28"/>
        </w:rPr>
      </w:pPr>
      <w:r w:rsidRPr="005D657A">
        <w:rPr>
          <w:sz w:val="28"/>
          <w:szCs w:val="28"/>
        </w:rPr>
        <w:t>По данному разделу предусмотрены расходы на содержание и обеспечение деятельности администрации Тбилисского сельского поселения Тбилисского района в размере 16 518,987 тыс. рублей (заработная плата, начисления на заработную плату, закупка товаров, работ, услуг, оплата налогов, сборов, госпошлин)</w:t>
      </w:r>
    </w:p>
    <w:p w:rsidR="005D657A" w:rsidRPr="005D657A" w:rsidRDefault="005D657A" w:rsidP="005D657A">
      <w:pPr>
        <w:ind w:firstLine="708"/>
        <w:jc w:val="both"/>
        <w:rPr>
          <w:b/>
          <w:sz w:val="28"/>
          <w:szCs w:val="28"/>
        </w:rPr>
      </w:pPr>
      <w:r w:rsidRPr="005D657A">
        <w:rPr>
          <w:b/>
          <w:sz w:val="28"/>
          <w:szCs w:val="28"/>
        </w:rPr>
        <w:t>Подраздел 06 «Обеспечение деятельности финансовых, органов финансового (финансово-бюджетного) надзора»</w:t>
      </w:r>
    </w:p>
    <w:p w:rsidR="005D657A" w:rsidRPr="005D657A" w:rsidRDefault="005D657A" w:rsidP="005D657A">
      <w:pPr>
        <w:ind w:firstLine="708"/>
        <w:jc w:val="both"/>
        <w:rPr>
          <w:sz w:val="28"/>
          <w:szCs w:val="28"/>
        </w:rPr>
      </w:pPr>
      <w:r w:rsidRPr="005D657A">
        <w:rPr>
          <w:sz w:val="28"/>
          <w:szCs w:val="28"/>
        </w:rPr>
        <w:t>По данному разделу предусмотены расходы по переданным полномочиям контрольно-счетной палате муниципального образования Тбилисский район в части внешнего муниципального контроля в размере 104,000 тыс. рублей.</w:t>
      </w:r>
    </w:p>
    <w:p w:rsidR="005D657A" w:rsidRPr="005D657A" w:rsidRDefault="005D657A" w:rsidP="005D657A">
      <w:pPr>
        <w:ind w:firstLine="708"/>
        <w:jc w:val="both"/>
        <w:rPr>
          <w:b/>
          <w:sz w:val="28"/>
          <w:szCs w:val="28"/>
        </w:rPr>
      </w:pPr>
      <w:r w:rsidRPr="005D657A">
        <w:rPr>
          <w:b/>
          <w:sz w:val="28"/>
          <w:szCs w:val="28"/>
        </w:rPr>
        <w:t xml:space="preserve">Подраздел 11 «Резервный фонд» </w:t>
      </w:r>
    </w:p>
    <w:p w:rsidR="005D657A" w:rsidRPr="005D657A" w:rsidRDefault="005D657A" w:rsidP="005D657A">
      <w:pPr>
        <w:ind w:firstLine="708"/>
        <w:jc w:val="both"/>
        <w:rPr>
          <w:sz w:val="28"/>
          <w:szCs w:val="28"/>
        </w:rPr>
      </w:pPr>
      <w:r w:rsidRPr="005D657A">
        <w:rPr>
          <w:sz w:val="28"/>
          <w:szCs w:val="28"/>
        </w:rPr>
        <w:t>По данному подразделу предусмотренны расходы в размере 138,691 тыс. рублей (по нормативу не менее 0,1% от собственных доходов).</w:t>
      </w:r>
    </w:p>
    <w:p w:rsidR="005D657A" w:rsidRPr="005D657A" w:rsidRDefault="005D657A" w:rsidP="005D657A">
      <w:pPr>
        <w:ind w:firstLine="708"/>
        <w:jc w:val="both"/>
        <w:rPr>
          <w:b/>
          <w:sz w:val="28"/>
          <w:szCs w:val="28"/>
        </w:rPr>
      </w:pPr>
      <w:r w:rsidRPr="005D657A">
        <w:rPr>
          <w:b/>
          <w:sz w:val="28"/>
          <w:szCs w:val="28"/>
        </w:rPr>
        <w:t>Подраздел 13 «Другие общегосударственные вопросы»</w:t>
      </w:r>
    </w:p>
    <w:p w:rsidR="005D657A" w:rsidRPr="005D657A" w:rsidRDefault="005D657A" w:rsidP="005D657A">
      <w:pPr>
        <w:ind w:firstLine="708"/>
        <w:jc w:val="both"/>
        <w:rPr>
          <w:rFonts w:eastAsia="Calibri"/>
          <w:sz w:val="28"/>
          <w:szCs w:val="28"/>
          <w:lang w:eastAsia="ar-SA"/>
        </w:rPr>
      </w:pPr>
      <w:r w:rsidRPr="005D657A">
        <w:rPr>
          <w:sz w:val="28"/>
          <w:szCs w:val="28"/>
        </w:rPr>
        <w:t xml:space="preserve">По данному разделу </w:t>
      </w:r>
      <w:r w:rsidRPr="005D657A">
        <w:rPr>
          <w:rFonts w:eastAsia="Calibri"/>
          <w:sz w:val="28"/>
          <w:szCs w:val="28"/>
          <w:lang w:eastAsia="ar-SA"/>
        </w:rPr>
        <w:t xml:space="preserve">предусмотрены расходы по двум муниципальным программам: </w:t>
      </w:r>
    </w:p>
    <w:p w:rsidR="005D657A" w:rsidRPr="005D657A" w:rsidRDefault="005D657A" w:rsidP="005D657A">
      <w:pPr>
        <w:ind w:firstLine="708"/>
        <w:jc w:val="both"/>
        <w:rPr>
          <w:rFonts w:eastAsia="Calibri"/>
          <w:sz w:val="28"/>
          <w:szCs w:val="28"/>
          <w:lang w:eastAsia="ar-SA"/>
        </w:rPr>
      </w:pPr>
      <w:r w:rsidRPr="005D657A">
        <w:rPr>
          <w:rFonts w:eastAsia="Calibri"/>
          <w:sz w:val="28"/>
          <w:szCs w:val="28"/>
          <w:lang w:eastAsia="ar-SA"/>
        </w:rPr>
        <w:t xml:space="preserve">- </w:t>
      </w:r>
      <w:r w:rsidRPr="005D657A">
        <w:rPr>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Тбилисского сельского поселения, социальную и культурную адаптацию мигрантов, профилактику межнациональных (межэтнических) конфликтов, терроризма и экстремизма» на 2023-2027г.г.» </w:t>
      </w:r>
      <w:r w:rsidRPr="005D657A">
        <w:rPr>
          <w:rFonts w:eastAsia="Calibri"/>
          <w:sz w:val="28"/>
          <w:szCs w:val="28"/>
          <w:lang w:eastAsia="en-US"/>
        </w:rPr>
        <w:t xml:space="preserve">направлена на </w:t>
      </w:r>
      <w:r w:rsidRPr="005D657A">
        <w:rPr>
          <w:sz w:val="28"/>
          <w:szCs w:val="28"/>
        </w:rPr>
        <w:t xml:space="preserve">укрепление в поселении терпимости к иному мировоззрению, образу жизни, поведению и обычаям. Среды-толерантности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w:t>
      </w:r>
      <w:r w:rsidRPr="005D657A">
        <w:rPr>
          <w:sz w:val="28"/>
          <w:szCs w:val="28"/>
        </w:rPr>
        <w:lastRenderedPageBreak/>
        <w:t>свобод человека, выявление и преодоление негативных тенденций, тормозящих устойчивое социальное и культурное развитие поселения и находящих свое проявление в фактах, формирование в поселении позитивных ценностей и установок на уважение, принятие и понимание богатого многообразия культур народов, их традиций и этнических ценностей</w:t>
      </w:r>
      <w:r w:rsidRPr="005D657A">
        <w:rPr>
          <w:rFonts w:eastAsia="Calibri"/>
          <w:sz w:val="28"/>
          <w:szCs w:val="28"/>
          <w:lang w:eastAsia="en-US"/>
        </w:rPr>
        <w:t>. Финансовое обеспечение запланировано в сумме 10,000 тыс. рублей</w:t>
      </w:r>
      <w:r w:rsidRPr="005D657A">
        <w:rPr>
          <w:rFonts w:eastAsia="Calibri"/>
          <w:sz w:val="28"/>
          <w:szCs w:val="28"/>
          <w:lang w:eastAsia="ar-SA"/>
        </w:rPr>
        <w:t xml:space="preserve"> </w:t>
      </w:r>
    </w:p>
    <w:p w:rsidR="005D657A" w:rsidRPr="005D657A" w:rsidRDefault="005D657A" w:rsidP="005D657A">
      <w:pPr>
        <w:ind w:firstLine="708"/>
        <w:jc w:val="both"/>
        <w:rPr>
          <w:rFonts w:eastAsia="Calibri"/>
          <w:sz w:val="28"/>
          <w:szCs w:val="28"/>
          <w:lang w:eastAsia="ar-SA"/>
        </w:rPr>
      </w:pPr>
      <w:r w:rsidRPr="005D657A">
        <w:rPr>
          <w:rFonts w:eastAsia="Calibri"/>
          <w:sz w:val="28"/>
          <w:szCs w:val="28"/>
          <w:lang w:eastAsia="ar-SA"/>
        </w:rPr>
        <w:t xml:space="preserve">- </w:t>
      </w:r>
      <w:r w:rsidRPr="005D657A">
        <w:rPr>
          <w:sz w:val="28"/>
          <w:szCs w:val="28"/>
        </w:rPr>
        <w:t>«Территориальное Общественное самоуправление в Тбилисском сельском поселении Тбилисского района»</w:t>
      </w:r>
      <w:r w:rsidRPr="005D657A">
        <w:rPr>
          <w:b/>
          <w:sz w:val="28"/>
          <w:szCs w:val="28"/>
        </w:rPr>
        <w:t xml:space="preserve"> </w:t>
      </w:r>
      <w:r w:rsidRPr="005D657A">
        <w:rPr>
          <w:rFonts w:eastAsia="Calibri"/>
          <w:sz w:val="28"/>
          <w:szCs w:val="28"/>
          <w:lang w:eastAsia="ar-SA"/>
        </w:rPr>
        <w:t>поддержка деятельности органов территориального общественного самоуправления Тбилисского сельского поселения Тбилисского района на 2023 год, предусмотрено 1 406,800 тыс. рублей.</w:t>
      </w:r>
      <w:r w:rsidRPr="005D657A">
        <w:rPr>
          <w:rFonts w:eastAsia="Calibri"/>
          <w:sz w:val="28"/>
          <w:szCs w:val="28"/>
          <w:lang w:eastAsia="ar-SA"/>
        </w:rPr>
        <w:tab/>
      </w:r>
    </w:p>
    <w:p w:rsidR="005D657A" w:rsidRPr="005D657A" w:rsidRDefault="005D657A" w:rsidP="005D657A">
      <w:pPr>
        <w:ind w:firstLine="708"/>
        <w:jc w:val="both"/>
        <w:rPr>
          <w:rFonts w:eastAsia="Calibri"/>
          <w:sz w:val="28"/>
          <w:szCs w:val="28"/>
          <w:lang w:eastAsia="ar-SA"/>
        </w:rPr>
      </w:pPr>
      <w:r w:rsidRPr="005D657A">
        <w:rPr>
          <w:rFonts w:eastAsia="Calibri"/>
          <w:bCs/>
          <w:iCs/>
          <w:sz w:val="28"/>
          <w:szCs w:val="28"/>
          <w:lang w:eastAsia="ar-SA"/>
        </w:rPr>
        <w:t>На содержание других общегосударственных учреждений</w:t>
      </w:r>
      <w:r w:rsidRPr="005D657A">
        <w:rPr>
          <w:rFonts w:eastAsia="Calibri"/>
          <w:sz w:val="28"/>
          <w:szCs w:val="28"/>
          <w:lang w:eastAsia="ar-SA"/>
        </w:rPr>
        <w:t>:</w:t>
      </w:r>
    </w:p>
    <w:p w:rsidR="005D657A" w:rsidRPr="005D657A" w:rsidRDefault="005D657A" w:rsidP="005D657A">
      <w:pPr>
        <w:ind w:firstLine="360"/>
        <w:jc w:val="both"/>
        <w:rPr>
          <w:rFonts w:eastAsia="Calibri"/>
          <w:sz w:val="28"/>
          <w:szCs w:val="28"/>
          <w:lang w:eastAsia="ar-SA"/>
        </w:rPr>
      </w:pPr>
      <w:r w:rsidRPr="005D657A">
        <w:rPr>
          <w:rFonts w:eastAsia="Calibri"/>
          <w:sz w:val="28"/>
          <w:szCs w:val="28"/>
          <w:lang w:eastAsia="ar-SA"/>
        </w:rPr>
        <w:t xml:space="preserve">По муниципальному </w:t>
      </w:r>
      <w:r w:rsidRPr="005D657A">
        <w:rPr>
          <w:rFonts w:eastAsia="Calibri"/>
          <w:bCs/>
          <w:sz w:val="28"/>
          <w:szCs w:val="28"/>
          <w:lang w:eastAsia="ar-SA"/>
        </w:rPr>
        <w:t>казенному</w:t>
      </w:r>
      <w:r w:rsidRPr="005D657A">
        <w:rPr>
          <w:rFonts w:eastAsia="Calibri"/>
          <w:sz w:val="28"/>
          <w:szCs w:val="28"/>
          <w:lang w:eastAsia="ar-SA"/>
        </w:rPr>
        <w:t xml:space="preserve"> учреждению «Учреждение по хозяйственному обеспечению деятельности администрации Тбилисского сельского поселения Тбилисского района» запланирован объем финансового обеспечения на 2023 год в сумме 18 111,679 тыс. рублей, в том числе:</w:t>
      </w:r>
    </w:p>
    <w:p w:rsidR="005D657A" w:rsidRPr="005D657A" w:rsidRDefault="005D657A" w:rsidP="005D657A">
      <w:pPr>
        <w:ind w:firstLine="360"/>
        <w:jc w:val="both"/>
        <w:rPr>
          <w:rFonts w:eastAsia="Calibri"/>
          <w:color w:val="FF0000"/>
          <w:sz w:val="28"/>
          <w:szCs w:val="28"/>
          <w:lang w:eastAsia="ar-SA"/>
        </w:rPr>
      </w:pPr>
      <w:r w:rsidRPr="005D657A">
        <w:rPr>
          <w:rFonts w:eastAsia="Calibri"/>
          <w:sz w:val="28"/>
          <w:szCs w:val="28"/>
          <w:lang w:eastAsia="ar-SA"/>
        </w:rPr>
        <w:t xml:space="preserve">- Фонд оплаты труда с начислениями по «Учреждение по хозяйственному обеспечению деятельности администрации Тбилисского сельского поселения Тбилисского района» предусмотрено на 2023 год в сумме 14 473,152 тыс. руб. с </w:t>
      </w:r>
      <w:r w:rsidRPr="005D657A">
        <w:rPr>
          <w:rFonts w:eastAsia="Calibri"/>
          <w:color w:val="000000"/>
          <w:sz w:val="28"/>
          <w:szCs w:val="28"/>
          <w:lang w:eastAsia="ar-SA"/>
        </w:rPr>
        <w:t>численностью 30,5 единиц по штатному расписанию.</w:t>
      </w:r>
      <w:r w:rsidRPr="005D657A">
        <w:rPr>
          <w:rFonts w:eastAsia="Calibri"/>
          <w:color w:val="FF0000"/>
          <w:sz w:val="28"/>
          <w:szCs w:val="28"/>
          <w:lang w:eastAsia="ar-SA"/>
        </w:rPr>
        <w:t xml:space="preserve"> </w:t>
      </w:r>
    </w:p>
    <w:p w:rsidR="005D657A" w:rsidRPr="005D657A" w:rsidRDefault="005D657A" w:rsidP="005D657A">
      <w:pPr>
        <w:ind w:firstLine="708"/>
        <w:jc w:val="both"/>
        <w:rPr>
          <w:rFonts w:eastAsia="Calibri"/>
          <w:sz w:val="28"/>
          <w:szCs w:val="28"/>
          <w:lang w:eastAsia="ar-SA"/>
        </w:rPr>
      </w:pPr>
      <w:r w:rsidRPr="005D657A">
        <w:rPr>
          <w:rFonts w:eastAsia="Calibri"/>
          <w:sz w:val="28"/>
          <w:szCs w:val="28"/>
          <w:lang w:eastAsia="ar-SA"/>
        </w:rPr>
        <w:t>- Закупка товаров, работ и услуг для обеспечения муниципальных нужд в сумме 3 580,204 тыс. рублей.</w:t>
      </w:r>
    </w:p>
    <w:p w:rsidR="005D657A" w:rsidRPr="005D657A" w:rsidRDefault="005D657A" w:rsidP="005D657A">
      <w:pPr>
        <w:ind w:firstLine="708"/>
        <w:jc w:val="both"/>
        <w:rPr>
          <w:rFonts w:eastAsia="Calibri"/>
          <w:sz w:val="28"/>
          <w:szCs w:val="28"/>
          <w:lang w:eastAsia="ar-SA"/>
        </w:rPr>
      </w:pPr>
      <w:r w:rsidRPr="005D657A">
        <w:rPr>
          <w:rFonts w:eastAsia="Calibri"/>
          <w:sz w:val="28"/>
          <w:szCs w:val="28"/>
          <w:lang w:eastAsia="ar-SA"/>
        </w:rPr>
        <w:t>- оплата налогов, сборов и госпошлин 58,323 тыс. рублей.</w:t>
      </w:r>
    </w:p>
    <w:p w:rsidR="005D657A" w:rsidRPr="005D657A" w:rsidRDefault="005D657A" w:rsidP="005D657A">
      <w:pPr>
        <w:ind w:firstLine="708"/>
        <w:jc w:val="both"/>
        <w:rPr>
          <w:rFonts w:eastAsia="Calibri"/>
          <w:sz w:val="28"/>
          <w:szCs w:val="28"/>
          <w:lang w:eastAsia="ar-SA"/>
        </w:rPr>
      </w:pPr>
      <w:r w:rsidRPr="005D657A">
        <w:rPr>
          <w:rFonts w:eastAsia="Calibri"/>
          <w:sz w:val="28"/>
          <w:szCs w:val="28"/>
          <w:lang w:eastAsia="ar-SA"/>
        </w:rPr>
        <w:t>На мероприятия в рамках управления имуществом Тбилисского сельского поселения Тбилисского района</w:t>
      </w:r>
      <w:r w:rsidRPr="005D657A">
        <w:rPr>
          <w:rFonts w:eastAsia="Calibri"/>
          <w:b/>
          <w:i/>
          <w:sz w:val="28"/>
          <w:szCs w:val="28"/>
          <w:lang w:eastAsia="ar-SA"/>
        </w:rPr>
        <w:t xml:space="preserve"> </w:t>
      </w:r>
      <w:r w:rsidRPr="005D657A">
        <w:rPr>
          <w:rFonts w:eastAsia="Calibri"/>
          <w:sz w:val="28"/>
          <w:szCs w:val="28"/>
          <w:lang w:eastAsia="ar-SA"/>
        </w:rPr>
        <w:t>предусмотрено 447,440 тыс. рублей (оценка недвижимости, признание прав и регулирование отношений по муниципальной собственности)</w:t>
      </w:r>
    </w:p>
    <w:p w:rsidR="005D657A" w:rsidRPr="005D657A" w:rsidRDefault="005D657A" w:rsidP="005D657A">
      <w:pPr>
        <w:ind w:firstLine="708"/>
        <w:jc w:val="both"/>
        <w:rPr>
          <w:rFonts w:eastAsia="Calibri"/>
          <w:sz w:val="28"/>
          <w:szCs w:val="28"/>
          <w:lang w:eastAsia="ar-SA"/>
        </w:rPr>
      </w:pPr>
      <w:r w:rsidRPr="005D657A">
        <w:rPr>
          <w:rFonts w:eastAsia="Calibri"/>
          <w:sz w:val="28"/>
          <w:szCs w:val="28"/>
          <w:lang w:eastAsia="ar-SA"/>
        </w:rPr>
        <w:t>На мероприятия по исполнению расходных обязательств по добровольному погашению задолженности по решению суда в отношении Тбилисского сельского поселения Тбилисского района предусмотрено 771,375 тыс. рублей.</w:t>
      </w:r>
    </w:p>
    <w:p w:rsidR="005D657A" w:rsidRPr="005D657A" w:rsidRDefault="005D657A" w:rsidP="005D657A">
      <w:pPr>
        <w:ind w:firstLine="708"/>
        <w:jc w:val="both"/>
        <w:rPr>
          <w:rFonts w:eastAsia="Calibri"/>
          <w:sz w:val="28"/>
          <w:szCs w:val="28"/>
          <w:lang w:eastAsia="ar-SA"/>
        </w:rPr>
      </w:pPr>
    </w:p>
    <w:p w:rsidR="005D657A" w:rsidRPr="005D657A" w:rsidRDefault="005D657A" w:rsidP="005D657A">
      <w:pPr>
        <w:keepLines/>
        <w:widowControl w:val="0"/>
        <w:jc w:val="center"/>
        <w:outlineLvl w:val="1"/>
        <w:rPr>
          <w:b/>
          <w:bCs/>
          <w:sz w:val="28"/>
          <w:szCs w:val="28"/>
          <w:lang w:eastAsia="en-US"/>
        </w:rPr>
      </w:pPr>
      <w:r w:rsidRPr="005D657A">
        <w:rPr>
          <w:b/>
          <w:bCs/>
          <w:sz w:val="28"/>
          <w:szCs w:val="28"/>
          <w:lang w:eastAsia="en-US"/>
        </w:rPr>
        <w:t>Раздел 03 «Национальная безопасность и правоохранительная деятельность»</w:t>
      </w:r>
    </w:p>
    <w:p w:rsidR="005D657A" w:rsidRPr="005D657A" w:rsidRDefault="005D657A" w:rsidP="005D657A">
      <w:pPr>
        <w:ind w:firstLine="900"/>
        <w:jc w:val="both"/>
        <w:rPr>
          <w:rFonts w:eastAsia="Calibri"/>
          <w:sz w:val="28"/>
          <w:szCs w:val="28"/>
          <w:lang w:eastAsia="en-US"/>
        </w:rPr>
      </w:pPr>
      <w:r w:rsidRPr="005D657A">
        <w:rPr>
          <w:rFonts w:eastAsia="Calibri"/>
          <w:sz w:val="28"/>
          <w:szCs w:val="28"/>
          <w:lang w:eastAsia="en-US"/>
        </w:rPr>
        <w:t>Расходные обязательства Тбилисского сельского поселения в области «Национальной безопасности и правоохранительной деятельности» определяются следующими законодательными и нормативными правовыми актами:</w:t>
      </w:r>
    </w:p>
    <w:p w:rsidR="005D657A" w:rsidRPr="005D657A" w:rsidRDefault="005D657A" w:rsidP="00624A1D">
      <w:pPr>
        <w:numPr>
          <w:ilvl w:val="0"/>
          <w:numId w:val="4"/>
        </w:numPr>
        <w:ind w:left="142" w:firstLine="284"/>
        <w:jc w:val="both"/>
        <w:rPr>
          <w:rFonts w:eastAsia="Calibri"/>
          <w:sz w:val="28"/>
          <w:szCs w:val="28"/>
          <w:lang w:eastAsia="en-US"/>
        </w:rPr>
      </w:pPr>
      <w:r w:rsidRPr="005D657A">
        <w:rPr>
          <w:rFonts w:eastAsia="Calibri"/>
          <w:sz w:val="28"/>
          <w:szCs w:val="28"/>
          <w:lang w:eastAsia="en-US"/>
        </w:rPr>
        <w:t>Федеральный закон № 131 от 06.10.2003 г. «Об общих принципах организации местного самоуправления в Российской Федерации»;</w:t>
      </w:r>
    </w:p>
    <w:p w:rsidR="005D657A" w:rsidRPr="005D657A" w:rsidRDefault="005D657A" w:rsidP="005D657A">
      <w:pPr>
        <w:jc w:val="both"/>
        <w:rPr>
          <w:rFonts w:eastAsia="Calibri"/>
          <w:sz w:val="28"/>
          <w:szCs w:val="28"/>
          <w:lang w:eastAsia="en-US"/>
        </w:rPr>
      </w:pPr>
      <w:r w:rsidRPr="005D657A">
        <w:rPr>
          <w:rFonts w:eastAsia="Calibri"/>
          <w:sz w:val="28"/>
          <w:szCs w:val="28"/>
          <w:lang w:eastAsia="en-US"/>
        </w:rPr>
        <w:t xml:space="preserve">        </w:t>
      </w:r>
      <w:r w:rsidRPr="005D657A">
        <w:rPr>
          <w:rFonts w:eastAsia="Calibri"/>
          <w:b/>
          <w:sz w:val="28"/>
          <w:szCs w:val="28"/>
          <w:lang w:eastAsia="en-US"/>
        </w:rPr>
        <w:t>Подраздел 10 «Пожарная безопасность»</w:t>
      </w:r>
      <w:r w:rsidRPr="005D657A">
        <w:rPr>
          <w:rFonts w:eastAsia="Calibri"/>
          <w:sz w:val="28"/>
          <w:szCs w:val="28"/>
          <w:lang w:eastAsia="en-US"/>
        </w:rPr>
        <w:t>:</w:t>
      </w:r>
    </w:p>
    <w:p w:rsidR="005D657A" w:rsidRPr="005D657A" w:rsidRDefault="005D657A" w:rsidP="005D657A">
      <w:pPr>
        <w:jc w:val="both"/>
        <w:rPr>
          <w:rFonts w:eastAsia="Calibri"/>
          <w:sz w:val="28"/>
          <w:szCs w:val="28"/>
          <w:lang w:eastAsia="en-US"/>
        </w:rPr>
      </w:pPr>
      <w:r w:rsidRPr="005D657A">
        <w:rPr>
          <w:rFonts w:eastAsia="Calibri"/>
          <w:sz w:val="28"/>
          <w:szCs w:val="28"/>
          <w:lang w:eastAsia="en-US"/>
        </w:rPr>
        <w:t xml:space="preserve">- задачами данного мероприятия является изготовление агитационного материала противопожарной направленности на 2023 год, испытание и ремонт пожарных гидрантов, в проекте бюджета запланировано 190,000 тыс. рублей. </w:t>
      </w:r>
    </w:p>
    <w:p w:rsidR="005D657A" w:rsidRPr="005D657A" w:rsidRDefault="005D657A" w:rsidP="005D657A">
      <w:pPr>
        <w:snapToGrid w:val="0"/>
        <w:jc w:val="both"/>
        <w:rPr>
          <w:b/>
          <w:sz w:val="28"/>
          <w:szCs w:val="28"/>
        </w:rPr>
      </w:pPr>
      <w:r w:rsidRPr="005D657A">
        <w:rPr>
          <w:sz w:val="28"/>
          <w:szCs w:val="28"/>
        </w:rPr>
        <w:lastRenderedPageBreak/>
        <w:tab/>
      </w:r>
      <w:r w:rsidRPr="005D657A">
        <w:rPr>
          <w:b/>
          <w:sz w:val="28"/>
          <w:szCs w:val="28"/>
        </w:rPr>
        <w:t>Подраздел 14 «Антитеррористическая безопасность»:</w:t>
      </w:r>
    </w:p>
    <w:p w:rsidR="005D657A" w:rsidRPr="005D657A" w:rsidRDefault="005D657A" w:rsidP="005D657A">
      <w:pPr>
        <w:snapToGrid w:val="0"/>
        <w:jc w:val="both"/>
        <w:rPr>
          <w:rFonts w:eastAsia="Calibri"/>
          <w:sz w:val="28"/>
          <w:szCs w:val="28"/>
        </w:rPr>
      </w:pPr>
      <w:r w:rsidRPr="005D657A">
        <w:rPr>
          <w:b/>
          <w:sz w:val="28"/>
          <w:szCs w:val="28"/>
        </w:rPr>
        <w:t xml:space="preserve">-   </w:t>
      </w:r>
      <w:r w:rsidRPr="005D657A">
        <w:rPr>
          <w:sz w:val="28"/>
          <w:szCs w:val="28"/>
        </w:rPr>
        <w:t>задачами данного мероприятия является приобретение жилетов для членов общественной организации «Народная дружина «Тбилисская</w:t>
      </w:r>
      <w:r w:rsidRPr="005D657A">
        <w:rPr>
          <w:sz w:val="28"/>
          <w:szCs w:val="20"/>
        </w:rPr>
        <w:t xml:space="preserve"> </w:t>
      </w:r>
      <w:r w:rsidRPr="005D657A">
        <w:rPr>
          <w:sz w:val="28"/>
          <w:szCs w:val="28"/>
        </w:rPr>
        <w:t>приобретение оборудования и установку «Громкой связи» на 3 объектах с массовым пребыванием людей, оснащение добровольных пожарных дружин спец. одеждой и инвентарем</w:t>
      </w:r>
      <w:r w:rsidRPr="005D657A">
        <w:rPr>
          <w:rFonts w:eastAsia="Calibri"/>
          <w:sz w:val="28"/>
          <w:szCs w:val="28"/>
        </w:rPr>
        <w:t xml:space="preserve"> в проекте бюджета запланировано 365,000 тыс. рублей.</w:t>
      </w:r>
    </w:p>
    <w:p w:rsidR="005D657A" w:rsidRPr="005D657A" w:rsidRDefault="005D657A" w:rsidP="00624A1D">
      <w:pPr>
        <w:snapToGrid w:val="0"/>
        <w:ind w:firstLine="708"/>
        <w:jc w:val="both"/>
        <w:rPr>
          <w:rFonts w:eastAsia="Calibri"/>
          <w:b/>
          <w:bCs/>
          <w:sz w:val="28"/>
          <w:szCs w:val="28"/>
          <w:lang w:eastAsia="en-US"/>
        </w:rPr>
      </w:pPr>
      <w:r w:rsidRPr="005D657A">
        <w:rPr>
          <w:rFonts w:eastAsia="Calibri"/>
          <w:b/>
          <w:bCs/>
          <w:sz w:val="28"/>
          <w:szCs w:val="28"/>
          <w:lang w:eastAsia="en-US"/>
        </w:rPr>
        <w:t>Раздел 04 «Национальная экономика»</w:t>
      </w:r>
    </w:p>
    <w:p w:rsidR="005D657A" w:rsidRPr="005D657A" w:rsidRDefault="005D657A" w:rsidP="005D657A">
      <w:pPr>
        <w:widowControl w:val="0"/>
        <w:ind w:firstLine="709"/>
        <w:jc w:val="both"/>
        <w:rPr>
          <w:rFonts w:eastAsia="Calibri"/>
          <w:sz w:val="28"/>
          <w:szCs w:val="28"/>
          <w:lang w:eastAsia="en-US"/>
        </w:rPr>
      </w:pPr>
      <w:r w:rsidRPr="005D657A">
        <w:rPr>
          <w:rFonts w:eastAsia="Calibri"/>
          <w:sz w:val="28"/>
          <w:szCs w:val="28"/>
          <w:lang w:eastAsia="en-US"/>
        </w:rPr>
        <w:t>Расходные обязательства Тбилисского сельского поселения в области «Национальной экономики» предусмотрены тремя муниципальными программами и не программными мероприятиями.</w:t>
      </w:r>
    </w:p>
    <w:p w:rsidR="005D657A" w:rsidRPr="005D657A" w:rsidRDefault="005D657A" w:rsidP="005D657A">
      <w:pPr>
        <w:widowControl w:val="0"/>
        <w:ind w:firstLine="709"/>
        <w:jc w:val="both"/>
        <w:rPr>
          <w:rFonts w:eastAsia="Calibri"/>
          <w:b/>
          <w:sz w:val="28"/>
          <w:szCs w:val="28"/>
          <w:lang w:eastAsia="en-US"/>
        </w:rPr>
      </w:pPr>
      <w:r w:rsidRPr="005D657A">
        <w:rPr>
          <w:rFonts w:eastAsia="Calibri"/>
          <w:b/>
          <w:sz w:val="28"/>
          <w:szCs w:val="28"/>
          <w:lang w:eastAsia="en-US"/>
        </w:rPr>
        <w:t>Подраздел 09 «Дорожное хозяйство (дорожный  фонд)»</w:t>
      </w:r>
    </w:p>
    <w:p w:rsidR="005D657A" w:rsidRPr="005D657A" w:rsidRDefault="005D657A" w:rsidP="005D657A">
      <w:pPr>
        <w:widowControl w:val="0"/>
        <w:ind w:firstLine="709"/>
        <w:jc w:val="both"/>
        <w:rPr>
          <w:rFonts w:eastAsia="Calibri"/>
          <w:sz w:val="28"/>
          <w:szCs w:val="28"/>
          <w:lang w:eastAsia="en-US"/>
        </w:rPr>
      </w:pPr>
      <w:r w:rsidRPr="005D657A">
        <w:rPr>
          <w:rFonts w:eastAsia="Calibri"/>
          <w:sz w:val="28"/>
          <w:szCs w:val="28"/>
          <w:lang w:eastAsia="en-US"/>
        </w:rPr>
        <w:t xml:space="preserve">По данному подразделу учтены расходы в рамках муниципальных программ:  </w:t>
      </w:r>
    </w:p>
    <w:p w:rsidR="005D657A" w:rsidRPr="005D657A" w:rsidRDefault="005D657A" w:rsidP="00624A1D">
      <w:pPr>
        <w:numPr>
          <w:ilvl w:val="0"/>
          <w:numId w:val="5"/>
        </w:numPr>
        <w:ind w:left="0" w:firstLine="567"/>
        <w:jc w:val="both"/>
        <w:rPr>
          <w:rFonts w:eastAsia="Calibri"/>
          <w:sz w:val="28"/>
          <w:szCs w:val="28"/>
          <w:lang w:eastAsia="en-US"/>
        </w:rPr>
      </w:pPr>
      <w:r w:rsidRPr="005D657A">
        <w:rPr>
          <w:rFonts w:eastAsia="Calibri"/>
          <w:sz w:val="28"/>
          <w:szCs w:val="28"/>
          <w:lang w:eastAsia="en-US"/>
        </w:rPr>
        <w:t xml:space="preserve">Муниципальная программа </w:t>
      </w:r>
      <w:r w:rsidRPr="005D657A">
        <w:rPr>
          <w:bCs/>
          <w:sz w:val="28"/>
          <w:szCs w:val="28"/>
          <w:lang w:eastAsia="en-US"/>
        </w:rPr>
        <w:t>«Реконструкция, капитальный ремонт, ремонт и содержание улично-дорожной сети территории Тбилисского сельского поселения Тбилисского района на 2021-2024 годы»</w:t>
      </w:r>
      <w:r w:rsidRPr="005D657A">
        <w:rPr>
          <w:rFonts w:eastAsia="Calibri"/>
          <w:sz w:val="28"/>
          <w:szCs w:val="28"/>
          <w:lang w:eastAsia="en-US"/>
        </w:rPr>
        <w:t xml:space="preserve"> на 2023 год основными целями программы является улучшение состояния улично-дорожной сети Тбилисского сельского поселения и обеспечение бесперебойной работы технических средств организации дорожного движения.  Финансовое обеспечение запланировано в сумме 8 249,000 тыс. рублей на реконструкцию, капитальный ремонт, ремонт и содержание улично-дорожной сети. </w:t>
      </w:r>
    </w:p>
    <w:p w:rsidR="005D657A" w:rsidRPr="005D657A" w:rsidRDefault="005D657A" w:rsidP="00624A1D">
      <w:pPr>
        <w:numPr>
          <w:ilvl w:val="0"/>
          <w:numId w:val="5"/>
        </w:numPr>
        <w:ind w:left="0" w:firstLine="567"/>
        <w:jc w:val="both"/>
        <w:rPr>
          <w:rFonts w:eastAsia="Calibri"/>
          <w:sz w:val="28"/>
          <w:szCs w:val="28"/>
          <w:lang w:eastAsia="en-US"/>
        </w:rPr>
      </w:pPr>
      <w:r w:rsidRPr="005D657A">
        <w:rPr>
          <w:rFonts w:eastAsia="Calibri"/>
          <w:sz w:val="28"/>
          <w:szCs w:val="28"/>
          <w:lang w:eastAsia="en-US"/>
        </w:rPr>
        <w:t>Муниципальная программа «Повышение безопасности дорожного движения на территории Тбилисского сельского поселения Тбилисского района» направлена на мероприятия по обеспечению безопасности дорожного движения на территории Тбилисского сельского поселения цели и задачи, обеспечение бесперебойной работы технических средств организации дорожного движения с целью снижения аварийности, дорожно- транспортного травматизма и повышения комфортности движения на дорогах и улицах Тбилисского сельского поселения Тбилисского района обеспечение запланировано в сумме 3 433,400 тыс. рублей.</w:t>
      </w:r>
    </w:p>
    <w:p w:rsidR="005D657A" w:rsidRPr="005D657A" w:rsidRDefault="005D657A" w:rsidP="005D657A">
      <w:pPr>
        <w:ind w:left="709"/>
        <w:jc w:val="both"/>
        <w:rPr>
          <w:rFonts w:eastAsia="Calibri"/>
          <w:b/>
          <w:sz w:val="28"/>
          <w:szCs w:val="28"/>
          <w:lang w:eastAsia="en-US"/>
        </w:rPr>
      </w:pPr>
      <w:r w:rsidRPr="005D657A">
        <w:rPr>
          <w:rFonts w:eastAsia="Calibri"/>
          <w:b/>
          <w:sz w:val="28"/>
          <w:szCs w:val="28"/>
          <w:lang w:eastAsia="en-US"/>
        </w:rPr>
        <w:t>Подраздел 12 «Другие вопросы в области национальной экономики»</w:t>
      </w:r>
    </w:p>
    <w:p w:rsidR="005D657A" w:rsidRPr="005D657A" w:rsidRDefault="005D657A" w:rsidP="00624A1D">
      <w:pPr>
        <w:jc w:val="both"/>
        <w:rPr>
          <w:rFonts w:eastAsia="Calibri"/>
          <w:sz w:val="28"/>
          <w:szCs w:val="28"/>
          <w:lang w:eastAsia="en-US"/>
        </w:rPr>
      </w:pPr>
      <w:r w:rsidRPr="005D657A">
        <w:rPr>
          <w:rFonts w:eastAsia="Calibri"/>
          <w:sz w:val="28"/>
          <w:szCs w:val="28"/>
          <w:lang w:eastAsia="en-US"/>
        </w:rPr>
        <w:t xml:space="preserve">По данному подразделу учтены расходы в рамках муниципальных программ:  </w:t>
      </w:r>
    </w:p>
    <w:p w:rsidR="005D657A" w:rsidRPr="005D657A" w:rsidRDefault="005D657A" w:rsidP="005D657A">
      <w:pPr>
        <w:ind w:firstLine="708"/>
        <w:jc w:val="both"/>
        <w:rPr>
          <w:rFonts w:eastAsia="Calibri"/>
          <w:sz w:val="28"/>
          <w:szCs w:val="28"/>
          <w:lang w:eastAsia="en-US"/>
        </w:rPr>
      </w:pPr>
      <w:r w:rsidRPr="005D657A">
        <w:rPr>
          <w:sz w:val="28"/>
          <w:szCs w:val="28"/>
        </w:rPr>
        <w:t xml:space="preserve">- Муниципальная программа  «Развитие малого и среднего предпринимательства Тбилисского сельского поселения Тбилисского района на 2021-2023 годы» </w:t>
      </w:r>
      <w:r w:rsidRPr="005D657A">
        <w:rPr>
          <w:rFonts w:eastAsia="Calibri"/>
          <w:sz w:val="28"/>
          <w:szCs w:val="28"/>
          <w:lang w:eastAsia="en-US"/>
        </w:rPr>
        <w:t xml:space="preserve">направлена на </w:t>
      </w:r>
      <w:r w:rsidRPr="005D657A">
        <w:rPr>
          <w:sz w:val="28"/>
          <w:szCs w:val="28"/>
        </w:rPr>
        <w:t>создание и обеспечение благоприятных социально-экономических условий для развития малого и среднего предпринимательства, способствующих росту уровня социально-экономического развития сельского поселения, занятости населения, формированию экономически активного среднего класса</w:t>
      </w:r>
      <w:r w:rsidRPr="005D657A">
        <w:rPr>
          <w:rFonts w:eastAsia="Calibri"/>
          <w:sz w:val="28"/>
          <w:szCs w:val="28"/>
          <w:lang w:eastAsia="en-US"/>
        </w:rPr>
        <w:t>. Финансовое обеспечение запланировано в сумме 30,000 тыс. рублей.</w:t>
      </w:r>
    </w:p>
    <w:p w:rsidR="005D657A" w:rsidRPr="005D657A" w:rsidRDefault="005D657A" w:rsidP="005D657A">
      <w:pPr>
        <w:ind w:firstLine="709"/>
        <w:jc w:val="both"/>
        <w:rPr>
          <w:rFonts w:eastAsia="Calibri"/>
          <w:sz w:val="28"/>
          <w:szCs w:val="28"/>
          <w:lang w:eastAsia="en-US"/>
        </w:rPr>
      </w:pPr>
      <w:r w:rsidRPr="005D657A">
        <w:rPr>
          <w:rFonts w:eastAsia="Calibri"/>
          <w:sz w:val="28"/>
          <w:szCs w:val="28"/>
          <w:lang w:eastAsia="en-US"/>
        </w:rPr>
        <w:t xml:space="preserve">- На мероприятия по </w:t>
      </w:r>
      <w:r w:rsidRPr="005D657A">
        <w:rPr>
          <w:sz w:val="28"/>
          <w:szCs w:val="28"/>
          <w:lang w:eastAsia="ar-SA"/>
        </w:rPr>
        <w:t xml:space="preserve">межеванию, постановке на кадастровый учет земельных участков, находящихся на территории Тбилисского сельского поселения Тбилисского района, признание прав и регулирование отношений </w:t>
      </w:r>
      <w:r w:rsidRPr="005D657A">
        <w:rPr>
          <w:sz w:val="28"/>
          <w:szCs w:val="28"/>
          <w:lang w:eastAsia="ar-SA"/>
        </w:rPr>
        <w:lastRenderedPageBreak/>
        <w:t>по государственной собственности земельных участков запланированны ассигнования в сумме 100,000 тыс. рублей.</w:t>
      </w:r>
    </w:p>
    <w:p w:rsidR="005D657A" w:rsidRPr="005D657A" w:rsidRDefault="005D657A" w:rsidP="005D657A">
      <w:pPr>
        <w:keepNext/>
        <w:keepLines/>
        <w:jc w:val="center"/>
        <w:outlineLvl w:val="1"/>
        <w:rPr>
          <w:b/>
          <w:bCs/>
          <w:sz w:val="28"/>
          <w:szCs w:val="28"/>
          <w:lang w:eastAsia="en-US"/>
        </w:rPr>
      </w:pPr>
    </w:p>
    <w:p w:rsidR="005D657A" w:rsidRPr="005D657A" w:rsidRDefault="005D657A" w:rsidP="005D657A">
      <w:pPr>
        <w:keepNext/>
        <w:keepLines/>
        <w:jc w:val="center"/>
        <w:outlineLvl w:val="1"/>
        <w:rPr>
          <w:b/>
          <w:bCs/>
          <w:sz w:val="28"/>
          <w:szCs w:val="28"/>
          <w:lang w:eastAsia="en-US"/>
        </w:rPr>
      </w:pPr>
      <w:r w:rsidRPr="005D657A">
        <w:rPr>
          <w:b/>
          <w:bCs/>
          <w:sz w:val="28"/>
          <w:szCs w:val="28"/>
          <w:lang w:eastAsia="en-US"/>
        </w:rPr>
        <w:t>Раздел 05 «Жилищно-коммунальное хозяйство»</w:t>
      </w:r>
    </w:p>
    <w:p w:rsidR="005D657A" w:rsidRPr="005D657A" w:rsidRDefault="005D657A" w:rsidP="005D657A">
      <w:pPr>
        <w:keepNext/>
        <w:keepLines/>
        <w:jc w:val="center"/>
        <w:outlineLvl w:val="1"/>
        <w:rPr>
          <w:b/>
          <w:bCs/>
          <w:sz w:val="28"/>
          <w:szCs w:val="28"/>
          <w:lang w:eastAsia="en-US"/>
        </w:rPr>
      </w:pPr>
    </w:p>
    <w:p w:rsidR="005D657A" w:rsidRPr="005D657A" w:rsidRDefault="005D657A" w:rsidP="005D657A">
      <w:pPr>
        <w:rPr>
          <w:rFonts w:eastAsia="Calibri"/>
          <w:b/>
          <w:bCs/>
          <w:iCs/>
          <w:sz w:val="28"/>
          <w:szCs w:val="28"/>
          <w:lang w:eastAsia="en-US"/>
        </w:rPr>
      </w:pPr>
      <w:r w:rsidRPr="005D657A">
        <w:rPr>
          <w:rFonts w:eastAsia="Calibri"/>
          <w:b/>
          <w:bCs/>
          <w:iCs/>
          <w:sz w:val="28"/>
          <w:szCs w:val="28"/>
          <w:lang w:eastAsia="en-US"/>
        </w:rPr>
        <w:t>Подраздел 02 «Коммунальное хозяйство»</w:t>
      </w:r>
    </w:p>
    <w:p w:rsidR="005D657A" w:rsidRPr="005D657A" w:rsidRDefault="005D657A" w:rsidP="005D657A">
      <w:pPr>
        <w:jc w:val="both"/>
        <w:rPr>
          <w:rFonts w:eastAsia="Calibri"/>
          <w:sz w:val="28"/>
          <w:szCs w:val="28"/>
          <w:lang w:eastAsia="en-US"/>
        </w:rPr>
      </w:pPr>
      <w:r w:rsidRPr="005D657A">
        <w:rPr>
          <w:rFonts w:eastAsia="Calibri"/>
          <w:color w:val="0000FF"/>
          <w:sz w:val="28"/>
          <w:szCs w:val="28"/>
          <w:lang w:eastAsia="en-US"/>
        </w:rPr>
        <w:t xml:space="preserve">      </w:t>
      </w:r>
      <w:r w:rsidRPr="005D657A">
        <w:rPr>
          <w:rFonts w:eastAsia="Calibri"/>
          <w:sz w:val="28"/>
          <w:szCs w:val="28"/>
          <w:lang w:eastAsia="en-US"/>
        </w:rPr>
        <w:t xml:space="preserve">По данному подразделу учтены расходы в рамках муниципальных программ:  </w:t>
      </w:r>
    </w:p>
    <w:p w:rsidR="005D657A" w:rsidRPr="005D657A" w:rsidRDefault="005D657A" w:rsidP="005D657A">
      <w:pPr>
        <w:jc w:val="both"/>
        <w:rPr>
          <w:rFonts w:eastAsia="Calibri"/>
          <w:sz w:val="28"/>
          <w:szCs w:val="28"/>
          <w:lang w:eastAsia="en-US"/>
        </w:rPr>
      </w:pPr>
      <w:r w:rsidRPr="005D657A">
        <w:rPr>
          <w:rFonts w:eastAsia="Calibri"/>
          <w:sz w:val="28"/>
          <w:szCs w:val="28"/>
          <w:lang w:eastAsia="en-US"/>
        </w:rPr>
        <w:t xml:space="preserve">      </w:t>
      </w:r>
      <w:r w:rsidRPr="005D657A">
        <w:rPr>
          <w:rFonts w:eastAsia="Calibri"/>
          <w:sz w:val="28"/>
          <w:szCs w:val="28"/>
          <w:lang w:eastAsia="en-US"/>
        </w:rPr>
        <w:tab/>
        <w:t xml:space="preserve"> - «</w:t>
      </w:r>
      <w:r w:rsidRPr="005D657A">
        <w:rPr>
          <w:sz w:val="28"/>
          <w:szCs w:val="28"/>
        </w:rPr>
        <w:t>Организация работ по тепло-, газо-,  электро-, водоснабжению населения и водоотведения в Тбилисском сельском поселении Тбилисского района»</w:t>
      </w:r>
      <w:r w:rsidRPr="005D657A">
        <w:rPr>
          <w:rFonts w:eastAsia="Calibri"/>
          <w:sz w:val="28"/>
          <w:szCs w:val="28"/>
          <w:lang w:eastAsia="en-US"/>
        </w:rPr>
        <w:t xml:space="preserve"> 100,000 в сумме тыс. рублей, на техническое обслуживание газопроводов и газового оборудования. </w:t>
      </w:r>
    </w:p>
    <w:p w:rsidR="005D657A" w:rsidRPr="005D657A" w:rsidRDefault="005D657A" w:rsidP="005D657A">
      <w:pPr>
        <w:ind w:firstLine="708"/>
        <w:jc w:val="both"/>
        <w:rPr>
          <w:rFonts w:eastAsia="Calibri"/>
          <w:b/>
          <w:color w:val="0000FF"/>
          <w:sz w:val="28"/>
          <w:szCs w:val="28"/>
          <w:lang w:eastAsia="en-US"/>
        </w:rPr>
      </w:pPr>
      <w:r w:rsidRPr="005D657A">
        <w:rPr>
          <w:rFonts w:eastAsia="Calibri"/>
          <w:sz w:val="28"/>
          <w:szCs w:val="28"/>
          <w:lang w:eastAsia="en-US"/>
        </w:rPr>
        <w:t>- «Комплексное развитие сельских поселений, территорий Тбилисского сельского поселения Тбилисского района на 2021-2025 годы»</w:t>
      </w:r>
      <w:r w:rsidRPr="005D657A">
        <w:rPr>
          <w:sz w:val="28"/>
          <w:szCs w:val="28"/>
        </w:rPr>
        <w:t xml:space="preserve"> </w:t>
      </w:r>
      <w:r w:rsidRPr="005D657A">
        <w:rPr>
          <w:rFonts w:eastAsia="Calibri"/>
          <w:sz w:val="28"/>
          <w:szCs w:val="28"/>
          <w:lang w:eastAsia="en-US"/>
        </w:rPr>
        <w:t>в сумме 1 747,653 тыс. рублей, мероприятия по комплексному обустройству населенных пунктов, Разработка проектно-сметной документации по обьекту: «Распределительные газопроводы высокого, низкого давлений и ПРГ Краснодарский край, Тбилисский район, п. Восточный; «Распределительные газопроводы высокого, низкого давлений и ПРГ Краснодарский край, Тбилисский район, п. Терновый. Изготовление проектно-сметной документации.</w:t>
      </w:r>
    </w:p>
    <w:p w:rsidR="005D657A" w:rsidRPr="005D657A" w:rsidRDefault="005D657A" w:rsidP="005D657A">
      <w:pPr>
        <w:rPr>
          <w:rFonts w:eastAsia="Calibri"/>
          <w:b/>
          <w:bCs/>
          <w:iCs/>
          <w:sz w:val="28"/>
          <w:szCs w:val="28"/>
          <w:lang w:eastAsia="en-US"/>
        </w:rPr>
      </w:pPr>
      <w:r w:rsidRPr="005D657A">
        <w:rPr>
          <w:rFonts w:eastAsia="Calibri"/>
          <w:b/>
          <w:bCs/>
          <w:iCs/>
          <w:sz w:val="28"/>
          <w:szCs w:val="28"/>
          <w:lang w:eastAsia="en-US"/>
        </w:rPr>
        <w:t>Подраздел   03 «Благоустройство»</w:t>
      </w:r>
    </w:p>
    <w:p w:rsidR="005D657A" w:rsidRPr="005D657A" w:rsidRDefault="005D657A" w:rsidP="005D657A">
      <w:pPr>
        <w:jc w:val="both"/>
        <w:rPr>
          <w:rFonts w:eastAsia="Calibri"/>
          <w:sz w:val="28"/>
          <w:szCs w:val="28"/>
          <w:lang w:eastAsia="en-US"/>
        </w:rPr>
      </w:pPr>
      <w:r w:rsidRPr="005D657A">
        <w:rPr>
          <w:rFonts w:eastAsia="Calibri"/>
          <w:sz w:val="28"/>
          <w:szCs w:val="28"/>
          <w:lang w:eastAsia="en-US"/>
        </w:rPr>
        <w:tab/>
        <w:t>По данному подразделу учтены расходы в рамках мероприятий:</w:t>
      </w:r>
    </w:p>
    <w:p w:rsidR="005D657A" w:rsidRPr="005D657A" w:rsidRDefault="005D657A" w:rsidP="005D657A">
      <w:pPr>
        <w:ind w:firstLine="708"/>
        <w:jc w:val="both"/>
        <w:rPr>
          <w:rFonts w:eastAsia="Calibri"/>
          <w:sz w:val="28"/>
          <w:szCs w:val="28"/>
          <w:lang w:eastAsia="en-US"/>
        </w:rPr>
      </w:pPr>
      <w:r w:rsidRPr="005D657A">
        <w:rPr>
          <w:rFonts w:eastAsia="Calibri"/>
          <w:sz w:val="28"/>
          <w:szCs w:val="28"/>
          <w:lang w:eastAsia="en-US"/>
        </w:rPr>
        <w:t>1. Благоустройство территории Тбилисского сельского поселения Тбилисского района» на 2023 год запланировано расходов 6 518,000 тыс. рублей, на мероприятия по оплате за потребленную энергию уличного освещения на территории Тбилисского сельского поселения предусмотренно 2 610,000 тыс. рублей, ремонт уличного освещения по ул. Первомайская предусмотренно 965,000 тыс. рублей, мероприятия по борьбе с опасными карантинными объектами 136,000 тыс. рублей, мероприятия по отлову безнадзорных животных, бактериологическому иследованию вод, услуги по расчистке дорог от снега при помощи спецтехники, предоставлению услуг по использованию автогидроподъемника, приобретение баннеров, информационных табличек, приобретение расходных материалов предусмотренно 2 807,000 тыс. рублей</w:t>
      </w:r>
    </w:p>
    <w:p w:rsidR="005D657A" w:rsidRPr="005D657A" w:rsidRDefault="005D657A" w:rsidP="005D657A">
      <w:pPr>
        <w:ind w:firstLine="708"/>
        <w:jc w:val="both"/>
        <w:rPr>
          <w:rFonts w:eastAsia="Calibri"/>
          <w:sz w:val="28"/>
          <w:szCs w:val="28"/>
          <w:lang w:eastAsia="en-US"/>
        </w:rPr>
      </w:pPr>
      <w:r w:rsidRPr="005D657A">
        <w:rPr>
          <w:rFonts w:eastAsia="Calibri"/>
          <w:sz w:val="28"/>
          <w:szCs w:val="28"/>
          <w:lang w:eastAsia="en-US"/>
        </w:rPr>
        <w:t>2. Муниципальная программа  «</w:t>
      </w:r>
      <w:r w:rsidRPr="005D657A">
        <w:rPr>
          <w:sz w:val="28"/>
          <w:szCs w:val="28"/>
        </w:rPr>
        <w:t>Формирование современной городской среды на территории Тбилисского сельского поселения Тбилисского района на 2018-2024 годы</w:t>
      </w:r>
      <w:r w:rsidRPr="005D657A">
        <w:rPr>
          <w:rFonts w:eastAsia="Calibri"/>
          <w:sz w:val="28"/>
          <w:szCs w:val="28"/>
          <w:lang w:eastAsia="en-US"/>
        </w:rPr>
        <w:t xml:space="preserve">» направлена на </w:t>
      </w:r>
      <w:r w:rsidRPr="005D657A">
        <w:rPr>
          <w:sz w:val="28"/>
          <w:szCs w:val="28"/>
        </w:rPr>
        <w:t>повышение уровня благоустройства нуждающихся в благоустройстве территорий общего пользования Тбилисского сельского поселения Тбилисского района, дворовых территорий многоквартирных домов, а так же создание комфортных условий для деятельности и отдыха жителей поселения.</w:t>
      </w:r>
      <w:r w:rsidRPr="005D657A">
        <w:rPr>
          <w:rFonts w:eastAsia="Calibri"/>
          <w:sz w:val="28"/>
          <w:szCs w:val="28"/>
          <w:lang w:eastAsia="en-US"/>
        </w:rPr>
        <w:t xml:space="preserve"> Финансовое обеспечение запланировано в сумме 300,000  тыс. рублей. (благоустройство клумб на против памятника «Вечный огонь»).</w:t>
      </w:r>
    </w:p>
    <w:p w:rsidR="005D657A" w:rsidRPr="005D657A" w:rsidRDefault="005D657A" w:rsidP="005D657A">
      <w:pPr>
        <w:ind w:firstLine="708"/>
        <w:jc w:val="both"/>
        <w:rPr>
          <w:rFonts w:eastAsia="Calibri"/>
          <w:sz w:val="28"/>
          <w:szCs w:val="28"/>
          <w:lang w:eastAsia="en-US"/>
        </w:rPr>
      </w:pPr>
      <w:r w:rsidRPr="005D657A">
        <w:rPr>
          <w:rFonts w:eastAsia="Calibri"/>
          <w:sz w:val="28"/>
          <w:szCs w:val="28"/>
          <w:lang w:eastAsia="en-US"/>
        </w:rPr>
        <w:t xml:space="preserve">3. «Комплексное развитие сельских поселений, территорий Тбилисского сельского поселения Тбилисского района на 2021-2025 годы» в </w:t>
      </w:r>
      <w:r w:rsidRPr="005D657A">
        <w:rPr>
          <w:rFonts w:eastAsia="Calibri"/>
          <w:sz w:val="28"/>
          <w:szCs w:val="28"/>
          <w:lang w:eastAsia="en-US"/>
        </w:rPr>
        <w:lastRenderedPageBreak/>
        <w:t>сумме 3 020,000 тыс. рублей, мероприятия по комплексному обустройству населенных пунктов обустройство тротуаров по ул. Водопроводной (от ул. Пристанционной до ул. Октябрьская), по ул. Предгорной (от ул. Водопроводной до ул. Вокзальной), Крепостной (от ул. Исполкомовской до ул. Кривой), Базарной (от №149 до ул. Кубанская).</w:t>
      </w:r>
    </w:p>
    <w:p w:rsidR="005D657A" w:rsidRPr="005D657A" w:rsidRDefault="005D657A" w:rsidP="005D657A">
      <w:pPr>
        <w:rPr>
          <w:rFonts w:eastAsia="Calibri"/>
          <w:sz w:val="28"/>
          <w:szCs w:val="28"/>
          <w:lang w:eastAsia="en-US"/>
        </w:rPr>
      </w:pPr>
    </w:p>
    <w:p w:rsidR="005D657A" w:rsidRPr="005D657A" w:rsidRDefault="005D657A" w:rsidP="005D657A">
      <w:pPr>
        <w:rPr>
          <w:rFonts w:eastAsia="Calibri"/>
          <w:b/>
          <w:bCs/>
          <w:iCs/>
          <w:sz w:val="28"/>
          <w:szCs w:val="28"/>
          <w:lang w:eastAsia="en-US"/>
        </w:rPr>
      </w:pPr>
      <w:r w:rsidRPr="005D657A">
        <w:rPr>
          <w:rFonts w:eastAsia="Calibri"/>
          <w:b/>
          <w:bCs/>
          <w:iCs/>
          <w:sz w:val="28"/>
          <w:szCs w:val="28"/>
          <w:lang w:eastAsia="en-US"/>
        </w:rPr>
        <w:t>Подраздел  05 «Другие вопросы в области жилищно-коммунального хозяйства»</w:t>
      </w:r>
    </w:p>
    <w:p w:rsidR="005D657A" w:rsidRPr="005D657A" w:rsidRDefault="005D657A" w:rsidP="005D657A">
      <w:pPr>
        <w:widowControl w:val="0"/>
        <w:jc w:val="both"/>
        <w:outlineLvl w:val="0"/>
        <w:rPr>
          <w:rFonts w:eastAsia="Calibri"/>
          <w:sz w:val="28"/>
          <w:szCs w:val="28"/>
          <w:lang w:eastAsia="en-US"/>
        </w:rPr>
      </w:pPr>
      <w:r w:rsidRPr="005D657A">
        <w:rPr>
          <w:rFonts w:eastAsia="Calibri"/>
          <w:sz w:val="28"/>
          <w:szCs w:val="28"/>
          <w:lang w:eastAsia="en-US"/>
        </w:rPr>
        <w:tab/>
        <w:t xml:space="preserve">По данному подразделу учтены расходы на обеспечение деятельности подведомственного учреждения МАУ «Радуга» на возмещение нормативных затрат, связанных с оказанием муниципальных услуг и содержанием имущества в проекте бюджета на 2023 год запланированы расходы на сумму 35 100,000 тыс. рублей. </w:t>
      </w:r>
    </w:p>
    <w:p w:rsidR="005D657A" w:rsidRPr="005D657A" w:rsidRDefault="005D657A" w:rsidP="005D657A">
      <w:pPr>
        <w:widowControl w:val="0"/>
        <w:outlineLvl w:val="0"/>
        <w:rPr>
          <w:rFonts w:eastAsia="Calibri"/>
          <w:b/>
          <w:bCs/>
          <w:i/>
          <w:iCs/>
          <w:color w:val="0000FF"/>
          <w:sz w:val="28"/>
          <w:szCs w:val="28"/>
          <w:lang w:eastAsia="en-US"/>
        </w:rPr>
      </w:pPr>
      <w:r w:rsidRPr="005D657A">
        <w:rPr>
          <w:rFonts w:eastAsia="Calibri"/>
          <w:b/>
          <w:sz w:val="28"/>
          <w:szCs w:val="28"/>
          <w:lang w:eastAsia="en-US"/>
        </w:rPr>
        <w:tab/>
      </w:r>
    </w:p>
    <w:p w:rsidR="005D657A" w:rsidRPr="005D657A" w:rsidRDefault="005D657A" w:rsidP="005D657A">
      <w:pPr>
        <w:keepNext/>
        <w:keepLines/>
        <w:jc w:val="center"/>
        <w:outlineLvl w:val="1"/>
        <w:rPr>
          <w:b/>
          <w:bCs/>
          <w:sz w:val="28"/>
          <w:szCs w:val="28"/>
          <w:lang w:eastAsia="en-US"/>
        </w:rPr>
      </w:pPr>
      <w:r w:rsidRPr="005D657A">
        <w:rPr>
          <w:b/>
          <w:bCs/>
          <w:sz w:val="28"/>
          <w:szCs w:val="28"/>
          <w:lang w:eastAsia="en-US"/>
        </w:rPr>
        <w:t>Раздел 08 «Культура, кинематографии»</w:t>
      </w:r>
    </w:p>
    <w:p w:rsidR="005D657A" w:rsidRPr="005D657A" w:rsidRDefault="005D657A" w:rsidP="005D657A">
      <w:pPr>
        <w:widowControl w:val="0"/>
        <w:jc w:val="center"/>
        <w:outlineLvl w:val="0"/>
        <w:rPr>
          <w:rFonts w:eastAsia="Calibri"/>
          <w:color w:val="0000FF"/>
          <w:sz w:val="28"/>
          <w:szCs w:val="28"/>
          <w:lang w:eastAsia="en-US"/>
        </w:rPr>
      </w:pPr>
    </w:p>
    <w:p w:rsidR="005D657A" w:rsidRPr="005D657A" w:rsidRDefault="005D657A" w:rsidP="005D657A">
      <w:pPr>
        <w:rPr>
          <w:rFonts w:eastAsia="Calibri"/>
          <w:b/>
          <w:bCs/>
          <w:iCs/>
          <w:sz w:val="28"/>
          <w:szCs w:val="28"/>
          <w:lang w:eastAsia="en-US"/>
        </w:rPr>
      </w:pPr>
      <w:r w:rsidRPr="005D657A">
        <w:rPr>
          <w:rFonts w:eastAsia="Calibri"/>
          <w:b/>
          <w:bCs/>
          <w:iCs/>
          <w:sz w:val="28"/>
          <w:szCs w:val="28"/>
          <w:lang w:eastAsia="en-US"/>
        </w:rPr>
        <w:t>Подраздел  01 «Культура»</w:t>
      </w:r>
    </w:p>
    <w:p w:rsidR="005D657A" w:rsidRPr="005D657A" w:rsidRDefault="005D657A" w:rsidP="005D657A">
      <w:pPr>
        <w:jc w:val="both"/>
        <w:rPr>
          <w:rFonts w:eastAsia="Calibri"/>
          <w:sz w:val="28"/>
          <w:szCs w:val="28"/>
          <w:lang w:eastAsia="en-US"/>
        </w:rPr>
      </w:pPr>
      <w:r w:rsidRPr="005D657A">
        <w:rPr>
          <w:rFonts w:eastAsia="Calibri"/>
          <w:sz w:val="28"/>
          <w:szCs w:val="28"/>
          <w:lang w:eastAsia="en-US"/>
        </w:rPr>
        <w:tab/>
        <w:t>По данному подразделу учитываются затраты на:</w:t>
      </w:r>
    </w:p>
    <w:p w:rsidR="005D657A" w:rsidRPr="005D657A" w:rsidRDefault="005D657A" w:rsidP="005D657A">
      <w:pPr>
        <w:jc w:val="both"/>
        <w:rPr>
          <w:rFonts w:eastAsia="Calibri"/>
          <w:sz w:val="28"/>
          <w:szCs w:val="28"/>
          <w:lang w:eastAsia="en-US"/>
        </w:rPr>
      </w:pPr>
      <w:r w:rsidRPr="005D657A">
        <w:rPr>
          <w:rFonts w:eastAsia="Calibri"/>
          <w:sz w:val="28"/>
          <w:szCs w:val="28"/>
          <w:lang w:eastAsia="en-US"/>
        </w:rPr>
        <w:t>- возмещение нормативных затрат, связанных с оказанием муниципальных услуг и содержанием имущества МБУК «Тбилисский КДЦ», и его структурным подразделениям на 2023 год предусмотрено 27 880,670 тыс. рублей.</w:t>
      </w:r>
    </w:p>
    <w:p w:rsidR="005D657A" w:rsidRPr="005D657A" w:rsidRDefault="005D657A" w:rsidP="005D657A">
      <w:pPr>
        <w:jc w:val="both"/>
        <w:rPr>
          <w:rFonts w:eastAsia="Calibri"/>
          <w:sz w:val="28"/>
          <w:szCs w:val="28"/>
          <w:lang w:eastAsia="en-US"/>
        </w:rPr>
      </w:pPr>
      <w:r w:rsidRPr="005D657A">
        <w:rPr>
          <w:rFonts w:eastAsia="Calibri"/>
          <w:sz w:val="28"/>
          <w:szCs w:val="28"/>
          <w:lang w:eastAsia="en-US"/>
        </w:rPr>
        <w:t>- мероприятия направленные на обеспечение развития и укрепления материально-технической базы домов культуры предусмотренно 2 389,302 тыс. рублей.</w:t>
      </w:r>
    </w:p>
    <w:p w:rsidR="005D657A" w:rsidRPr="005D657A" w:rsidRDefault="005D657A" w:rsidP="005D657A">
      <w:pPr>
        <w:jc w:val="both"/>
        <w:rPr>
          <w:rFonts w:eastAsia="Calibri"/>
          <w:sz w:val="28"/>
          <w:szCs w:val="28"/>
          <w:lang w:eastAsia="en-US"/>
        </w:rPr>
      </w:pPr>
      <w:r w:rsidRPr="005D657A">
        <w:rPr>
          <w:rFonts w:eastAsia="Calibri"/>
          <w:sz w:val="28"/>
          <w:szCs w:val="28"/>
          <w:lang w:eastAsia="en-US"/>
        </w:rPr>
        <w:t>- организацию массовых мероприятий на территории Тбилисского сельского поселения на 2023 год, запланированы расходы на организацию и проведение мероприятий на территории Тбилисского сельского поселения Тбилисского района на сумму 1 599,630 тыс. рублей.</w:t>
      </w:r>
    </w:p>
    <w:p w:rsidR="005D657A" w:rsidRPr="005D657A" w:rsidRDefault="005D657A" w:rsidP="005D657A">
      <w:pPr>
        <w:jc w:val="both"/>
        <w:rPr>
          <w:sz w:val="28"/>
          <w:szCs w:val="28"/>
        </w:rPr>
      </w:pPr>
      <w:r w:rsidRPr="005D657A">
        <w:rPr>
          <w:rFonts w:eastAsia="Calibri"/>
          <w:sz w:val="28"/>
          <w:szCs w:val="28"/>
          <w:lang w:eastAsia="en-US"/>
        </w:rPr>
        <w:t xml:space="preserve">- </w:t>
      </w:r>
      <w:r w:rsidRPr="005D657A">
        <w:rPr>
          <w:sz w:val="28"/>
          <w:szCs w:val="28"/>
        </w:rPr>
        <w:t>передачу полномочий по осуществлению библиотечного обслуживания на 2023 год предусмотренно 1 832,500 тыс. рублей.</w:t>
      </w:r>
    </w:p>
    <w:p w:rsidR="005D657A" w:rsidRPr="005D657A" w:rsidRDefault="005D657A" w:rsidP="005D657A">
      <w:pPr>
        <w:rPr>
          <w:rFonts w:eastAsia="Calibri"/>
          <w:sz w:val="28"/>
          <w:szCs w:val="28"/>
          <w:lang w:eastAsia="en-US"/>
        </w:rPr>
      </w:pPr>
    </w:p>
    <w:p w:rsidR="005D657A" w:rsidRPr="005D657A" w:rsidRDefault="005D657A" w:rsidP="005D657A">
      <w:pPr>
        <w:rPr>
          <w:rFonts w:eastAsia="Calibri"/>
          <w:b/>
          <w:bCs/>
          <w:iCs/>
          <w:sz w:val="28"/>
          <w:szCs w:val="28"/>
          <w:lang w:eastAsia="en-US"/>
        </w:rPr>
      </w:pPr>
      <w:r w:rsidRPr="005D657A">
        <w:rPr>
          <w:rFonts w:eastAsia="Calibri"/>
          <w:b/>
          <w:bCs/>
          <w:iCs/>
          <w:sz w:val="28"/>
          <w:szCs w:val="28"/>
          <w:lang w:eastAsia="en-US"/>
        </w:rPr>
        <w:t>Подраздел  02 «Кинематография»</w:t>
      </w:r>
    </w:p>
    <w:p w:rsidR="005D657A" w:rsidRPr="005D657A" w:rsidRDefault="005D657A" w:rsidP="005D657A">
      <w:pPr>
        <w:jc w:val="both"/>
        <w:rPr>
          <w:rFonts w:eastAsia="Calibri"/>
          <w:sz w:val="28"/>
          <w:szCs w:val="28"/>
          <w:lang w:eastAsia="en-US"/>
        </w:rPr>
      </w:pPr>
      <w:r w:rsidRPr="005D657A">
        <w:rPr>
          <w:rFonts w:eastAsia="Calibri"/>
          <w:sz w:val="28"/>
          <w:szCs w:val="28"/>
          <w:lang w:eastAsia="en-US"/>
        </w:rPr>
        <w:tab/>
        <w:t>По данному подразделу учитывается возмещение затрат автономным учреждениям на возмещение нормативных затрат, связанных с оказанием муниципальных услуг и содержанием имущества МАУ кинематографии Тбилисский КДЦ «Юбилейный» на сумму 4 838,100 тыс. рублей.</w:t>
      </w:r>
    </w:p>
    <w:p w:rsidR="005D657A" w:rsidRPr="005D657A" w:rsidRDefault="005D657A" w:rsidP="00624A1D">
      <w:pPr>
        <w:jc w:val="both"/>
        <w:rPr>
          <w:rFonts w:eastAsia="Calibri"/>
          <w:color w:val="0000FF"/>
          <w:sz w:val="28"/>
          <w:szCs w:val="28"/>
          <w:lang w:eastAsia="en-US"/>
        </w:rPr>
      </w:pPr>
      <w:r w:rsidRPr="005D657A">
        <w:rPr>
          <w:rFonts w:eastAsia="Calibri"/>
          <w:sz w:val="28"/>
          <w:szCs w:val="28"/>
          <w:lang w:eastAsia="en-US"/>
        </w:rPr>
        <w:tab/>
      </w:r>
      <w:r w:rsidRPr="005D657A">
        <w:rPr>
          <w:rFonts w:eastAsia="Calibri"/>
          <w:color w:val="0000FF"/>
          <w:sz w:val="28"/>
          <w:szCs w:val="28"/>
          <w:lang w:eastAsia="en-US"/>
        </w:rPr>
        <w:t xml:space="preserve">          </w:t>
      </w:r>
    </w:p>
    <w:p w:rsidR="005D657A" w:rsidRPr="005D657A" w:rsidRDefault="005D657A" w:rsidP="005D657A">
      <w:pPr>
        <w:ind w:left="1416" w:firstLine="708"/>
        <w:rPr>
          <w:b/>
          <w:bCs/>
          <w:sz w:val="28"/>
          <w:szCs w:val="28"/>
          <w:lang w:eastAsia="en-US"/>
        </w:rPr>
      </w:pPr>
      <w:r w:rsidRPr="005D657A">
        <w:rPr>
          <w:rFonts w:eastAsia="Calibri"/>
          <w:color w:val="0000FF"/>
          <w:sz w:val="28"/>
          <w:szCs w:val="28"/>
          <w:lang w:eastAsia="en-US"/>
        </w:rPr>
        <w:t xml:space="preserve"> </w:t>
      </w:r>
      <w:r w:rsidRPr="005D657A">
        <w:rPr>
          <w:b/>
          <w:bCs/>
          <w:sz w:val="28"/>
          <w:szCs w:val="28"/>
          <w:lang w:eastAsia="en-US"/>
        </w:rPr>
        <w:t>Раздел 11 «Физическая культура и спорт»</w:t>
      </w:r>
    </w:p>
    <w:p w:rsidR="005D657A" w:rsidRPr="005D657A" w:rsidRDefault="005D657A" w:rsidP="005D657A">
      <w:pPr>
        <w:rPr>
          <w:rFonts w:eastAsia="Calibri"/>
          <w:color w:val="0000FF"/>
          <w:sz w:val="28"/>
          <w:szCs w:val="28"/>
          <w:lang w:eastAsia="en-US"/>
        </w:rPr>
      </w:pPr>
    </w:p>
    <w:p w:rsidR="005D657A" w:rsidRPr="005D657A" w:rsidRDefault="005D657A" w:rsidP="005D657A">
      <w:pPr>
        <w:rPr>
          <w:bCs/>
          <w:sz w:val="28"/>
          <w:szCs w:val="28"/>
          <w:lang w:eastAsia="en-US"/>
        </w:rPr>
      </w:pPr>
      <w:r w:rsidRPr="005D657A">
        <w:rPr>
          <w:bCs/>
          <w:sz w:val="28"/>
          <w:szCs w:val="28"/>
          <w:lang w:eastAsia="en-US"/>
        </w:rPr>
        <w:t xml:space="preserve"> </w:t>
      </w:r>
      <w:r w:rsidRPr="005D657A">
        <w:rPr>
          <w:b/>
          <w:bCs/>
          <w:sz w:val="28"/>
          <w:szCs w:val="28"/>
          <w:lang w:eastAsia="en-US"/>
        </w:rPr>
        <w:t>Подраздел  02 «Массовый спорт»</w:t>
      </w:r>
      <w:r w:rsidRPr="005D657A">
        <w:rPr>
          <w:bCs/>
          <w:sz w:val="28"/>
          <w:szCs w:val="28"/>
          <w:lang w:eastAsia="en-US"/>
        </w:rPr>
        <w:t xml:space="preserve"> </w:t>
      </w:r>
    </w:p>
    <w:p w:rsidR="005D657A" w:rsidRPr="005D657A" w:rsidRDefault="005D657A" w:rsidP="005D657A">
      <w:pPr>
        <w:ind w:firstLine="708"/>
        <w:jc w:val="both"/>
        <w:rPr>
          <w:rFonts w:eastAsia="Calibri"/>
          <w:color w:val="0000FF"/>
          <w:sz w:val="28"/>
          <w:szCs w:val="28"/>
          <w:lang w:eastAsia="en-US"/>
        </w:rPr>
      </w:pPr>
      <w:r w:rsidRPr="005D657A">
        <w:rPr>
          <w:bCs/>
          <w:sz w:val="28"/>
          <w:szCs w:val="28"/>
          <w:lang w:eastAsia="en-US"/>
        </w:rPr>
        <w:t>По данному подразделу запланированны ассигнования в размере  550,300 тыс. рублей.</w:t>
      </w:r>
    </w:p>
    <w:p w:rsidR="005D657A" w:rsidRPr="005D657A" w:rsidRDefault="005D657A" w:rsidP="005D657A">
      <w:pPr>
        <w:ind w:firstLine="708"/>
        <w:jc w:val="both"/>
        <w:rPr>
          <w:bCs/>
          <w:sz w:val="28"/>
          <w:szCs w:val="28"/>
          <w:lang w:eastAsia="en-US"/>
        </w:rPr>
      </w:pPr>
      <w:r w:rsidRPr="005D657A">
        <w:rPr>
          <w:bCs/>
          <w:sz w:val="28"/>
          <w:szCs w:val="28"/>
          <w:lang w:eastAsia="en-US"/>
        </w:rPr>
        <w:t xml:space="preserve"> В 2023 году предусмотрены расходы в сумме 550,300 рублей, из них на:</w:t>
      </w:r>
    </w:p>
    <w:tbl>
      <w:tblPr>
        <w:tblW w:w="9708" w:type="dxa"/>
        <w:tblLayout w:type="fixed"/>
        <w:tblLook w:val="01E0" w:firstRow="1" w:lastRow="1" w:firstColumn="1" w:lastColumn="1" w:noHBand="0" w:noVBand="0"/>
      </w:tblPr>
      <w:tblGrid>
        <w:gridCol w:w="9708"/>
      </w:tblGrid>
      <w:tr w:rsidR="005D657A" w:rsidRPr="005D657A" w:rsidTr="005D657A">
        <w:tc>
          <w:tcPr>
            <w:tcW w:w="9708" w:type="dxa"/>
            <w:shd w:val="clear" w:color="auto" w:fill="auto"/>
          </w:tcPr>
          <w:p w:rsidR="005D657A" w:rsidRPr="005D657A" w:rsidRDefault="005D657A" w:rsidP="005D657A">
            <w:pPr>
              <w:keepNext/>
              <w:keepLines/>
              <w:jc w:val="both"/>
              <w:outlineLvl w:val="1"/>
              <w:rPr>
                <w:bCs/>
                <w:sz w:val="28"/>
                <w:szCs w:val="28"/>
                <w:lang w:eastAsia="en-US"/>
              </w:rPr>
            </w:pPr>
            <w:r w:rsidRPr="005D657A">
              <w:rPr>
                <w:bCs/>
                <w:sz w:val="28"/>
                <w:szCs w:val="28"/>
                <w:lang w:eastAsia="en-US"/>
              </w:rPr>
              <w:lastRenderedPageBreak/>
              <w:t xml:space="preserve">- </w:t>
            </w:r>
            <w:r w:rsidR="00624A1D" w:rsidRPr="00624A1D">
              <w:rPr>
                <w:bCs/>
                <w:sz w:val="28"/>
                <w:szCs w:val="28"/>
                <w:lang w:eastAsia="en-US"/>
              </w:rPr>
              <w:t xml:space="preserve">  </w:t>
            </w:r>
            <w:r w:rsidRPr="005D657A">
              <w:rPr>
                <w:bCs/>
                <w:sz w:val="28"/>
                <w:szCs w:val="28"/>
                <w:lang w:eastAsia="en-US"/>
              </w:rPr>
              <w:t>Приобретение спортивного инвентаря 200,000 тыс. рублей;</w:t>
            </w:r>
          </w:p>
          <w:p w:rsidR="005D657A" w:rsidRPr="005D657A" w:rsidRDefault="005D657A" w:rsidP="005D657A">
            <w:pPr>
              <w:keepNext/>
              <w:keepLines/>
              <w:jc w:val="both"/>
              <w:outlineLvl w:val="1"/>
              <w:rPr>
                <w:bCs/>
                <w:sz w:val="28"/>
                <w:szCs w:val="28"/>
                <w:lang w:eastAsia="en-US"/>
              </w:rPr>
            </w:pPr>
            <w:r w:rsidRPr="005D657A">
              <w:rPr>
                <w:bCs/>
                <w:sz w:val="28"/>
                <w:szCs w:val="28"/>
                <w:lang w:eastAsia="en-US"/>
              </w:rPr>
              <w:t>- Текущий ремонт и благоустройство спортивных и детских игровых площадок 50,000 тыс. рублей;</w:t>
            </w:r>
          </w:p>
          <w:p w:rsidR="005D657A" w:rsidRPr="005D657A" w:rsidRDefault="005D657A" w:rsidP="005D657A">
            <w:pPr>
              <w:keepNext/>
              <w:keepLines/>
              <w:jc w:val="both"/>
              <w:outlineLvl w:val="1"/>
              <w:rPr>
                <w:bCs/>
                <w:sz w:val="28"/>
                <w:szCs w:val="28"/>
                <w:lang w:eastAsia="en-US"/>
              </w:rPr>
            </w:pPr>
            <w:r w:rsidRPr="005D657A">
              <w:rPr>
                <w:bCs/>
                <w:sz w:val="28"/>
                <w:szCs w:val="28"/>
                <w:lang w:eastAsia="en-US"/>
              </w:rPr>
              <w:t>- Проведение массовых спортивных мероприятий 250,300 тыс.рублей.</w:t>
            </w:r>
          </w:p>
          <w:p w:rsidR="005D657A" w:rsidRPr="005D657A" w:rsidRDefault="005D657A" w:rsidP="005D657A">
            <w:pPr>
              <w:keepNext/>
              <w:keepLines/>
              <w:jc w:val="both"/>
              <w:outlineLvl w:val="1"/>
              <w:rPr>
                <w:bCs/>
                <w:sz w:val="28"/>
                <w:szCs w:val="28"/>
                <w:lang w:eastAsia="en-US"/>
              </w:rPr>
            </w:pPr>
            <w:r w:rsidRPr="005D657A">
              <w:rPr>
                <w:bCs/>
                <w:sz w:val="28"/>
                <w:szCs w:val="28"/>
                <w:lang w:eastAsia="en-US"/>
              </w:rPr>
              <w:t>- Участие в райнонных и краевых соревнованиях 30,000 тыс. рублей.</w:t>
            </w:r>
          </w:p>
          <w:p w:rsidR="005D657A" w:rsidRPr="005D657A" w:rsidRDefault="005D657A" w:rsidP="005D657A">
            <w:pPr>
              <w:keepNext/>
              <w:keepLines/>
              <w:jc w:val="both"/>
              <w:outlineLvl w:val="1"/>
              <w:rPr>
                <w:bCs/>
                <w:sz w:val="28"/>
                <w:szCs w:val="28"/>
                <w:lang w:eastAsia="en-US"/>
              </w:rPr>
            </w:pPr>
            <w:r w:rsidRPr="005D657A">
              <w:rPr>
                <w:bCs/>
                <w:sz w:val="28"/>
                <w:szCs w:val="28"/>
                <w:lang w:eastAsia="en-US"/>
              </w:rPr>
              <w:t xml:space="preserve">- Приобретение наградного материала 20,000 тыс. рублей.                             </w:t>
            </w:r>
          </w:p>
          <w:p w:rsidR="005D657A" w:rsidRPr="005D657A" w:rsidRDefault="005D657A" w:rsidP="005D657A">
            <w:pPr>
              <w:keepNext/>
              <w:keepLines/>
              <w:outlineLvl w:val="1"/>
              <w:rPr>
                <w:bCs/>
                <w:sz w:val="28"/>
                <w:szCs w:val="28"/>
                <w:lang w:eastAsia="en-US"/>
              </w:rPr>
            </w:pPr>
          </w:p>
          <w:p w:rsidR="005D657A" w:rsidRPr="005D657A" w:rsidRDefault="005D657A" w:rsidP="005D657A">
            <w:pPr>
              <w:keepNext/>
              <w:keepLines/>
              <w:jc w:val="center"/>
              <w:outlineLvl w:val="1"/>
              <w:rPr>
                <w:b/>
                <w:bCs/>
                <w:sz w:val="28"/>
                <w:szCs w:val="28"/>
                <w:lang w:eastAsia="en-US"/>
              </w:rPr>
            </w:pPr>
            <w:r w:rsidRPr="005D657A">
              <w:rPr>
                <w:b/>
                <w:bCs/>
                <w:sz w:val="28"/>
                <w:szCs w:val="28"/>
                <w:lang w:eastAsia="en-US"/>
              </w:rPr>
              <w:t>Раздел 12 «Средства массовой информации»</w:t>
            </w:r>
          </w:p>
          <w:p w:rsidR="005D657A" w:rsidRPr="005D657A" w:rsidRDefault="005D657A" w:rsidP="005D657A">
            <w:pPr>
              <w:keepNext/>
              <w:keepLines/>
              <w:jc w:val="center"/>
              <w:outlineLvl w:val="1"/>
              <w:rPr>
                <w:bCs/>
                <w:sz w:val="28"/>
                <w:szCs w:val="28"/>
                <w:lang w:eastAsia="en-US"/>
              </w:rPr>
            </w:pPr>
          </w:p>
          <w:p w:rsidR="005D657A" w:rsidRPr="005D657A" w:rsidRDefault="005D657A" w:rsidP="005D657A">
            <w:pPr>
              <w:keepNext/>
              <w:keepLines/>
              <w:outlineLvl w:val="1"/>
              <w:rPr>
                <w:b/>
                <w:bCs/>
                <w:sz w:val="28"/>
                <w:szCs w:val="28"/>
                <w:lang w:eastAsia="en-US"/>
              </w:rPr>
            </w:pPr>
            <w:r w:rsidRPr="005D657A">
              <w:rPr>
                <w:bCs/>
                <w:sz w:val="28"/>
                <w:szCs w:val="28"/>
                <w:lang w:eastAsia="en-US"/>
              </w:rPr>
              <w:t xml:space="preserve"> </w:t>
            </w:r>
            <w:r w:rsidRPr="005D657A">
              <w:rPr>
                <w:b/>
                <w:bCs/>
                <w:sz w:val="28"/>
                <w:szCs w:val="28"/>
                <w:lang w:eastAsia="en-US"/>
              </w:rPr>
              <w:t>Подраздел 04 «Средства массовой информации»</w:t>
            </w:r>
          </w:p>
          <w:p w:rsidR="005D657A" w:rsidRPr="005D657A" w:rsidRDefault="005D657A" w:rsidP="005D657A">
            <w:pPr>
              <w:keepNext/>
              <w:keepLines/>
              <w:jc w:val="both"/>
              <w:outlineLvl w:val="1"/>
              <w:rPr>
                <w:bCs/>
                <w:sz w:val="28"/>
                <w:szCs w:val="28"/>
                <w:lang w:eastAsia="en-US"/>
              </w:rPr>
            </w:pPr>
            <w:r w:rsidRPr="005D657A">
              <w:rPr>
                <w:bCs/>
                <w:sz w:val="28"/>
                <w:szCs w:val="28"/>
                <w:lang w:eastAsia="en-US"/>
              </w:rPr>
              <w:t xml:space="preserve">        По данному подразделу запланированны ассигнования в размере  499,460 тыс. рублей.</w:t>
            </w:r>
          </w:p>
          <w:p w:rsidR="005D657A" w:rsidRPr="005D657A" w:rsidRDefault="005D657A" w:rsidP="005D657A">
            <w:pPr>
              <w:keepNext/>
              <w:keepLines/>
              <w:jc w:val="both"/>
              <w:outlineLvl w:val="1"/>
              <w:rPr>
                <w:bCs/>
                <w:sz w:val="28"/>
                <w:szCs w:val="28"/>
                <w:lang w:eastAsia="en-US"/>
              </w:rPr>
            </w:pPr>
            <w:r w:rsidRPr="005D657A">
              <w:rPr>
                <w:bCs/>
                <w:sz w:val="28"/>
                <w:szCs w:val="28"/>
                <w:lang w:eastAsia="en-US"/>
              </w:rPr>
              <w:t>В 2023 году предусмотрены расходы в сумме 550,300 рублей, из них на:</w:t>
            </w:r>
          </w:p>
          <w:p w:rsidR="005D657A" w:rsidRPr="005D657A" w:rsidRDefault="005D657A" w:rsidP="005D657A">
            <w:pPr>
              <w:keepNext/>
              <w:keepLines/>
              <w:jc w:val="both"/>
              <w:outlineLvl w:val="1"/>
              <w:rPr>
                <w:bCs/>
                <w:sz w:val="28"/>
                <w:szCs w:val="28"/>
                <w:lang w:eastAsia="en-US"/>
              </w:rPr>
            </w:pPr>
            <w:r w:rsidRPr="005D657A">
              <w:rPr>
                <w:bCs/>
                <w:sz w:val="28"/>
                <w:szCs w:val="28"/>
                <w:lang w:eastAsia="en-US"/>
              </w:rPr>
              <w:t>- Услуги по размещению материалов на страницах газеты «Прикубанские огни» в сумме 170,160 тыс. рублей.</w:t>
            </w:r>
          </w:p>
          <w:p w:rsidR="005D657A" w:rsidRPr="005D657A" w:rsidRDefault="005D657A" w:rsidP="005D657A">
            <w:pPr>
              <w:keepNext/>
              <w:keepLines/>
              <w:jc w:val="both"/>
              <w:outlineLvl w:val="1"/>
              <w:rPr>
                <w:bCs/>
                <w:sz w:val="28"/>
                <w:szCs w:val="28"/>
                <w:lang w:eastAsia="en-US"/>
              </w:rPr>
            </w:pPr>
            <w:r w:rsidRPr="005D657A">
              <w:rPr>
                <w:bCs/>
                <w:sz w:val="28"/>
                <w:szCs w:val="28"/>
                <w:lang w:eastAsia="en-US"/>
              </w:rPr>
              <w:t>- Услуги по изготовлению информационных репортажей и трансляций в радиоэфире ООО «ТС Метроном-3» в сумме 52,200 тыс. рублей.</w:t>
            </w:r>
          </w:p>
          <w:p w:rsidR="005D657A" w:rsidRPr="005D657A" w:rsidRDefault="005D657A" w:rsidP="005D657A">
            <w:pPr>
              <w:keepNext/>
              <w:keepLines/>
              <w:jc w:val="both"/>
              <w:outlineLvl w:val="1"/>
              <w:rPr>
                <w:bCs/>
                <w:sz w:val="28"/>
                <w:szCs w:val="28"/>
                <w:lang w:eastAsia="en-US"/>
              </w:rPr>
            </w:pPr>
            <w:r w:rsidRPr="005D657A">
              <w:rPr>
                <w:bCs/>
                <w:sz w:val="28"/>
                <w:szCs w:val="28"/>
                <w:lang w:eastAsia="en-US"/>
              </w:rPr>
              <w:t>- Услуги по трансляции видеоматериала в эфире ООО «ТС Метроном-3» в сумме 277,100 тыс. рублей.</w:t>
            </w:r>
          </w:p>
        </w:tc>
      </w:tr>
      <w:tr w:rsidR="005D657A" w:rsidRPr="005D657A" w:rsidTr="005D657A">
        <w:tc>
          <w:tcPr>
            <w:tcW w:w="9708" w:type="dxa"/>
            <w:shd w:val="clear" w:color="auto" w:fill="auto"/>
          </w:tcPr>
          <w:p w:rsidR="005D657A" w:rsidRPr="005D657A" w:rsidRDefault="005D657A" w:rsidP="005D657A">
            <w:pPr>
              <w:keepNext/>
              <w:keepLines/>
              <w:outlineLvl w:val="1"/>
              <w:rPr>
                <w:bCs/>
                <w:sz w:val="28"/>
                <w:szCs w:val="28"/>
                <w:lang w:eastAsia="en-US"/>
              </w:rPr>
            </w:pPr>
          </w:p>
        </w:tc>
      </w:tr>
    </w:tbl>
    <w:p w:rsidR="005D657A" w:rsidRPr="005D657A" w:rsidRDefault="005D657A" w:rsidP="005D657A">
      <w:pPr>
        <w:jc w:val="center"/>
        <w:rPr>
          <w:b/>
          <w:bCs/>
          <w:sz w:val="28"/>
          <w:szCs w:val="28"/>
          <w:lang w:eastAsia="en-US"/>
        </w:rPr>
      </w:pPr>
      <w:r w:rsidRPr="005D657A">
        <w:rPr>
          <w:b/>
          <w:bCs/>
          <w:sz w:val="28"/>
          <w:szCs w:val="28"/>
          <w:lang w:eastAsia="en-US"/>
        </w:rPr>
        <w:t>Раздел 13 «</w:t>
      </w:r>
      <w:r w:rsidRPr="005D657A">
        <w:rPr>
          <w:b/>
          <w:bCs/>
          <w:color w:val="000000"/>
          <w:sz w:val="28"/>
          <w:szCs w:val="28"/>
          <w:lang w:eastAsia="ar-SA"/>
        </w:rPr>
        <w:t>Обслуживание муниципального долга»</w:t>
      </w:r>
    </w:p>
    <w:p w:rsidR="005D657A" w:rsidRPr="005D657A" w:rsidRDefault="005D657A" w:rsidP="005D657A">
      <w:pPr>
        <w:rPr>
          <w:rFonts w:eastAsia="Calibri"/>
          <w:color w:val="0000FF"/>
          <w:sz w:val="28"/>
          <w:szCs w:val="28"/>
          <w:lang w:eastAsia="en-US"/>
        </w:rPr>
      </w:pPr>
    </w:p>
    <w:p w:rsidR="005D657A" w:rsidRPr="005D657A" w:rsidRDefault="005D657A" w:rsidP="005D657A">
      <w:pPr>
        <w:rPr>
          <w:bCs/>
          <w:sz w:val="28"/>
          <w:szCs w:val="28"/>
          <w:lang w:eastAsia="en-US"/>
        </w:rPr>
      </w:pPr>
      <w:r w:rsidRPr="005D657A">
        <w:rPr>
          <w:bCs/>
          <w:sz w:val="28"/>
          <w:szCs w:val="28"/>
          <w:lang w:eastAsia="en-US"/>
        </w:rPr>
        <w:t xml:space="preserve"> </w:t>
      </w:r>
      <w:r w:rsidRPr="005D657A">
        <w:rPr>
          <w:b/>
          <w:bCs/>
          <w:sz w:val="28"/>
          <w:szCs w:val="28"/>
          <w:lang w:eastAsia="en-US"/>
        </w:rPr>
        <w:t>Подраздел 01 «Обслуживание внутреннего муниципального долга»</w:t>
      </w:r>
    </w:p>
    <w:p w:rsidR="005D657A" w:rsidRPr="005D657A" w:rsidRDefault="005D657A" w:rsidP="005D657A">
      <w:pPr>
        <w:ind w:firstLine="708"/>
        <w:jc w:val="both"/>
        <w:rPr>
          <w:rFonts w:eastAsia="Calibri"/>
          <w:sz w:val="28"/>
          <w:szCs w:val="28"/>
          <w:lang w:eastAsia="en-US"/>
        </w:rPr>
      </w:pPr>
      <w:r w:rsidRPr="005D657A">
        <w:rPr>
          <w:bCs/>
          <w:sz w:val="28"/>
          <w:szCs w:val="28"/>
          <w:lang w:eastAsia="en-US"/>
        </w:rPr>
        <w:t xml:space="preserve">По данному подразделу запланированы ассигнования на </w:t>
      </w:r>
      <w:r w:rsidRPr="005D657A">
        <w:rPr>
          <w:bCs/>
          <w:color w:val="000000"/>
          <w:sz w:val="28"/>
          <w:szCs w:val="28"/>
          <w:lang w:eastAsia="ar-SA"/>
        </w:rPr>
        <w:t>расходы по оплате п</w:t>
      </w:r>
      <w:r w:rsidRPr="005D657A">
        <w:rPr>
          <w:sz w:val="28"/>
          <w:szCs w:val="28"/>
        </w:rPr>
        <w:t>роцентных платежей по муниципальному долгу Тбилисского сельского поселения Тбилисского района</w:t>
      </w:r>
      <w:r w:rsidRPr="005D657A">
        <w:rPr>
          <w:bCs/>
          <w:color w:val="000000"/>
          <w:sz w:val="28"/>
          <w:szCs w:val="28"/>
          <w:lang w:eastAsia="ar-SA"/>
        </w:rPr>
        <w:t xml:space="preserve"> в размере 5,000 тыс. рублей.</w:t>
      </w:r>
    </w:p>
    <w:p w:rsidR="005D657A" w:rsidRPr="005D657A" w:rsidRDefault="005D657A" w:rsidP="005D657A">
      <w:pPr>
        <w:ind w:firstLine="708"/>
        <w:jc w:val="both"/>
        <w:rPr>
          <w:bCs/>
          <w:sz w:val="28"/>
          <w:szCs w:val="28"/>
          <w:lang w:eastAsia="en-US"/>
        </w:rPr>
      </w:pPr>
    </w:p>
    <w:p w:rsidR="005D657A" w:rsidRPr="005D657A" w:rsidRDefault="005D657A" w:rsidP="005D657A">
      <w:pPr>
        <w:widowControl w:val="0"/>
        <w:jc w:val="center"/>
        <w:rPr>
          <w:b/>
          <w:sz w:val="28"/>
          <w:szCs w:val="28"/>
        </w:rPr>
      </w:pPr>
      <w:r w:rsidRPr="005D657A">
        <w:rPr>
          <w:b/>
          <w:sz w:val="28"/>
          <w:szCs w:val="28"/>
        </w:rPr>
        <w:t>4. Источники внутреннего финансирования</w:t>
      </w:r>
    </w:p>
    <w:p w:rsidR="00624A1D" w:rsidRDefault="005D657A" w:rsidP="005D657A">
      <w:pPr>
        <w:widowControl w:val="0"/>
        <w:jc w:val="center"/>
        <w:rPr>
          <w:b/>
          <w:sz w:val="28"/>
          <w:szCs w:val="28"/>
        </w:rPr>
      </w:pPr>
      <w:r w:rsidRPr="005D657A">
        <w:rPr>
          <w:b/>
          <w:sz w:val="28"/>
          <w:szCs w:val="28"/>
        </w:rPr>
        <w:t xml:space="preserve">дефицита бюджета Тбилисского сельского поселения. </w:t>
      </w:r>
    </w:p>
    <w:p w:rsidR="005D657A" w:rsidRPr="005D657A" w:rsidRDefault="005D657A" w:rsidP="005D657A">
      <w:pPr>
        <w:widowControl w:val="0"/>
        <w:jc w:val="center"/>
        <w:rPr>
          <w:b/>
          <w:sz w:val="28"/>
          <w:szCs w:val="28"/>
        </w:rPr>
      </w:pPr>
      <w:r w:rsidRPr="005D657A">
        <w:rPr>
          <w:b/>
          <w:sz w:val="28"/>
          <w:szCs w:val="28"/>
        </w:rPr>
        <w:t>Муниципальный долг</w:t>
      </w:r>
    </w:p>
    <w:p w:rsidR="005D657A" w:rsidRPr="005D657A" w:rsidRDefault="005D657A" w:rsidP="005D657A">
      <w:pPr>
        <w:widowControl w:val="0"/>
        <w:jc w:val="center"/>
        <w:rPr>
          <w:sz w:val="28"/>
          <w:szCs w:val="28"/>
        </w:rPr>
      </w:pPr>
    </w:p>
    <w:p w:rsidR="005D657A" w:rsidRPr="005D657A" w:rsidRDefault="005D657A" w:rsidP="005D657A">
      <w:pPr>
        <w:widowControl w:val="0"/>
        <w:autoSpaceDE w:val="0"/>
        <w:autoSpaceDN w:val="0"/>
        <w:adjustRightInd w:val="0"/>
        <w:ind w:firstLine="709"/>
        <w:jc w:val="both"/>
        <w:outlineLvl w:val="2"/>
        <w:rPr>
          <w:sz w:val="28"/>
          <w:szCs w:val="28"/>
        </w:rPr>
      </w:pPr>
      <w:r w:rsidRPr="005D657A">
        <w:rPr>
          <w:sz w:val="28"/>
          <w:szCs w:val="28"/>
        </w:rPr>
        <w:t xml:space="preserve">Источники финансирования дефицита местного бюджета запланированы на 2023 год в объеме 0,000 тыс. рублей. </w:t>
      </w:r>
    </w:p>
    <w:p w:rsidR="005D657A" w:rsidRPr="005D657A" w:rsidRDefault="005D657A" w:rsidP="005D657A">
      <w:pPr>
        <w:widowControl w:val="0"/>
        <w:tabs>
          <w:tab w:val="left" w:pos="720"/>
        </w:tabs>
        <w:jc w:val="both"/>
        <w:rPr>
          <w:sz w:val="28"/>
          <w:szCs w:val="28"/>
        </w:rPr>
      </w:pPr>
    </w:p>
    <w:p w:rsidR="005D657A" w:rsidRPr="005D657A" w:rsidRDefault="005D657A" w:rsidP="005D657A">
      <w:pPr>
        <w:widowControl w:val="0"/>
        <w:tabs>
          <w:tab w:val="left" w:pos="720"/>
        </w:tabs>
        <w:jc w:val="center"/>
        <w:rPr>
          <w:sz w:val="28"/>
          <w:szCs w:val="28"/>
        </w:rPr>
      </w:pPr>
      <w:r w:rsidRPr="005D657A">
        <w:rPr>
          <w:sz w:val="28"/>
          <w:szCs w:val="28"/>
        </w:rPr>
        <w:t xml:space="preserve">Объем муниципального долга </w:t>
      </w:r>
    </w:p>
    <w:p w:rsidR="005D657A" w:rsidRPr="005D657A" w:rsidRDefault="005D657A" w:rsidP="005D657A">
      <w:pPr>
        <w:widowControl w:val="0"/>
        <w:tabs>
          <w:tab w:val="left" w:pos="720"/>
        </w:tabs>
        <w:jc w:val="center"/>
        <w:rPr>
          <w:sz w:val="28"/>
          <w:szCs w:val="28"/>
        </w:rPr>
      </w:pPr>
      <w:r w:rsidRPr="005D657A">
        <w:rPr>
          <w:sz w:val="28"/>
          <w:szCs w:val="28"/>
        </w:rPr>
        <w:t>Тбилисского сельского поселения Тбилисского района</w:t>
      </w:r>
    </w:p>
    <w:p w:rsidR="005D657A" w:rsidRPr="005D657A" w:rsidRDefault="005D657A" w:rsidP="005D657A">
      <w:pPr>
        <w:widowControl w:val="0"/>
        <w:tabs>
          <w:tab w:val="left" w:pos="720"/>
        </w:tabs>
        <w:ind w:firstLine="709"/>
        <w:jc w:val="right"/>
        <w:rPr>
          <w:sz w:val="28"/>
          <w:szCs w:val="28"/>
        </w:rPr>
      </w:pPr>
      <w:r w:rsidRPr="005D657A">
        <w:rPr>
          <w:sz w:val="28"/>
          <w:szCs w:val="28"/>
        </w:rPr>
        <w:t>(тыс. рублей)</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5"/>
        <w:gridCol w:w="2126"/>
        <w:gridCol w:w="1559"/>
        <w:gridCol w:w="1559"/>
      </w:tblGrid>
      <w:tr w:rsidR="005D657A" w:rsidRPr="005D657A" w:rsidTr="00624A1D">
        <w:trPr>
          <w:trHeight w:val="199"/>
        </w:trPr>
        <w:tc>
          <w:tcPr>
            <w:tcW w:w="4395" w:type="dxa"/>
            <w:vMerge w:val="restart"/>
          </w:tcPr>
          <w:p w:rsidR="005D657A" w:rsidRPr="005D657A" w:rsidRDefault="005D657A" w:rsidP="005D657A">
            <w:pPr>
              <w:widowControl w:val="0"/>
              <w:autoSpaceDE w:val="0"/>
              <w:autoSpaceDN w:val="0"/>
              <w:adjustRightInd w:val="0"/>
              <w:jc w:val="center"/>
              <w:rPr>
                <w:sz w:val="28"/>
                <w:szCs w:val="28"/>
              </w:rPr>
            </w:pPr>
            <w:r w:rsidRPr="005D657A">
              <w:rPr>
                <w:sz w:val="28"/>
                <w:szCs w:val="28"/>
              </w:rPr>
              <w:t>Наименование показателя</w:t>
            </w:r>
          </w:p>
        </w:tc>
        <w:tc>
          <w:tcPr>
            <w:tcW w:w="2126" w:type="dxa"/>
          </w:tcPr>
          <w:p w:rsidR="005D657A" w:rsidRPr="005D657A" w:rsidRDefault="005D657A" w:rsidP="005D657A">
            <w:pPr>
              <w:widowControl w:val="0"/>
              <w:autoSpaceDE w:val="0"/>
              <w:autoSpaceDN w:val="0"/>
              <w:adjustRightInd w:val="0"/>
              <w:jc w:val="center"/>
              <w:rPr>
                <w:sz w:val="28"/>
                <w:szCs w:val="28"/>
              </w:rPr>
            </w:pPr>
            <w:r w:rsidRPr="005D657A">
              <w:rPr>
                <w:sz w:val="28"/>
                <w:szCs w:val="28"/>
              </w:rPr>
              <w:t>2022 год</w:t>
            </w:r>
          </w:p>
        </w:tc>
        <w:tc>
          <w:tcPr>
            <w:tcW w:w="3118" w:type="dxa"/>
            <w:gridSpan w:val="2"/>
          </w:tcPr>
          <w:p w:rsidR="005D657A" w:rsidRPr="005D657A" w:rsidRDefault="005D657A" w:rsidP="005D657A">
            <w:pPr>
              <w:widowControl w:val="0"/>
              <w:autoSpaceDE w:val="0"/>
              <w:autoSpaceDN w:val="0"/>
              <w:adjustRightInd w:val="0"/>
              <w:jc w:val="center"/>
              <w:rPr>
                <w:sz w:val="28"/>
                <w:szCs w:val="28"/>
              </w:rPr>
            </w:pPr>
            <w:r w:rsidRPr="005D657A">
              <w:rPr>
                <w:sz w:val="28"/>
                <w:szCs w:val="28"/>
              </w:rPr>
              <w:t>2023 год</w:t>
            </w:r>
          </w:p>
        </w:tc>
      </w:tr>
      <w:tr w:rsidR="005D657A" w:rsidRPr="005D657A" w:rsidTr="00624A1D">
        <w:trPr>
          <w:trHeight w:val="752"/>
        </w:trPr>
        <w:tc>
          <w:tcPr>
            <w:tcW w:w="4395" w:type="dxa"/>
            <w:vMerge/>
          </w:tcPr>
          <w:p w:rsidR="005D657A" w:rsidRPr="005D657A" w:rsidRDefault="005D657A" w:rsidP="005D657A">
            <w:pPr>
              <w:widowControl w:val="0"/>
              <w:autoSpaceDE w:val="0"/>
              <w:autoSpaceDN w:val="0"/>
              <w:adjustRightInd w:val="0"/>
              <w:jc w:val="both"/>
              <w:rPr>
                <w:sz w:val="28"/>
                <w:szCs w:val="28"/>
              </w:rPr>
            </w:pPr>
          </w:p>
        </w:tc>
        <w:tc>
          <w:tcPr>
            <w:tcW w:w="2126" w:type="dxa"/>
          </w:tcPr>
          <w:p w:rsidR="005D657A" w:rsidRPr="005D657A" w:rsidRDefault="005D657A" w:rsidP="005D657A">
            <w:pPr>
              <w:widowControl w:val="0"/>
              <w:autoSpaceDE w:val="0"/>
              <w:autoSpaceDN w:val="0"/>
              <w:adjustRightInd w:val="0"/>
              <w:jc w:val="center"/>
              <w:rPr>
                <w:sz w:val="28"/>
                <w:szCs w:val="28"/>
              </w:rPr>
            </w:pPr>
            <w:r w:rsidRPr="005D657A">
              <w:rPr>
                <w:sz w:val="28"/>
                <w:szCs w:val="28"/>
              </w:rPr>
              <w:t>Решение №215</w:t>
            </w:r>
            <w:r w:rsidRPr="005D657A">
              <w:rPr>
                <w:sz w:val="28"/>
                <w:szCs w:val="28"/>
              </w:rPr>
              <w:br/>
              <w:t xml:space="preserve">в редакции </w:t>
            </w:r>
          </w:p>
          <w:p w:rsidR="005D657A" w:rsidRPr="005D657A" w:rsidRDefault="005D657A" w:rsidP="005D657A">
            <w:pPr>
              <w:widowControl w:val="0"/>
              <w:autoSpaceDE w:val="0"/>
              <w:autoSpaceDN w:val="0"/>
              <w:adjustRightInd w:val="0"/>
              <w:jc w:val="center"/>
              <w:rPr>
                <w:sz w:val="28"/>
                <w:szCs w:val="28"/>
              </w:rPr>
            </w:pPr>
            <w:r w:rsidRPr="005D657A">
              <w:rPr>
                <w:sz w:val="28"/>
                <w:szCs w:val="28"/>
              </w:rPr>
              <w:t xml:space="preserve">от 21 октября 2022 года </w:t>
            </w:r>
          </w:p>
        </w:tc>
        <w:tc>
          <w:tcPr>
            <w:tcW w:w="1559" w:type="dxa"/>
          </w:tcPr>
          <w:p w:rsidR="005D657A" w:rsidRPr="005D657A" w:rsidRDefault="005D657A" w:rsidP="005D657A">
            <w:pPr>
              <w:widowControl w:val="0"/>
              <w:autoSpaceDE w:val="0"/>
              <w:autoSpaceDN w:val="0"/>
              <w:adjustRightInd w:val="0"/>
              <w:jc w:val="center"/>
              <w:rPr>
                <w:sz w:val="28"/>
                <w:szCs w:val="28"/>
              </w:rPr>
            </w:pPr>
            <w:r w:rsidRPr="005D657A">
              <w:rPr>
                <w:sz w:val="28"/>
                <w:szCs w:val="28"/>
              </w:rPr>
              <w:t>проект</w:t>
            </w:r>
          </w:p>
        </w:tc>
        <w:tc>
          <w:tcPr>
            <w:tcW w:w="1559" w:type="dxa"/>
          </w:tcPr>
          <w:p w:rsidR="005D657A" w:rsidRPr="005D657A" w:rsidRDefault="005D657A" w:rsidP="005D657A">
            <w:pPr>
              <w:widowControl w:val="0"/>
              <w:autoSpaceDE w:val="0"/>
              <w:autoSpaceDN w:val="0"/>
              <w:adjustRightInd w:val="0"/>
              <w:jc w:val="center"/>
              <w:rPr>
                <w:sz w:val="28"/>
                <w:szCs w:val="28"/>
              </w:rPr>
            </w:pPr>
            <w:r w:rsidRPr="005D657A">
              <w:rPr>
                <w:sz w:val="28"/>
                <w:szCs w:val="28"/>
              </w:rPr>
              <w:t xml:space="preserve">прогнози-руемое </w:t>
            </w:r>
            <w:r w:rsidRPr="005D657A">
              <w:rPr>
                <w:sz w:val="28"/>
                <w:szCs w:val="28"/>
              </w:rPr>
              <w:br/>
              <w:t xml:space="preserve">изменение </w:t>
            </w:r>
            <w:r w:rsidRPr="005D657A">
              <w:rPr>
                <w:sz w:val="28"/>
                <w:szCs w:val="28"/>
              </w:rPr>
              <w:br/>
              <w:t xml:space="preserve">объема </w:t>
            </w:r>
          </w:p>
        </w:tc>
      </w:tr>
      <w:tr w:rsidR="005D657A" w:rsidRPr="005D657A" w:rsidTr="005D657A">
        <w:trPr>
          <w:trHeight w:val="205"/>
          <w:tblHeader/>
        </w:trPr>
        <w:tc>
          <w:tcPr>
            <w:tcW w:w="4395" w:type="dxa"/>
          </w:tcPr>
          <w:p w:rsidR="005D657A" w:rsidRPr="005D657A" w:rsidRDefault="005D657A" w:rsidP="005D657A">
            <w:pPr>
              <w:widowControl w:val="0"/>
              <w:autoSpaceDE w:val="0"/>
              <w:autoSpaceDN w:val="0"/>
              <w:adjustRightInd w:val="0"/>
              <w:jc w:val="center"/>
              <w:rPr>
                <w:sz w:val="28"/>
                <w:szCs w:val="28"/>
              </w:rPr>
            </w:pPr>
            <w:r w:rsidRPr="005D657A">
              <w:rPr>
                <w:sz w:val="28"/>
                <w:szCs w:val="28"/>
              </w:rPr>
              <w:t>1</w:t>
            </w:r>
          </w:p>
        </w:tc>
        <w:tc>
          <w:tcPr>
            <w:tcW w:w="2126" w:type="dxa"/>
            <w:vAlign w:val="center"/>
          </w:tcPr>
          <w:p w:rsidR="005D657A" w:rsidRPr="005D657A" w:rsidRDefault="005D657A" w:rsidP="005D657A">
            <w:pPr>
              <w:widowControl w:val="0"/>
              <w:autoSpaceDE w:val="0"/>
              <w:autoSpaceDN w:val="0"/>
              <w:adjustRightInd w:val="0"/>
              <w:jc w:val="center"/>
              <w:rPr>
                <w:sz w:val="28"/>
                <w:szCs w:val="28"/>
              </w:rPr>
            </w:pPr>
            <w:r w:rsidRPr="005D657A">
              <w:rPr>
                <w:sz w:val="28"/>
                <w:szCs w:val="28"/>
              </w:rPr>
              <w:t>2</w:t>
            </w:r>
          </w:p>
        </w:tc>
        <w:tc>
          <w:tcPr>
            <w:tcW w:w="1559" w:type="dxa"/>
            <w:vAlign w:val="center"/>
          </w:tcPr>
          <w:p w:rsidR="005D657A" w:rsidRPr="005D657A" w:rsidRDefault="005D657A" w:rsidP="005D657A">
            <w:pPr>
              <w:widowControl w:val="0"/>
              <w:autoSpaceDE w:val="0"/>
              <w:autoSpaceDN w:val="0"/>
              <w:adjustRightInd w:val="0"/>
              <w:jc w:val="center"/>
              <w:rPr>
                <w:sz w:val="28"/>
                <w:szCs w:val="28"/>
              </w:rPr>
            </w:pPr>
            <w:r w:rsidRPr="005D657A">
              <w:rPr>
                <w:sz w:val="28"/>
                <w:szCs w:val="28"/>
              </w:rPr>
              <w:t>3</w:t>
            </w:r>
          </w:p>
        </w:tc>
        <w:tc>
          <w:tcPr>
            <w:tcW w:w="1559" w:type="dxa"/>
          </w:tcPr>
          <w:p w:rsidR="005D657A" w:rsidRPr="005D657A" w:rsidRDefault="005D657A" w:rsidP="005D657A">
            <w:pPr>
              <w:widowControl w:val="0"/>
              <w:autoSpaceDE w:val="0"/>
              <w:autoSpaceDN w:val="0"/>
              <w:adjustRightInd w:val="0"/>
              <w:jc w:val="center"/>
              <w:rPr>
                <w:sz w:val="28"/>
                <w:szCs w:val="28"/>
              </w:rPr>
            </w:pPr>
            <w:r w:rsidRPr="005D657A">
              <w:rPr>
                <w:sz w:val="28"/>
                <w:szCs w:val="28"/>
              </w:rPr>
              <w:t>4=3-2</w:t>
            </w:r>
          </w:p>
        </w:tc>
      </w:tr>
      <w:tr w:rsidR="005D657A" w:rsidRPr="005D657A" w:rsidTr="005D657A">
        <w:trPr>
          <w:trHeight w:val="205"/>
        </w:trPr>
        <w:tc>
          <w:tcPr>
            <w:tcW w:w="4395" w:type="dxa"/>
          </w:tcPr>
          <w:p w:rsidR="005D657A" w:rsidRPr="005D657A" w:rsidRDefault="005D657A" w:rsidP="005D657A">
            <w:pPr>
              <w:widowControl w:val="0"/>
              <w:autoSpaceDE w:val="0"/>
              <w:autoSpaceDN w:val="0"/>
              <w:adjustRightInd w:val="0"/>
              <w:rPr>
                <w:sz w:val="28"/>
                <w:szCs w:val="28"/>
              </w:rPr>
            </w:pPr>
            <w:r w:rsidRPr="005D657A">
              <w:rPr>
                <w:sz w:val="28"/>
                <w:szCs w:val="28"/>
              </w:rPr>
              <w:t xml:space="preserve">Объем муниципального долга </w:t>
            </w:r>
            <w:r w:rsidRPr="005D657A">
              <w:rPr>
                <w:sz w:val="28"/>
                <w:szCs w:val="28"/>
              </w:rPr>
              <w:br/>
              <w:t xml:space="preserve">Тбилисского сельского поселения Тбилисского района, всего (на </w:t>
            </w:r>
            <w:r w:rsidRPr="005D657A">
              <w:rPr>
                <w:sz w:val="28"/>
                <w:szCs w:val="28"/>
              </w:rPr>
              <w:lastRenderedPageBreak/>
              <w:t>конец периода)</w:t>
            </w:r>
          </w:p>
        </w:tc>
        <w:tc>
          <w:tcPr>
            <w:tcW w:w="2126" w:type="dxa"/>
            <w:vAlign w:val="center"/>
          </w:tcPr>
          <w:p w:rsidR="005D657A" w:rsidRPr="005D657A" w:rsidRDefault="005D657A" w:rsidP="005D657A">
            <w:pPr>
              <w:widowControl w:val="0"/>
              <w:autoSpaceDE w:val="0"/>
              <w:autoSpaceDN w:val="0"/>
              <w:adjustRightInd w:val="0"/>
              <w:jc w:val="right"/>
              <w:rPr>
                <w:sz w:val="28"/>
                <w:szCs w:val="28"/>
              </w:rPr>
            </w:pPr>
            <w:r w:rsidRPr="005D657A">
              <w:rPr>
                <w:sz w:val="28"/>
                <w:szCs w:val="28"/>
              </w:rPr>
              <w:lastRenderedPageBreak/>
              <w:t>0,0</w:t>
            </w:r>
          </w:p>
        </w:tc>
        <w:tc>
          <w:tcPr>
            <w:tcW w:w="1559" w:type="dxa"/>
            <w:vAlign w:val="center"/>
          </w:tcPr>
          <w:p w:rsidR="005D657A" w:rsidRPr="005D657A" w:rsidRDefault="005D657A" w:rsidP="005D657A">
            <w:pPr>
              <w:widowControl w:val="0"/>
              <w:autoSpaceDE w:val="0"/>
              <w:autoSpaceDN w:val="0"/>
              <w:adjustRightInd w:val="0"/>
              <w:jc w:val="right"/>
              <w:rPr>
                <w:sz w:val="28"/>
                <w:szCs w:val="28"/>
              </w:rPr>
            </w:pPr>
            <w:r w:rsidRPr="005D657A">
              <w:rPr>
                <w:sz w:val="28"/>
                <w:szCs w:val="28"/>
              </w:rPr>
              <w:t>0,0</w:t>
            </w:r>
          </w:p>
        </w:tc>
        <w:tc>
          <w:tcPr>
            <w:tcW w:w="1559" w:type="dxa"/>
            <w:vAlign w:val="center"/>
          </w:tcPr>
          <w:p w:rsidR="005D657A" w:rsidRPr="005D657A" w:rsidRDefault="005D657A" w:rsidP="005D657A">
            <w:pPr>
              <w:widowControl w:val="0"/>
              <w:autoSpaceDE w:val="0"/>
              <w:autoSpaceDN w:val="0"/>
              <w:adjustRightInd w:val="0"/>
              <w:jc w:val="right"/>
              <w:rPr>
                <w:sz w:val="28"/>
                <w:szCs w:val="28"/>
              </w:rPr>
            </w:pPr>
            <w:r w:rsidRPr="005D657A">
              <w:rPr>
                <w:sz w:val="28"/>
                <w:szCs w:val="28"/>
              </w:rPr>
              <w:t>0,0</w:t>
            </w:r>
          </w:p>
        </w:tc>
      </w:tr>
      <w:tr w:rsidR="005D657A" w:rsidRPr="005D657A" w:rsidTr="005D657A">
        <w:trPr>
          <w:trHeight w:val="205"/>
        </w:trPr>
        <w:tc>
          <w:tcPr>
            <w:tcW w:w="4395" w:type="dxa"/>
          </w:tcPr>
          <w:p w:rsidR="005D657A" w:rsidRPr="005D657A" w:rsidRDefault="005D657A" w:rsidP="005D657A">
            <w:pPr>
              <w:widowControl w:val="0"/>
              <w:autoSpaceDE w:val="0"/>
              <w:autoSpaceDN w:val="0"/>
              <w:adjustRightInd w:val="0"/>
              <w:rPr>
                <w:sz w:val="28"/>
                <w:szCs w:val="28"/>
              </w:rPr>
            </w:pPr>
            <w:r w:rsidRPr="005D657A">
              <w:rPr>
                <w:sz w:val="28"/>
                <w:szCs w:val="28"/>
              </w:rPr>
              <w:t>Бюджетные кредиты от других бюджетов</w:t>
            </w:r>
          </w:p>
        </w:tc>
        <w:tc>
          <w:tcPr>
            <w:tcW w:w="2126" w:type="dxa"/>
            <w:vAlign w:val="center"/>
          </w:tcPr>
          <w:p w:rsidR="005D657A" w:rsidRPr="005D657A" w:rsidRDefault="005D657A" w:rsidP="005D657A">
            <w:pPr>
              <w:widowControl w:val="0"/>
              <w:autoSpaceDE w:val="0"/>
              <w:autoSpaceDN w:val="0"/>
              <w:adjustRightInd w:val="0"/>
              <w:jc w:val="right"/>
              <w:rPr>
                <w:sz w:val="28"/>
                <w:szCs w:val="28"/>
              </w:rPr>
            </w:pPr>
            <w:r w:rsidRPr="005D657A">
              <w:rPr>
                <w:sz w:val="28"/>
                <w:szCs w:val="28"/>
              </w:rPr>
              <w:t>5 000,0</w:t>
            </w:r>
          </w:p>
        </w:tc>
        <w:tc>
          <w:tcPr>
            <w:tcW w:w="1559" w:type="dxa"/>
            <w:vAlign w:val="center"/>
          </w:tcPr>
          <w:p w:rsidR="005D657A" w:rsidRPr="005D657A" w:rsidRDefault="005D657A" w:rsidP="005D657A">
            <w:pPr>
              <w:widowControl w:val="0"/>
              <w:autoSpaceDE w:val="0"/>
              <w:autoSpaceDN w:val="0"/>
              <w:adjustRightInd w:val="0"/>
              <w:jc w:val="right"/>
              <w:rPr>
                <w:sz w:val="28"/>
                <w:szCs w:val="28"/>
              </w:rPr>
            </w:pPr>
            <w:r w:rsidRPr="005D657A">
              <w:rPr>
                <w:sz w:val="28"/>
                <w:szCs w:val="28"/>
              </w:rPr>
              <w:t>0,0</w:t>
            </w:r>
          </w:p>
        </w:tc>
        <w:tc>
          <w:tcPr>
            <w:tcW w:w="1559" w:type="dxa"/>
            <w:vAlign w:val="center"/>
          </w:tcPr>
          <w:p w:rsidR="005D657A" w:rsidRPr="005D657A" w:rsidRDefault="005D657A" w:rsidP="005D657A">
            <w:pPr>
              <w:widowControl w:val="0"/>
              <w:autoSpaceDE w:val="0"/>
              <w:autoSpaceDN w:val="0"/>
              <w:adjustRightInd w:val="0"/>
              <w:jc w:val="right"/>
              <w:rPr>
                <w:sz w:val="28"/>
                <w:szCs w:val="28"/>
              </w:rPr>
            </w:pPr>
            <w:r w:rsidRPr="005D657A">
              <w:rPr>
                <w:sz w:val="28"/>
                <w:szCs w:val="28"/>
              </w:rPr>
              <w:t>0,0</w:t>
            </w:r>
          </w:p>
        </w:tc>
      </w:tr>
      <w:tr w:rsidR="005D657A" w:rsidRPr="005D657A" w:rsidTr="005D657A">
        <w:trPr>
          <w:trHeight w:val="205"/>
        </w:trPr>
        <w:tc>
          <w:tcPr>
            <w:tcW w:w="4395" w:type="dxa"/>
          </w:tcPr>
          <w:p w:rsidR="005D657A" w:rsidRPr="005D657A" w:rsidRDefault="005D657A" w:rsidP="005D657A">
            <w:pPr>
              <w:widowControl w:val="0"/>
              <w:autoSpaceDE w:val="0"/>
              <w:autoSpaceDN w:val="0"/>
              <w:adjustRightInd w:val="0"/>
              <w:rPr>
                <w:sz w:val="28"/>
                <w:szCs w:val="28"/>
              </w:rPr>
            </w:pPr>
            <w:r w:rsidRPr="005D657A">
              <w:rPr>
                <w:sz w:val="28"/>
                <w:szCs w:val="28"/>
              </w:rPr>
              <w:t>Кредиты кредитных организаций</w:t>
            </w:r>
          </w:p>
        </w:tc>
        <w:tc>
          <w:tcPr>
            <w:tcW w:w="2126" w:type="dxa"/>
            <w:vAlign w:val="center"/>
          </w:tcPr>
          <w:p w:rsidR="005D657A" w:rsidRPr="005D657A" w:rsidRDefault="005D657A" w:rsidP="005D657A">
            <w:pPr>
              <w:widowControl w:val="0"/>
              <w:autoSpaceDE w:val="0"/>
              <w:autoSpaceDN w:val="0"/>
              <w:adjustRightInd w:val="0"/>
              <w:jc w:val="right"/>
              <w:rPr>
                <w:sz w:val="28"/>
                <w:szCs w:val="28"/>
              </w:rPr>
            </w:pPr>
            <w:r w:rsidRPr="005D657A">
              <w:rPr>
                <w:sz w:val="28"/>
                <w:szCs w:val="28"/>
              </w:rPr>
              <w:t>-5000,0</w:t>
            </w:r>
          </w:p>
        </w:tc>
        <w:tc>
          <w:tcPr>
            <w:tcW w:w="1559" w:type="dxa"/>
            <w:vAlign w:val="center"/>
          </w:tcPr>
          <w:p w:rsidR="005D657A" w:rsidRPr="005D657A" w:rsidRDefault="005D657A" w:rsidP="005D657A">
            <w:pPr>
              <w:widowControl w:val="0"/>
              <w:autoSpaceDE w:val="0"/>
              <w:autoSpaceDN w:val="0"/>
              <w:adjustRightInd w:val="0"/>
              <w:jc w:val="right"/>
              <w:rPr>
                <w:sz w:val="28"/>
                <w:szCs w:val="28"/>
              </w:rPr>
            </w:pPr>
            <w:r w:rsidRPr="005D657A">
              <w:rPr>
                <w:sz w:val="28"/>
                <w:szCs w:val="28"/>
              </w:rPr>
              <w:t>0,0</w:t>
            </w:r>
          </w:p>
        </w:tc>
        <w:tc>
          <w:tcPr>
            <w:tcW w:w="1559" w:type="dxa"/>
            <w:vAlign w:val="center"/>
          </w:tcPr>
          <w:p w:rsidR="005D657A" w:rsidRPr="005D657A" w:rsidRDefault="005D657A" w:rsidP="005D657A">
            <w:pPr>
              <w:widowControl w:val="0"/>
              <w:autoSpaceDE w:val="0"/>
              <w:autoSpaceDN w:val="0"/>
              <w:adjustRightInd w:val="0"/>
              <w:jc w:val="right"/>
              <w:rPr>
                <w:sz w:val="28"/>
                <w:szCs w:val="28"/>
              </w:rPr>
            </w:pPr>
            <w:r w:rsidRPr="005D657A">
              <w:rPr>
                <w:sz w:val="28"/>
                <w:szCs w:val="28"/>
              </w:rPr>
              <w:t>-5 000,0</w:t>
            </w:r>
          </w:p>
        </w:tc>
      </w:tr>
      <w:tr w:rsidR="005D657A" w:rsidRPr="005D657A" w:rsidTr="005D657A">
        <w:trPr>
          <w:trHeight w:val="205"/>
        </w:trPr>
        <w:tc>
          <w:tcPr>
            <w:tcW w:w="4395" w:type="dxa"/>
          </w:tcPr>
          <w:p w:rsidR="005D657A" w:rsidRPr="005D657A" w:rsidRDefault="005D657A" w:rsidP="005D657A">
            <w:pPr>
              <w:widowControl w:val="0"/>
              <w:autoSpaceDE w:val="0"/>
              <w:autoSpaceDN w:val="0"/>
              <w:adjustRightInd w:val="0"/>
              <w:jc w:val="both"/>
              <w:rPr>
                <w:sz w:val="28"/>
                <w:szCs w:val="28"/>
              </w:rPr>
            </w:pPr>
            <w:r w:rsidRPr="005D657A">
              <w:rPr>
                <w:sz w:val="28"/>
                <w:szCs w:val="28"/>
              </w:rPr>
              <w:t>Муниципальные гарантии</w:t>
            </w:r>
          </w:p>
        </w:tc>
        <w:tc>
          <w:tcPr>
            <w:tcW w:w="2126" w:type="dxa"/>
            <w:vAlign w:val="center"/>
          </w:tcPr>
          <w:p w:rsidR="005D657A" w:rsidRPr="005D657A" w:rsidRDefault="005D657A" w:rsidP="005D657A">
            <w:pPr>
              <w:widowControl w:val="0"/>
              <w:autoSpaceDE w:val="0"/>
              <w:autoSpaceDN w:val="0"/>
              <w:adjustRightInd w:val="0"/>
              <w:jc w:val="right"/>
              <w:rPr>
                <w:sz w:val="28"/>
                <w:szCs w:val="28"/>
              </w:rPr>
            </w:pPr>
            <w:r w:rsidRPr="005D657A">
              <w:rPr>
                <w:sz w:val="28"/>
                <w:szCs w:val="28"/>
              </w:rPr>
              <w:t>0,0</w:t>
            </w:r>
          </w:p>
        </w:tc>
        <w:tc>
          <w:tcPr>
            <w:tcW w:w="1559" w:type="dxa"/>
            <w:vAlign w:val="center"/>
          </w:tcPr>
          <w:p w:rsidR="005D657A" w:rsidRPr="005D657A" w:rsidRDefault="005D657A" w:rsidP="005D657A">
            <w:pPr>
              <w:widowControl w:val="0"/>
              <w:autoSpaceDE w:val="0"/>
              <w:autoSpaceDN w:val="0"/>
              <w:adjustRightInd w:val="0"/>
              <w:jc w:val="right"/>
              <w:rPr>
                <w:sz w:val="28"/>
                <w:szCs w:val="28"/>
              </w:rPr>
            </w:pPr>
            <w:r w:rsidRPr="005D657A">
              <w:rPr>
                <w:sz w:val="28"/>
                <w:szCs w:val="28"/>
              </w:rPr>
              <w:t>0,0</w:t>
            </w:r>
          </w:p>
        </w:tc>
        <w:tc>
          <w:tcPr>
            <w:tcW w:w="1559" w:type="dxa"/>
            <w:vAlign w:val="center"/>
          </w:tcPr>
          <w:p w:rsidR="005D657A" w:rsidRPr="005D657A" w:rsidRDefault="005D657A" w:rsidP="005D657A">
            <w:pPr>
              <w:widowControl w:val="0"/>
              <w:autoSpaceDE w:val="0"/>
              <w:autoSpaceDN w:val="0"/>
              <w:adjustRightInd w:val="0"/>
              <w:jc w:val="right"/>
              <w:rPr>
                <w:sz w:val="28"/>
                <w:szCs w:val="28"/>
              </w:rPr>
            </w:pPr>
            <w:r w:rsidRPr="005D657A">
              <w:rPr>
                <w:sz w:val="28"/>
                <w:szCs w:val="28"/>
              </w:rPr>
              <w:t>0,0</w:t>
            </w:r>
          </w:p>
        </w:tc>
      </w:tr>
      <w:tr w:rsidR="005D657A" w:rsidRPr="005D657A" w:rsidTr="005D657A">
        <w:trPr>
          <w:trHeight w:val="205"/>
        </w:trPr>
        <w:tc>
          <w:tcPr>
            <w:tcW w:w="4395" w:type="dxa"/>
          </w:tcPr>
          <w:p w:rsidR="005D657A" w:rsidRPr="005D657A" w:rsidRDefault="005D657A" w:rsidP="005D657A">
            <w:pPr>
              <w:widowControl w:val="0"/>
              <w:autoSpaceDE w:val="0"/>
              <w:autoSpaceDN w:val="0"/>
              <w:adjustRightInd w:val="0"/>
              <w:jc w:val="both"/>
              <w:rPr>
                <w:sz w:val="28"/>
                <w:szCs w:val="28"/>
              </w:rPr>
            </w:pPr>
            <w:r w:rsidRPr="005D657A">
              <w:rPr>
                <w:sz w:val="28"/>
                <w:szCs w:val="28"/>
              </w:rPr>
              <w:t>Муниципальные ценные бумаги</w:t>
            </w:r>
          </w:p>
        </w:tc>
        <w:tc>
          <w:tcPr>
            <w:tcW w:w="2126" w:type="dxa"/>
            <w:vAlign w:val="center"/>
          </w:tcPr>
          <w:p w:rsidR="005D657A" w:rsidRPr="005D657A" w:rsidRDefault="005D657A" w:rsidP="005D657A">
            <w:pPr>
              <w:widowControl w:val="0"/>
              <w:autoSpaceDE w:val="0"/>
              <w:autoSpaceDN w:val="0"/>
              <w:adjustRightInd w:val="0"/>
              <w:jc w:val="right"/>
              <w:rPr>
                <w:sz w:val="28"/>
                <w:szCs w:val="28"/>
              </w:rPr>
            </w:pPr>
            <w:r w:rsidRPr="005D657A">
              <w:rPr>
                <w:sz w:val="28"/>
                <w:szCs w:val="28"/>
              </w:rPr>
              <w:t>0,0</w:t>
            </w:r>
          </w:p>
        </w:tc>
        <w:tc>
          <w:tcPr>
            <w:tcW w:w="1559" w:type="dxa"/>
            <w:vAlign w:val="center"/>
          </w:tcPr>
          <w:p w:rsidR="005D657A" w:rsidRPr="005D657A" w:rsidRDefault="005D657A" w:rsidP="005D657A">
            <w:pPr>
              <w:widowControl w:val="0"/>
              <w:autoSpaceDE w:val="0"/>
              <w:autoSpaceDN w:val="0"/>
              <w:adjustRightInd w:val="0"/>
              <w:jc w:val="right"/>
              <w:rPr>
                <w:sz w:val="28"/>
                <w:szCs w:val="28"/>
              </w:rPr>
            </w:pPr>
            <w:r w:rsidRPr="005D657A">
              <w:rPr>
                <w:sz w:val="28"/>
                <w:szCs w:val="28"/>
              </w:rPr>
              <w:t>0,0</w:t>
            </w:r>
          </w:p>
        </w:tc>
        <w:tc>
          <w:tcPr>
            <w:tcW w:w="1559" w:type="dxa"/>
            <w:vAlign w:val="center"/>
          </w:tcPr>
          <w:p w:rsidR="005D657A" w:rsidRPr="005D657A" w:rsidRDefault="005D657A" w:rsidP="005D657A">
            <w:pPr>
              <w:widowControl w:val="0"/>
              <w:autoSpaceDE w:val="0"/>
              <w:autoSpaceDN w:val="0"/>
              <w:adjustRightInd w:val="0"/>
              <w:jc w:val="right"/>
              <w:rPr>
                <w:sz w:val="28"/>
                <w:szCs w:val="28"/>
              </w:rPr>
            </w:pPr>
            <w:r w:rsidRPr="005D657A">
              <w:rPr>
                <w:sz w:val="28"/>
                <w:szCs w:val="28"/>
              </w:rPr>
              <w:t>0,0</w:t>
            </w:r>
          </w:p>
        </w:tc>
      </w:tr>
    </w:tbl>
    <w:p w:rsidR="005D657A" w:rsidRPr="005D657A" w:rsidRDefault="005D657A" w:rsidP="005D657A">
      <w:pPr>
        <w:widowControl w:val="0"/>
        <w:tabs>
          <w:tab w:val="left" w:pos="720"/>
        </w:tabs>
        <w:ind w:firstLine="709"/>
        <w:jc w:val="both"/>
        <w:rPr>
          <w:sz w:val="28"/>
          <w:szCs w:val="28"/>
        </w:rPr>
      </w:pPr>
      <w:bookmarkStart w:id="1" w:name="_GoBack"/>
      <w:bookmarkEnd w:id="1"/>
      <w:r w:rsidRPr="005D657A">
        <w:rPr>
          <w:sz w:val="28"/>
          <w:szCs w:val="28"/>
        </w:rPr>
        <w:t>Долговая нагрузка на местный бюджет будет оставаться в пределах, позволяющих своевременно и в полном объеме выполнять обязательства по муниципальному долгу Тбилисского сельского поселения Тбилисского района.</w:t>
      </w:r>
    </w:p>
    <w:p w:rsidR="005D657A" w:rsidRPr="005D657A" w:rsidRDefault="005D657A" w:rsidP="005D657A">
      <w:pPr>
        <w:widowControl w:val="0"/>
        <w:jc w:val="both"/>
        <w:rPr>
          <w:sz w:val="28"/>
          <w:szCs w:val="28"/>
        </w:rPr>
      </w:pPr>
    </w:p>
    <w:p w:rsidR="005D657A" w:rsidRPr="005D657A" w:rsidRDefault="005D657A" w:rsidP="005D657A">
      <w:pPr>
        <w:widowControl w:val="0"/>
        <w:jc w:val="both"/>
        <w:rPr>
          <w:sz w:val="28"/>
          <w:szCs w:val="28"/>
        </w:rPr>
      </w:pPr>
    </w:p>
    <w:p w:rsidR="005D657A" w:rsidRPr="005D657A" w:rsidRDefault="005D657A" w:rsidP="005D657A">
      <w:pPr>
        <w:widowControl w:val="0"/>
        <w:jc w:val="both"/>
        <w:rPr>
          <w:sz w:val="28"/>
          <w:szCs w:val="28"/>
        </w:rPr>
      </w:pPr>
    </w:p>
    <w:p w:rsidR="005D657A" w:rsidRPr="005D657A" w:rsidRDefault="005D657A" w:rsidP="005D657A">
      <w:pPr>
        <w:widowControl w:val="0"/>
        <w:jc w:val="both"/>
        <w:rPr>
          <w:sz w:val="28"/>
          <w:szCs w:val="28"/>
        </w:rPr>
      </w:pPr>
      <w:r w:rsidRPr="005D657A">
        <w:rPr>
          <w:sz w:val="28"/>
          <w:szCs w:val="28"/>
        </w:rPr>
        <w:t>Начальник финансового отдела</w:t>
      </w:r>
      <w:r w:rsidRPr="005D657A">
        <w:rPr>
          <w:sz w:val="28"/>
          <w:szCs w:val="28"/>
        </w:rPr>
        <w:tab/>
      </w:r>
      <w:r w:rsidRPr="005D657A">
        <w:rPr>
          <w:sz w:val="28"/>
          <w:szCs w:val="28"/>
        </w:rPr>
        <w:tab/>
      </w:r>
      <w:r w:rsidRPr="005D657A">
        <w:rPr>
          <w:sz w:val="28"/>
          <w:szCs w:val="28"/>
        </w:rPr>
        <w:tab/>
      </w:r>
      <w:r w:rsidRPr="005D657A">
        <w:rPr>
          <w:sz w:val="28"/>
          <w:szCs w:val="28"/>
        </w:rPr>
        <w:tab/>
      </w:r>
      <w:r w:rsidRPr="005D657A">
        <w:rPr>
          <w:sz w:val="28"/>
          <w:szCs w:val="28"/>
        </w:rPr>
        <w:tab/>
        <w:t>Д.М. Серик</w:t>
      </w:r>
    </w:p>
    <w:p w:rsidR="007D724F" w:rsidRDefault="007D724F" w:rsidP="00CD78C0">
      <w:pPr>
        <w:rPr>
          <w:sz w:val="28"/>
          <w:szCs w:val="28"/>
        </w:rPr>
      </w:pPr>
    </w:p>
    <w:sectPr w:rsidR="007D724F" w:rsidSect="00222831">
      <w:pgSz w:w="11906" w:h="16838"/>
      <w:pgMar w:top="899" w:right="849"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021"/>
        </w:tabs>
        <w:ind w:left="0" w:firstLine="709"/>
      </w:pPr>
    </w:lvl>
  </w:abstractNum>
  <w:abstractNum w:abstractNumId="1" w15:restartNumberingAfterBreak="0">
    <w:nsid w:val="21794E86"/>
    <w:multiLevelType w:val="hybridMultilevel"/>
    <w:tmpl w:val="E65E5688"/>
    <w:lvl w:ilvl="0" w:tplc="04190001">
      <w:start w:val="1"/>
      <w:numFmt w:val="bullet"/>
      <w:lvlText w:val=""/>
      <w:lvlJc w:val="left"/>
      <w:pPr>
        <w:ind w:left="1860" w:hanging="360"/>
      </w:pPr>
      <w:rPr>
        <w:rFonts w:ascii="Symbol" w:hAnsi="Symbol" w:cs="Symbol" w:hint="default"/>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cs="Wingdings" w:hint="default"/>
      </w:rPr>
    </w:lvl>
    <w:lvl w:ilvl="3" w:tplc="04190001">
      <w:start w:val="1"/>
      <w:numFmt w:val="bullet"/>
      <w:lvlText w:val=""/>
      <w:lvlJc w:val="left"/>
      <w:pPr>
        <w:ind w:left="4020" w:hanging="360"/>
      </w:pPr>
      <w:rPr>
        <w:rFonts w:ascii="Symbol" w:hAnsi="Symbol" w:cs="Symbol" w:hint="default"/>
      </w:rPr>
    </w:lvl>
    <w:lvl w:ilvl="4" w:tplc="04190003">
      <w:start w:val="1"/>
      <w:numFmt w:val="bullet"/>
      <w:lvlText w:val="o"/>
      <w:lvlJc w:val="left"/>
      <w:pPr>
        <w:ind w:left="4740" w:hanging="360"/>
      </w:pPr>
      <w:rPr>
        <w:rFonts w:ascii="Courier New" w:hAnsi="Courier New" w:cs="Courier New" w:hint="default"/>
      </w:rPr>
    </w:lvl>
    <w:lvl w:ilvl="5" w:tplc="04190005">
      <w:start w:val="1"/>
      <w:numFmt w:val="bullet"/>
      <w:lvlText w:val=""/>
      <w:lvlJc w:val="left"/>
      <w:pPr>
        <w:ind w:left="5460" w:hanging="360"/>
      </w:pPr>
      <w:rPr>
        <w:rFonts w:ascii="Wingdings" w:hAnsi="Wingdings" w:cs="Wingdings" w:hint="default"/>
      </w:rPr>
    </w:lvl>
    <w:lvl w:ilvl="6" w:tplc="04190001">
      <w:start w:val="1"/>
      <w:numFmt w:val="bullet"/>
      <w:lvlText w:val=""/>
      <w:lvlJc w:val="left"/>
      <w:pPr>
        <w:ind w:left="6180" w:hanging="360"/>
      </w:pPr>
      <w:rPr>
        <w:rFonts w:ascii="Symbol" w:hAnsi="Symbol" w:cs="Symbol" w:hint="default"/>
      </w:rPr>
    </w:lvl>
    <w:lvl w:ilvl="7" w:tplc="04190003">
      <w:start w:val="1"/>
      <w:numFmt w:val="bullet"/>
      <w:lvlText w:val="o"/>
      <w:lvlJc w:val="left"/>
      <w:pPr>
        <w:ind w:left="6900" w:hanging="360"/>
      </w:pPr>
      <w:rPr>
        <w:rFonts w:ascii="Courier New" w:hAnsi="Courier New" w:cs="Courier New" w:hint="default"/>
      </w:rPr>
    </w:lvl>
    <w:lvl w:ilvl="8" w:tplc="04190005">
      <w:start w:val="1"/>
      <w:numFmt w:val="bullet"/>
      <w:lvlText w:val=""/>
      <w:lvlJc w:val="left"/>
      <w:pPr>
        <w:ind w:left="7620" w:hanging="360"/>
      </w:pPr>
      <w:rPr>
        <w:rFonts w:ascii="Wingdings" w:hAnsi="Wingdings" w:cs="Wingdings" w:hint="default"/>
      </w:rPr>
    </w:lvl>
  </w:abstractNum>
  <w:abstractNum w:abstractNumId="2" w15:restartNumberingAfterBreak="0">
    <w:nsid w:val="28492FA8"/>
    <w:multiLevelType w:val="hybridMultilevel"/>
    <w:tmpl w:val="B134BC0C"/>
    <w:lvl w:ilvl="0" w:tplc="95D6A526">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3"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5873BB7"/>
    <w:multiLevelType w:val="hybridMultilevel"/>
    <w:tmpl w:val="80BC3E20"/>
    <w:lvl w:ilvl="0" w:tplc="04190001">
      <w:start w:val="1"/>
      <w:numFmt w:val="bullet"/>
      <w:lvlText w:val=""/>
      <w:lvlJc w:val="left"/>
      <w:pPr>
        <w:ind w:left="945" w:hanging="360"/>
      </w:pPr>
      <w:rPr>
        <w:rFonts w:ascii="Symbol" w:hAnsi="Symbol" w:cs="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cs="Wingdings" w:hint="default"/>
      </w:rPr>
    </w:lvl>
    <w:lvl w:ilvl="3" w:tplc="04190001">
      <w:start w:val="1"/>
      <w:numFmt w:val="bullet"/>
      <w:lvlText w:val=""/>
      <w:lvlJc w:val="left"/>
      <w:pPr>
        <w:ind w:left="3105" w:hanging="360"/>
      </w:pPr>
      <w:rPr>
        <w:rFonts w:ascii="Symbol" w:hAnsi="Symbol" w:cs="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cs="Wingdings" w:hint="default"/>
      </w:rPr>
    </w:lvl>
    <w:lvl w:ilvl="6" w:tplc="04190001">
      <w:start w:val="1"/>
      <w:numFmt w:val="bullet"/>
      <w:lvlText w:val=""/>
      <w:lvlJc w:val="left"/>
      <w:pPr>
        <w:ind w:left="5265" w:hanging="360"/>
      </w:pPr>
      <w:rPr>
        <w:rFonts w:ascii="Symbol" w:hAnsi="Symbol" w:cs="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cs="Wingdings" w:hint="default"/>
      </w:rPr>
    </w:lvl>
  </w:abstractNum>
  <w:abstractNum w:abstractNumId="5" w15:restartNumberingAfterBreak="0">
    <w:nsid w:val="3DF653E1"/>
    <w:multiLevelType w:val="hybridMultilevel"/>
    <w:tmpl w:val="56E02896"/>
    <w:lvl w:ilvl="0" w:tplc="0628A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D126AF7"/>
    <w:multiLevelType w:val="hybridMultilevel"/>
    <w:tmpl w:val="DB2A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0B277A"/>
    <w:multiLevelType w:val="hybridMultilevel"/>
    <w:tmpl w:val="FDB24568"/>
    <w:lvl w:ilvl="0" w:tplc="6430E5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7"/>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EE"/>
    <w:rsid w:val="000227E1"/>
    <w:rsid w:val="00074293"/>
    <w:rsid w:val="000B3579"/>
    <w:rsid w:val="000E676F"/>
    <w:rsid w:val="000E77B7"/>
    <w:rsid w:val="000F21C4"/>
    <w:rsid w:val="00103F09"/>
    <w:rsid w:val="00132C29"/>
    <w:rsid w:val="00157964"/>
    <w:rsid w:val="00163BF3"/>
    <w:rsid w:val="00166926"/>
    <w:rsid w:val="00185A54"/>
    <w:rsid w:val="001B486F"/>
    <w:rsid w:val="002201B4"/>
    <w:rsid w:val="00222831"/>
    <w:rsid w:val="00241206"/>
    <w:rsid w:val="002449F3"/>
    <w:rsid w:val="00281C6F"/>
    <w:rsid w:val="00284D3C"/>
    <w:rsid w:val="002B161D"/>
    <w:rsid w:val="002C00E2"/>
    <w:rsid w:val="002D7EA2"/>
    <w:rsid w:val="002F7893"/>
    <w:rsid w:val="00316406"/>
    <w:rsid w:val="00354D60"/>
    <w:rsid w:val="0036227B"/>
    <w:rsid w:val="00363B91"/>
    <w:rsid w:val="003727AB"/>
    <w:rsid w:val="00386EAD"/>
    <w:rsid w:val="003A2C57"/>
    <w:rsid w:val="003A427C"/>
    <w:rsid w:val="003A5DFF"/>
    <w:rsid w:val="003C1528"/>
    <w:rsid w:val="003D154D"/>
    <w:rsid w:val="003F1784"/>
    <w:rsid w:val="004214A7"/>
    <w:rsid w:val="00421A58"/>
    <w:rsid w:val="00495B68"/>
    <w:rsid w:val="004C7D54"/>
    <w:rsid w:val="004D7134"/>
    <w:rsid w:val="004E57AA"/>
    <w:rsid w:val="00534D35"/>
    <w:rsid w:val="005355CF"/>
    <w:rsid w:val="00560905"/>
    <w:rsid w:val="00565BE2"/>
    <w:rsid w:val="00597FBA"/>
    <w:rsid w:val="005C1F88"/>
    <w:rsid w:val="005C65EE"/>
    <w:rsid w:val="005D657A"/>
    <w:rsid w:val="005E2357"/>
    <w:rsid w:val="005E3739"/>
    <w:rsid w:val="00614450"/>
    <w:rsid w:val="00616644"/>
    <w:rsid w:val="00624A1D"/>
    <w:rsid w:val="006271D7"/>
    <w:rsid w:val="00635BE7"/>
    <w:rsid w:val="00661D0E"/>
    <w:rsid w:val="00694538"/>
    <w:rsid w:val="006A5EF7"/>
    <w:rsid w:val="0071348E"/>
    <w:rsid w:val="00716BB4"/>
    <w:rsid w:val="007267B4"/>
    <w:rsid w:val="0074013B"/>
    <w:rsid w:val="00757678"/>
    <w:rsid w:val="007814D2"/>
    <w:rsid w:val="0079047A"/>
    <w:rsid w:val="007D0F68"/>
    <w:rsid w:val="007D724F"/>
    <w:rsid w:val="007F4976"/>
    <w:rsid w:val="00814EC9"/>
    <w:rsid w:val="00815979"/>
    <w:rsid w:val="008159EE"/>
    <w:rsid w:val="008263DD"/>
    <w:rsid w:val="008422FA"/>
    <w:rsid w:val="0086642F"/>
    <w:rsid w:val="00883B19"/>
    <w:rsid w:val="008A6F6B"/>
    <w:rsid w:val="008C685D"/>
    <w:rsid w:val="00910918"/>
    <w:rsid w:val="00981EAC"/>
    <w:rsid w:val="00983283"/>
    <w:rsid w:val="009B3281"/>
    <w:rsid w:val="009D7015"/>
    <w:rsid w:val="009F32DC"/>
    <w:rsid w:val="00A04281"/>
    <w:rsid w:val="00A23E91"/>
    <w:rsid w:val="00A81BBC"/>
    <w:rsid w:val="00AC54F4"/>
    <w:rsid w:val="00B01573"/>
    <w:rsid w:val="00B14D43"/>
    <w:rsid w:val="00B1524C"/>
    <w:rsid w:val="00B205E7"/>
    <w:rsid w:val="00B20C83"/>
    <w:rsid w:val="00B23639"/>
    <w:rsid w:val="00B2714F"/>
    <w:rsid w:val="00B43CB4"/>
    <w:rsid w:val="00B46775"/>
    <w:rsid w:val="00B77323"/>
    <w:rsid w:val="00BA3DFD"/>
    <w:rsid w:val="00BA49AB"/>
    <w:rsid w:val="00BB15E1"/>
    <w:rsid w:val="00BC7E5B"/>
    <w:rsid w:val="00C22C2E"/>
    <w:rsid w:val="00C530FA"/>
    <w:rsid w:val="00C6359C"/>
    <w:rsid w:val="00C70C91"/>
    <w:rsid w:val="00CD78C0"/>
    <w:rsid w:val="00D0009E"/>
    <w:rsid w:val="00D07C26"/>
    <w:rsid w:val="00D26D62"/>
    <w:rsid w:val="00D316E9"/>
    <w:rsid w:val="00D43F75"/>
    <w:rsid w:val="00D81BFA"/>
    <w:rsid w:val="00DA5D22"/>
    <w:rsid w:val="00DC1C67"/>
    <w:rsid w:val="00DD71B9"/>
    <w:rsid w:val="00DE0A3D"/>
    <w:rsid w:val="00E409FE"/>
    <w:rsid w:val="00E460FA"/>
    <w:rsid w:val="00E63BD8"/>
    <w:rsid w:val="00E714F2"/>
    <w:rsid w:val="00E7412E"/>
    <w:rsid w:val="00E86A35"/>
    <w:rsid w:val="00EA6DB1"/>
    <w:rsid w:val="00EB7C90"/>
    <w:rsid w:val="00EC2E49"/>
    <w:rsid w:val="00EC4F3F"/>
    <w:rsid w:val="00EF0FAC"/>
    <w:rsid w:val="00EF152E"/>
    <w:rsid w:val="00EF38F0"/>
    <w:rsid w:val="00F0155B"/>
    <w:rsid w:val="00F10315"/>
    <w:rsid w:val="00F22E27"/>
    <w:rsid w:val="00F32EB7"/>
    <w:rsid w:val="00F36178"/>
    <w:rsid w:val="00F47385"/>
    <w:rsid w:val="00F579F6"/>
    <w:rsid w:val="00F6533E"/>
    <w:rsid w:val="00F73CFC"/>
    <w:rsid w:val="00F851A0"/>
    <w:rsid w:val="00F903E2"/>
    <w:rsid w:val="00F90816"/>
    <w:rsid w:val="00F95047"/>
    <w:rsid w:val="00FF2037"/>
    <w:rsid w:val="00FF5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EC562"/>
  <w15:chartTrackingRefBased/>
  <w15:docId w15:val="{497BBA03-7735-4C6D-BE72-3153C279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3" w:uiPriority="99"/>
    <w:lsdException w:name="Body Text Indent 3" w:uiPriority="99"/>
    <w:lsdException w:name="Hyperlink" w:uiPriority="99"/>
    <w:lsdException w:name="Strong" w:qFormat="1"/>
    <w:lsdException w:name="Emphasis" w:qFormat="1"/>
    <w:lsdException w:name="Document Map"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sz w:val="24"/>
      <w:szCs w:val="24"/>
    </w:rPr>
  </w:style>
  <w:style w:type="paragraph" w:styleId="1">
    <w:name w:val="heading 1"/>
    <w:aliases w:val="Раздел Договора,H1,&quot;Алмаз&quot;"/>
    <w:basedOn w:val="a0"/>
    <w:next w:val="a0"/>
    <w:link w:val="10"/>
    <w:qFormat/>
    <w:rsid w:val="00CD78C0"/>
    <w:pPr>
      <w:keepNext/>
      <w:ind w:firstLine="540"/>
      <w:jc w:val="both"/>
      <w:outlineLvl w:val="0"/>
    </w:pPr>
    <w:rPr>
      <w:lang w:val="x-none" w:eastAsia="en-US"/>
    </w:rPr>
  </w:style>
  <w:style w:type="paragraph" w:styleId="2">
    <w:name w:val="heading 2"/>
    <w:aliases w:val="H2,&quot;Изумруд&quot;"/>
    <w:basedOn w:val="a0"/>
    <w:next w:val="a0"/>
    <w:link w:val="20"/>
    <w:qFormat/>
    <w:rsid w:val="00CD78C0"/>
    <w:pPr>
      <w:keepNext/>
      <w:autoSpaceDE w:val="0"/>
      <w:autoSpaceDN w:val="0"/>
      <w:adjustRightInd w:val="0"/>
      <w:ind w:firstLine="485"/>
      <w:jc w:val="both"/>
      <w:outlineLvl w:val="1"/>
    </w:pPr>
    <w:rPr>
      <w:rFonts w:ascii="Arial" w:hAnsi="Arial"/>
      <w:sz w:val="22"/>
      <w:szCs w:val="22"/>
      <w:lang w:val="x-none" w:eastAsia="x-none"/>
    </w:rPr>
  </w:style>
  <w:style w:type="paragraph" w:styleId="4">
    <w:name w:val="heading 4"/>
    <w:basedOn w:val="a0"/>
    <w:next w:val="a0"/>
    <w:link w:val="40"/>
    <w:qFormat/>
    <w:rsid w:val="005D657A"/>
    <w:pPr>
      <w:keepNext/>
      <w:ind w:right="-185"/>
      <w:jc w:val="both"/>
      <w:outlineLvl w:val="3"/>
    </w:pPr>
    <w:rPr>
      <w:sz w:val="32"/>
    </w:rPr>
  </w:style>
  <w:style w:type="paragraph" w:styleId="6">
    <w:name w:val="heading 6"/>
    <w:aliases w:val="H6"/>
    <w:basedOn w:val="a0"/>
    <w:next w:val="a0"/>
    <w:link w:val="60"/>
    <w:uiPriority w:val="9"/>
    <w:qFormat/>
    <w:rsid w:val="00CD78C0"/>
    <w:pPr>
      <w:spacing w:before="240" w:after="60"/>
      <w:outlineLvl w:val="5"/>
    </w:pPr>
    <w:rPr>
      <w:sz w:val="22"/>
      <w:szCs w:val="22"/>
      <w:lang w:val="en-US" w:eastAsia="en-US"/>
    </w:rPr>
  </w:style>
  <w:style w:type="paragraph" w:styleId="7">
    <w:name w:val="heading 7"/>
    <w:basedOn w:val="a0"/>
    <w:next w:val="a0"/>
    <w:link w:val="70"/>
    <w:qFormat/>
    <w:rsid w:val="005D657A"/>
    <w:pPr>
      <w:keepNext/>
      <w:jc w:val="both"/>
      <w:outlineLvl w:val="6"/>
    </w:pPr>
    <w:rPr>
      <w:rFonts w:ascii="Arial" w:hAnsi="Arial"/>
      <w:b/>
      <w:i/>
      <w:sz w:val="22"/>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0"/>
    <w:link w:val="a5"/>
    <w:rsid w:val="006271D7"/>
    <w:rPr>
      <w:rFonts w:ascii="Tahoma" w:hAnsi="Tahoma" w:cs="Tahoma"/>
      <w:sz w:val="16"/>
      <w:szCs w:val="16"/>
    </w:rPr>
  </w:style>
  <w:style w:type="character" w:customStyle="1" w:styleId="10">
    <w:name w:val="Заголовок 1 Знак"/>
    <w:link w:val="1"/>
    <w:rsid w:val="00CD78C0"/>
    <w:rPr>
      <w:sz w:val="24"/>
      <w:szCs w:val="24"/>
      <w:lang w:val="x-none" w:eastAsia="en-US"/>
    </w:rPr>
  </w:style>
  <w:style w:type="character" w:customStyle="1" w:styleId="20">
    <w:name w:val="Заголовок 2 Знак"/>
    <w:link w:val="2"/>
    <w:rsid w:val="00CD78C0"/>
    <w:rPr>
      <w:rFonts w:ascii="Arial" w:hAnsi="Arial"/>
      <w:sz w:val="22"/>
      <w:szCs w:val="22"/>
      <w:lang w:val="x-none" w:eastAsia="x-none"/>
    </w:rPr>
  </w:style>
  <w:style w:type="character" w:customStyle="1" w:styleId="60">
    <w:name w:val="Заголовок 6 Знак"/>
    <w:link w:val="6"/>
    <w:uiPriority w:val="9"/>
    <w:rsid w:val="00CD78C0"/>
    <w:rPr>
      <w:sz w:val="22"/>
      <w:szCs w:val="22"/>
      <w:lang w:val="en-US" w:eastAsia="en-US"/>
    </w:rPr>
  </w:style>
  <w:style w:type="paragraph" w:styleId="a6">
    <w:name w:val="Normal (Web)"/>
    <w:basedOn w:val="a0"/>
    <w:uiPriority w:val="99"/>
    <w:rsid w:val="00CD78C0"/>
    <w:pPr>
      <w:spacing w:before="100" w:beforeAutospacing="1" w:after="100" w:afterAutospacing="1"/>
    </w:pPr>
    <w:rPr>
      <w:rFonts w:eastAsia="PMingLiU"/>
      <w:lang w:eastAsia="zh-TW"/>
    </w:rPr>
  </w:style>
  <w:style w:type="table" w:styleId="a7">
    <w:name w:val="Table Grid"/>
    <w:basedOn w:val="a2"/>
    <w:rsid w:val="00CD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0"/>
    <w:rsid w:val="00CD78C0"/>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uiPriority w:val="99"/>
    <w:rsid w:val="00CD78C0"/>
    <w:pPr>
      <w:widowControl w:val="0"/>
      <w:autoSpaceDE w:val="0"/>
      <w:autoSpaceDN w:val="0"/>
      <w:adjustRightInd w:val="0"/>
    </w:pPr>
    <w:rPr>
      <w:rFonts w:ascii="Courier New" w:hAnsi="Courier New" w:cs="Courier New"/>
    </w:rPr>
  </w:style>
  <w:style w:type="character" w:styleId="a8">
    <w:name w:val="page number"/>
    <w:rsid w:val="00CD78C0"/>
    <w:rPr>
      <w:rFonts w:ascii="Times New Roman" w:hAnsi="Times New Roman"/>
      <w:sz w:val="28"/>
    </w:rPr>
  </w:style>
  <w:style w:type="paragraph" w:styleId="a9">
    <w:name w:val="Plain Text"/>
    <w:basedOn w:val="a0"/>
    <w:link w:val="aa"/>
    <w:rsid w:val="00CD78C0"/>
    <w:rPr>
      <w:rFonts w:ascii="Courier New" w:hAnsi="Courier New"/>
      <w:sz w:val="20"/>
      <w:szCs w:val="20"/>
      <w:lang w:val="x-none" w:eastAsia="x-none"/>
    </w:rPr>
  </w:style>
  <w:style w:type="character" w:customStyle="1" w:styleId="aa">
    <w:name w:val="Текст Знак"/>
    <w:link w:val="a9"/>
    <w:rsid w:val="00CD78C0"/>
    <w:rPr>
      <w:rFonts w:ascii="Courier New" w:hAnsi="Courier New"/>
      <w:lang w:val="x-none" w:eastAsia="x-none"/>
    </w:rPr>
  </w:style>
  <w:style w:type="paragraph" w:customStyle="1" w:styleId="Web">
    <w:name w:val="Обычный (Web)"/>
    <w:basedOn w:val="a0"/>
    <w:rsid w:val="00CD78C0"/>
    <w:pPr>
      <w:spacing w:before="100" w:after="100"/>
    </w:pPr>
    <w:rPr>
      <w:rFonts w:ascii="Arial Unicode MS" w:eastAsia="Arial Unicode MS" w:hAnsi="Arial Unicode MS"/>
      <w:lang w:eastAsia="en-US"/>
    </w:rPr>
  </w:style>
  <w:style w:type="character" w:customStyle="1" w:styleId="hl41">
    <w:name w:val="hl41"/>
    <w:rsid w:val="00CD78C0"/>
    <w:rPr>
      <w:b/>
      <w:bCs/>
      <w:sz w:val="20"/>
      <w:szCs w:val="20"/>
    </w:rPr>
  </w:style>
  <w:style w:type="paragraph" w:customStyle="1" w:styleId="ConsPlusNormal">
    <w:name w:val="ConsPlusNormal"/>
    <w:rsid w:val="00CD78C0"/>
    <w:pPr>
      <w:widowControl w:val="0"/>
      <w:autoSpaceDE w:val="0"/>
      <w:autoSpaceDN w:val="0"/>
      <w:adjustRightInd w:val="0"/>
      <w:ind w:firstLine="720"/>
    </w:pPr>
    <w:rPr>
      <w:rFonts w:ascii="Arial" w:hAnsi="Arial" w:cs="Arial"/>
      <w:sz w:val="18"/>
      <w:szCs w:val="18"/>
    </w:rPr>
  </w:style>
  <w:style w:type="paragraph" w:customStyle="1" w:styleId="ab">
    <w:name w:val="Таблицы (моноширинный)"/>
    <w:basedOn w:val="a0"/>
    <w:next w:val="a0"/>
    <w:rsid w:val="00CD78C0"/>
    <w:pPr>
      <w:widowControl w:val="0"/>
      <w:autoSpaceDE w:val="0"/>
      <w:autoSpaceDN w:val="0"/>
      <w:adjustRightInd w:val="0"/>
      <w:jc w:val="both"/>
    </w:pPr>
    <w:rPr>
      <w:rFonts w:ascii="Courier New" w:hAnsi="Courier New" w:cs="Courier New"/>
      <w:sz w:val="20"/>
      <w:szCs w:val="20"/>
    </w:rPr>
  </w:style>
  <w:style w:type="character" w:customStyle="1" w:styleId="ac">
    <w:name w:val="Основной текст Знак"/>
    <w:link w:val="ad"/>
    <w:uiPriority w:val="99"/>
    <w:rsid w:val="00CD78C0"/>
    <w:rPr>
      <w:b/>
      <w:bCs/>
      <w:sz w:val="27"/>
      <w:szCs w:val="27"/>
      <w:shd w:val="clear" w:color="auto" w:fill="FFFFFF"/>
    </w:rPr>
  </w:style>
  <w:style w:type="character" w:customStyle="1" w:styleId="12">
    <w:name w:val="Основной текст + 12"/>
    <w:aliases w:val="5 pt,Не полужирный"/>
    <w:rsid w:val="00CD78C0"/>
    <w:rPr>
      <w:b/>
      <w:bCs/>
      <w:sz w:val="25"/>
      <w:szCs w:val="25"/>
      <w:lang w:bidi="ar-SA"/>
    </w:rPr>
  </w:style>
  <w:style w:type="paragraph" w:styleId="ad">
    <w:name w:val="Body Text"/>
    <w:aliases w:val="Основной текст1,Основной текст Знак Знак,bt"/>
    <w:basedOn w:val="a0"/>
    <w:link w:val="ac"/>
    <w:rsid w:val="00CD78C0"/>
    <w:pPr>
      <w:widowControl w:val="0"/>
      <w:shd w:val="clear" w:color="auto" w:fill="FFFFFF"/>
      <w:spacing w:line="240" w:lineRule="atLeast"/>
    </w:pPr>
    <w:rPr>
      <w:b/>
      <w:bCs/>
      <w:sz w:val="27"/>
      <w:szCs w:val="27"/>
    </w:rPr>
  </w:style>
  <w:style w:type="character" w:customStyle="1" w:styleId="13">
    <w:name w:val="Основной текст Знак1"/>
    <w:aliases w:val="Основной текст1 Знак,Основной текст Знак Знак Знак,bt Знак"/>
    <w:rsid w:val="00CD78C0"/>
    <w:rPr>
      <w:sz w:val="24"/>
      <w:szCs w:val="24"/>
    </w:rPr>
  </w:style>
  <w:style w:type="character" w:customStyle="1" w:styleId="4pt1">
    <w:name w:val="Основной текст + 4 pt1"/>
    <w:aliases w:val="Не полужирный3,Курсив1"/>
    <w:rsid w:val="00CD78C0"/>
    <w:rPr>
      <w:rFonts w:ascii="Times New Roman" w:hAnsi="Times New Roman" w:cs="Times New Roman"/>
      <w:b/>
      <w:bCs/>
      <w:i/>
      <w:iCs/>
      <w:sz w:val="8"/>
      <w:szCs w:val="8"/>
      <w:u w:val="none"/>
      <w:lang w:bidi="ar-SA"/>
    </w:rPr>
  </w:style>
  <w:style w:type="paragraph" w:customStyle="1" w:styleId="WW-">
    <w:name w:val="WW-Текст"/>
    <w:basedOn w:val="a0"/>
    <w:rsid w:val="00CD78C0"/>
    <w:pPr>
      <w:suppressAutoHyphens/>
    </w:pPr>
    <w:rPr>
      <w:rFonts w:ascii="Courier New" w:hAnsi="Courier New" w:cs="Courier New"/>
      <w:sz w:val="20"/>
      <w:szCs w:val="20"/>
      <w:lang w:eastAsia="ar-SA"/>
    </w:rPr>
  </w:style>
  <w:style w:type="paragraph" w:styleId="ae">
    <w:name w:val="footer"/>
    <w:basedOn w:val="a0"/>
    <w:link w:val="af"/>
    <w:uiPriority w:val="99"/>
    <w:rsid w:val="00CD78C0"/>
    <w:pPr>
      <w:tabs>
        <w:tab w:val="center" w:pos="4677"/>
        <w:tab w:val="right" w:pos="9355"/>
      </w:tabs>
    </w:pPr>
    <w:rPr>
      <w:lang w:val="x-none" w:eastAsia="x-none"/>
    </w:rPr>
  </w:style>
  <w:style w:type="character" w:customStyle="1" w:styleId="af">
    <w:name w:val="Нижний колонтитул Знак"/>
    <w:link w:val="ae"/>
    <w:uiPriority w:val="99"/>
    <w:rsid w:val="00CD78C0"/>
    <w:rPr>
      <w:sz w:val="24"/>
      <w:szCs w:val="24"/>
      <w:lang w:val="x-none" w:eastAsia="x-none"/>
    </w:rPr>
  </w:style>
  <w:style w:type="character" w:customStyle="1" w:styleId="a5">
    <w:name w:val="Текст выноски Знак"/>
    <w:link w:val="a4"/>
    <w:rsid w:val="00CD78C0"/>
    <w:rPr>
      <w:rFonts w:ascii="Tahoma" w:hAnsi="Tahoma" w:cs="Tahoma"/>
      <w:sz w:val="16"/>
      <w:szCs w:val="16"/>
    </w:rPr>
  </w:style>
  <w:style w:type="numbering" w:customStyle="1" w:styleId="14">
    <w:name w:val="Нет списка1"/>
    <w:next w:val="a3"/>
    <w:uiPriority w:val="99"/>
    <w:semiHidden/>
    <w:unhideWhenUsed/>
    <w:rsid w:val="00CD78C0"/>
  </w:style>
  <w:style w:type="character" w:customStyle="1" w:styleId="Absatz-Standardschriftart">
    <w:name w:val="Absatz-Standardschriftart"/>
    <w:rsid w:val="00CD78C0"/>
  </w:style>
  <w:style w:type="character" w:customStyle="1" w:styleId="WW-Absatz-Standardschriftart">
    <w:name w:val="WW-Absatz-Standardschriftart"/>
    <w:rsid w:val="00CD78C0"/>
  </w:style>
  <w:style w:type="character" w:customStyle="1" w:styleId="WW-Absatz-Standardschriftart1">
    <w:name w:val="WW-Absatz-Standardschriftart1"/>
    <w:rsid w:val="00CD78C0"/>
  </w:style>
  <w:style w:type="character" w:customStyle="1" w:styleId="WW-Absatz-Standardschriftart11">
    <w:name w:val="WW-Absatz-Standardschriftart11"/>
    <w:rsid w:val="00CD78C0"/>
  </w:style>
  <w:style w:type="character" w:customStyle="1" w:styleId="15">
    <w:name w:val="Основной шрифт абзаца1"/>
    <w:rsid w:val="00CD78C0"/>
  </w:style>
  <w:style w:type="character" w:customStyle="1" w:styleId="af0">
    <w:name w:val="Символ нумерации"/>
    <w:rsid w:val="00CD78C0"/>
  </w:style>
  <w:style w:type="paragraph" w:styleId="af1">
    <w:name w:val="Title"/>
    <w:basedOn w:val="a0"/>
    <w:next w:val="ad"/>
    <w:rsid w:val="00CD78C0"/>
    <w:pPr>
      <w:keepNext/>
      <w:suppressAutoHyphens/>
      <w:spacing w:before="240" w:after="120"/>
    </w:pPr>
    <w:rPr>
      <w:rFonts w:ascii="Arial" w:eastAsia="SimSun" w:hAnsi="Arial" w:cs="Tahoma"/>
      <w:sz w:val="28"/>
      <w:szCs w:val="28"/>
      <w:lang w:eastAsia="ar-SA"/>
    </w:rPr>
  </w:style>
  <w:style w:type="paragraph" w:styleId="af2">
    <w:name w:val="List"/>
    <w:basedOn w:val="ad"/>
    <w:rsid w:val="00CD78C0"/>
    <w:pPr>
      <w:suppressAutoHyphens/>
    </w:pPr>
    <w:rPr>
      <w:rFonts w:cs="Tahoma"/>
      <w:lang w:eastAsia="ar-SA"/>
    </w:rPr>
  </w:style>
  <w:style w:type="paragraph" w:customStyle="1" w:styleId="16">
    <w:name w:val="Название1"/>
    <w:basedOn w:val="a0"/>
    <w:rsid w:val="00CD78C0"/>
    <w:pPr>
      <w:suppressLineNumbers/>
      <w:suppressAutoHyphens/>
      <w:spacing w:before="120" w:after="120"/>
    </w:pPr>
    <w:rPr>
      <w:rFonts w:cs="Tahoma"/>
      <w:i/>
      <w:iCs/>
      <w:lang w:eastAsia="ar-SA"/>
    </w:rPr>
  </w:style>
  <w:style w:type="paragraph" w:customStyle="1" w:styleId="17">
    <w:name w:val="Указатель1"/>
    <w:basedOn w:val="a0"/>
    <w:rsid w:val="00CD78C0"/>
    <w:pPr>
      <w:suppressLineNumbers/>
      <w:suppressAutoHyphens/>
    </w:pPr>
    <w:rPr>
      <w:rFonts w:cs="Tahoma"/>
      <w:lang w:eastAsia="ar-SA"/>
    </w:rPr>
  </w:style>
  <w:style w:type="paragraph" w:customStyle="1" w:styleId="18">
    <w:name w:val="Текст1"/>
    <w:basedOn w:val="a0"/>
    <w:rsid w:val="00CD78C0"/>
    <w:pPr>
      <w:suppressAutoHyphens/>
    </w:pPr>
    <w:rPr>
      <w:rFonts w:ascii="Courier New" w:hAnsi="Courier New"/>
      <w:sz w:val="20"/>
      <w:szCs w:val="20"/>
      <w:lang w:val="x-none" w:eastAsia="ar-SA"/>
    </w:rPr>
  </w:style>
  <w:style w:type="paragraph" w:customStyle="1" w:styleId="af3">
    <w:name w:val="Содержимое таблицы"/>
    <w:basedOn w:val="a0"/>
    <w:rsid w:val="00CD78C0"/>
    <w:pPr>
      <w:suppressLineNumbers/>
      <w:suppressAutoHyphens/>
    </w:pPr>
    <w:rPr>
      <w:lang w:eastAsia="ar-SA"/>
    </w:rPr>
  </w:style>
  <w:style w:type="paragraph" w:customStyle="1" w:styleId="af4">
    <w:name w:val="Заголовок таблицы"/>
    <w:basedOn w:val="af3"/>
    <w:rsid w:val="00CD78C0"/>
    <w:pPr>
      <w:jc w:val="center"/>
    </w:pPr>
    <w:rPr>
      <w:b/>
      <w:bCs/>
    </w:rPr>
  </w:style>
  <w:style w:type="paragraph" w:styleId="af5">
    <w:name w:val="Document Map"/>
    <w:basedOn w:val="a0"/>
    <w:link w:val="af6"/>
    <w:uiPriority w:val="99"/>
    <w:unhideWhenUsed/>
    <w:rsid w:val="00CD78C0"/>
    <w:pPr>
      <w:suppressAutoHyphens/>
    </w:pPr>
    <w:rPr>
      <w:rFonts w:ascii="Tahoma" w:hAnsi="Tahoma"/>
      <w:sz w:val="16"/>
      <w:szCs w:val="16"/>
      <w:lang w:val="x-none" w:eastAsia="ar-SA"/>
    </w:rPr>
  </w:style>
  <w:style w:type="character" w:customStyle="1" w:styleId="af6">
    <w:name w:val="Схема документа Знак"/>
    <w:link w:val="af5"/>
    <w:uiPriority w:val="99"/>
    <w:rsid w:val="00CD78C0"/>
    <w:rPr>
      <w:rFonts w:ascii="Tahoma" w:hAnsi="Tahoma"/>
      <w:sz w:val="16"/>
      <w:szCs w:val="16"/>
      <w:lang w:val="x-none" w:eastAsia="ar-SA"/>
    </w:rPr>
  </w:style>
  <w:style w:type="numbering" w:customStyle="1" w:styleId="110">
    <w:name w:val="Нет списка11"/>
    <w:next w:val="a3"/>
    <w:semiHidden/>
    <w:rsid w:val="00CD78C0"/>
  </w:style>
  <w:style w:type="character" w:customStyle="1" w:styleId="19">
    <w:name w:val="Текст Знак1"/>
    <w:uiPriority w:val="99"/>
    <w:semiHidden/>
    <w:rsid w:val="00CD78C0"/>
    <w:rPr>
      <w:rFonts w:ascii="Courier New" w:hAnsi="Courier New" w:cs="Courier New"/>
      <w:lang w:eastAsia="ar-SA"/>
    </w:rPr>
  </w:style>
  <w:style w:type="character" w:customStyle="1" w:styleId="40">
    <w:name w:val="Заголовок 4 Знак"/>
    <w:link w:val="4"/>
    <w:rsid w:val="005D657A"/>
    <w:rPr>
      <w:sz w:val="32"/>
      <w:szCs w:val="24"/>
    </w:rPr>
  </w:style>
  <w:style w:type="character" w:customStyle="1" w:styleId="70">
    <w:name w:val="Заголовок 7 Знак"/>
    <w:link w:val="7"/>
    <w:rsid w:val="005D657A"/>
    <w:rPr>
      <w:rFonts w:ascii="Arial" w:hAnsi="Arial"/>
      <w:b/>
      <w:i/>
      <w:sz w:val="22"/>
      <w:lang w:val="x-none" w:eastAsia="x-none"/>
    </w:rPr>
  </w:style>
  <w:style w:type="numbering" w:customStyle="1" w:styleId="21">
    <w:name w:val="Нет списка2"/>
    <w:next w:val="a3"/>
    <w:semiHidden/>
    <w:unhideWhenUsed/>
    <w:rsid w:val="005D657A"/>
  </w:style>
  <w:style w:type="paragraph" w:styleId="22">
    <w:name w:val="Body Text 2"/>
    <w:basedOn w:val="a0"/>
    <w:link w:val="23"/>
    <w:rsid w:val="005D657A"/>
    <w:pPr>
      <w:jc w:val="both"/>
    </w:pPr>
    <w:rPr>
      <w:sz w:val="28"/>
      <w:szCs w:val="20"/>
      <w:lang w:val="x-none" w:eastAsia="x-none"/>
    </w:rPr>
  </w:style>
  <w:style w:type="character" w:customStyle="1" w:styleId="23">
    <w:name w:val="Основной текст 2 Знак"/>
    <w:link w:val="22"/>
    <w:rsid w:val="005D657A"/>
    <w:rPr>
      <w:sz w:val="28"/>
      <w:lang w:val="x-none" w:eastAsia="x-none"/>
    </w:rPr>
  </w:style>
  <w:style w:type="paragraph" w:customStyle="1" w:styleId="ConsPlusTitle">
    <w:name w:val="ConsPlusTitle"/>
    <w:uiPriority w:val="99"/>
    <w:rsid w:val="005D657A"/>
    <w:pPr>
      <w:jc w:val="both"/>
    </w:pPr>
    <w:rPr>
      <w:rFonts w:ascii="Arial" w:hAnsi="Arial"/>
      <w:b/>
      <w:snapToGrid w:val="0"/>
    </w:rPr>
  </w:style>
  <w:style w:type="paragraph" w:styleId="af7">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8"/>
    <w:uiPriority w:val="99"/>
    <w:rsid w:val="005D657A"/>
    <w:pPr>
      <w:spacing w:after="120"/>
      <w:ind w:left="283"/>
      <w:jc w:val="both"/>
    </w:pPr>
    <w:rPr>
      <w:lang w:val="x-none" w:eastAsia="x-none"/>
    </w:rPr>
  </w:style>
  <w:style w:type="character" w:customStyle="1" w:styleId="af8">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link w:val="af7"/>
    <w:uiPriority w:val="99"/>
    <w:rsid w:val="005D657A"/>
    <w:rPr>
      <w:sz w:val="24"/>
      <w:szCs w:val="24"/>
      <w:lang w:val="x-none" w:eastAsia="x-none"/>
    </w:rPr>
  </w:style>
  <w:style w:type="paragraph" w:styleId="24">
    <w:name w:val="Body Text First Indent 2"/>
    <w:basedOn w:val="af7"/>
    <w:link w:val="25"/>
    <w:rsid w:val="005D657A"/>
    <w:pPr>
      <w:ind w:firstLine="210"/>
    </w:pPr>
    <w:rPr>
      <w:lang w:val="ru-RU" w:eastAsia="ru-RU"/>
    </w:rPr>
  </w:style>
  <w:style w:type="character" w:customStyle="1" w:styleId="25">
    <w:name w:val="Красная строка 2 Знак"/>
    <w:basedOn w:val="af8"/>
    <w:link w:val="24"/>
    <w:rsid w:val="005D657A"/>
    <w:rPr>
      <w:sz w:val="24"/>
      <w:szCs w:val="24"/>
      <w:lang w:val="x-none" w:eastAsia="x-none"/>
    </w:rPr>
  </w:style>
  <w:style w:type="paragraph" w:customStyle="1" w:styleId="a">
    <w:name w:val="Нумерованный абзац"/>
    <w:rsid w:val="005D657A"/>
    <w:pPr>
      <w:numPr>
        <w:numId w:val="2"/>
      </w:numPr>
      <w:tabs>
        <w:tab w:val="left" w:pos="1134"/>
      </w:tabs>
      <w:suppressAutoHyphens/>
      <w:spacing w:before="240"/>
      <w:jc w:val="both"/>
    </w:pPr>
    <w:rPr>
      <w:noProof/>
      <w:sz w:val="28"/>
    </w:rPr>
  </w:style>
  <w:style w:type="paragraph" w:customStyle="1" w:styleId="ConsNormal">
    <w:name w:val="ConsNormal"/>
    <w:link w:val="ConsNormal0"/>
    <w:rsid w:val="005D657A"/>
    <w:pPr>
      <w:widowControl w:val="0"/>
      <w:autoSpaceDE w:val="0"/>
      <w:autoSpaceDN w:val="0"/>
      <w:adjustRightInd w:val="0"/>
      <w:ind w:firstLine="720"/>
      <w:jc w:val="both"/>
    </w:pPr>
    <w:rPr>
      <w:rFonts w:ascii="Arial" w:hAnsi="Arial" w:cs="Arial"/>
    </w:rPr>
  </w:style>
  <w:style w:type="character" w:customStyle="1" w:styleId="ConsNormal0">
    <w:name w:val="ConsNormal Знак"/>
    <w:link w:val="ConsNormal"/>
    <w:rsid w:val="005D657A"/>
    <w:rPr>
      <w:rFonts w:ascii="Arial" w:hAnsi="Arial" w:cs="Arial"/>
    </w:rPr>
  </w:style>
  <w:style w:type="character" w:customStyle="1" w:styleId="41">
    <w:name w:val=" Знак Знак4"/>
    <w:rsid w:val="005D657A"/>
    <w:rPr>
      <w:rFonts w:ascii="Times New Roman" w:eastAsia="Times New Roman" w:hAnsi="Times New Roman" w:cs="Times New Roman"/>
      <w:sz w:val="24"/>
      <w:szCs w:val="24"/>
      <w:lang w:eastAsia="ru-RU"/>
    </w:rPr>
  </w:style>
  <w:style w:type="character" w:customStyle="1" w:styleId="af9">
    <w:name w:val=" Знак Знак"/>
    <w:rsid w:val="005D657A"/>
    <w:rPr>
      <w:sz w:val="24"/>
      <w:szCs w:val="24"/>
      <w:lang w:val="ru-RU" w:eastAsia="ru-RU" w:bidi="ar-SA"/>
    </w:rPr>
  </w:style>
  <w:style w:type="paragraph" w:styleId="3">
    <w:name w:val="Body Text Indent 3"/>
    <w:basedOn w:val="a0"/>
    <w:link w:val="30"/>
    <w:uiPriority w:val="99"/>
    <w:rsid w:val="005D657A"/>
    <w:pPr>
      <w:spacing w:after="120"/>
      <w:ind w:left="283"/>
      <w:jc w:val="both"/>
    </w:pPr>
    <w:rPr>
      <w:sz w:val="16"/>
      <w:szCs w:val="16"/>
      <w:lang w:val="x-none" w:eastAsia="x-none"/>
    </w:rPr>
  </w:style>
  <w:style w:type="character" w:customStyle="1" w:styleId="30">
    <w:name w:val="Основной текст с отступом 3 Знак"/>
    <w:link w:val="3"/>
    <w:uiPriority w:val="99"/>
    <w:rsid w:val="005D657A"/>
    <w:rPr>
      <w:sz w:val="16"/>
      <w:szCs w:val="16"/>
      <w:lang w:val="x-none" w:eastAsia="x-none"/>
    </w:rPr>
  </w:style>
  <w:style w:type="paragraph" w:styleId="afa">
    <w:name w:val="caption"/>
    <w:basedOn w:val="a0"/>
    <w:next w:val="a0"/>
    <w:qFormat/>
    <w:rsid w:val="005D657A"/>
    <w:pPr>
      <w:jc w:val="both"/>
    </w:pPr>
    <w:rPr>
      <w:b/>
      <w:bCs/>
      <w:sz w:val="20"/>
      <w:szCs w:val="20"/>
    </w:rPr>
  </w:style>
  <w:style w:type="paragraph" w:customStyle="1" w:styleId="afb">
    <w:name w:val="Основной текст с отступом.Нумерованный список !!.Надин стиль"/>
    <w:basedOn w:val="a0"/>
    <w:rsid w:val="005D657A"/>
    <w:pPr>
      <w:tabs>
        <w:tab w:val="left" w:pos="8647"/>
      </w:tabs>
      <w:ind w:right="139" w:firstLine="567"/>
      <w:jc w:val="both"/>
    </w:pPr>
    <w:rPr>
      <w:kern w:val="28"/>
      <w:sz w:val="28"/>
      <w:szCs w:val="20"/>
    </w:rPr>
  </w:style>
  <w:style w:type="paragraph" w:customStyle="1" w:styleId="NormalANX">
    <w:name w:val="NormalANX"/>
    <w:basedOn w:val="a0"/>
    <w:rsid w:val="005D657A"/>
    <w:pPr>
      <w:spacing w:before="240" w:after="240" w:line="360" w:lineRule="auto"/>
      <w:ind w:firstLine="720"/>
      <w:jc w:val="both"/>
    </w:pPr>
    <w:rPr>
      <w:sz w:val="28"/>
      <w:szCs w:val="20"/>
    </w:rPr>
  </w:style>
  <w:style w:type="character" w:customStyle="1" w:styleId="1a">
    <w:name w:val=" Знак Знак1"/>
    <w:rsid w:val="005D657A"/>
    <w:rPr>
      <w:sz w:val="24"/>
      <w:szCs w:val="24"/>
      <w:lang w:val="ru-RU" w:eastAsia="ru-RU" w:bidi="ar-SA"/>
    </w:rPr>
  </w:style>
  <w:style w:type="character" w:styleId="afc">
    <w:name w:val="annotation reference"/>
    <w:rsid w:val="005D657A"/>
    <w:rPr>
      <w:sz w:val="16"/>
      <w:szCs w:val="16"/>
    </w:rPr>
  </w:style>
  <w:style w:type="paragraph" w:styleId="afd">
    <w:name w:val="annotation text"/>
    <w:basedOn w:val="a0"/>
    <w:link w:val="afe"/>
    <w:rsid w:val="005D657A"/>
    <w:pPr>
      <w:jc w:val="both"/>
    </w:pPr>
    <w:rPr>
      <w:sz w:val="20"/>
      <w:szCs w:val="20"/>
    </w:rPr>
  </w:style>
  <w:style w:type="character" w:customStyle="1" w:styleId="afe">
    <w:name w:val="Текст примечания Знак"/>
    <w:basedOn w:val="a1"/>
    <w:link w:val="afd"/>
    <w:rsid w:val="005D657A"/>
  </w:style>
  <w:style w:type="paragraph" w:styleId="aff">
    <w:name w:val="annotation subject"/>
    <w:basedOn w:val="afd"/>
    <w:next w:val="afd"/>
    <w:link w:val="aff0"/>
    <w:rsid w:val="005D657A"/>
    <w:rPr>
      <w:b/>
      <w:bCs/>
    </w:rPr>
  </w:style>
  <w:style w:type="character" w:customStyle="1" w:styleId="aff0">
    <w:name w:val="Тема примечания Знак"/>
    <w:link w:val="aff"/>
    <w:rsid w:val="005D657A"/>
    <w:rPr>
      <w:b/>
      <w:bCs/>
    </w:rPr>
  </w:style>
  <w:style w:type="paragraph" w:styleId="aff1">
    <w:name w:val="List Paragraph"/>
    <w:basedOn w:val="a0"/>
    <w:uiPriority w:val="34"/>
    <w:qFormat/>
    <w:rsid w:val="005D657A"/>
    <w:pPr>
      <w:ind w:left="720"/>
      <w:contextualSpacing/>
      <w:jc w:val="both"/>
    </w:pPr>
  </w:style>
  <w:style w:type="paragraph" w:styleId="26">
    <w:name w:val="Body Text Indent 2"/>
    <w:basedOn w:val="a0"/>
    <w:link w:val="27"/>
    <w:rsid w:val="005D657A"/>
    <w:pPr>
      <w:spacing w:after="120" w:line="480" w:lineRule="auto"/>
      <w:ind w:left="283"/>
      <w:jc w:val="both"/>
    </w:pPr>
    <w:rPr>
      <w:sz w:val="28"/>
      <w:szCs w:val="20"/>
      <w:lang w:val="x-none" w:eastAsia="x-none"/>
    </w:rPr>
  </w:style>
  <w:style w:type="character" w:customStyle="1" w:styleId="27">
    <w:name w:val="Основной текст с отступом 2 Знак"/>
    <w:link w:val="26"/>
    <w:rsid w:val="005D657A"/>
    <w:rPr>
      <w:sz w:val="28"/>
      <w:lang w:val="x-none" w:eastAsia="x-none"/>
    </w:rPr>
  </w:style>
  <w:style w:type="character" w:styleId="aff2">
    <w:name w:val="Hyperlink"/>
    <w:uiPriority w:val="99"/>
    <w:unhideWhenUsed/>
    <w:rsid w:val="005D657A"/>
    <w:rPr>
      <w:color w:val="0000FF"/>
      <w:u w:val="single"/>
    </w:rPr>
  </w:style>
  <w:style w:type="paragraph" w:styleId="aff3">
    <w:name w:val="header"/>
    <w:basedOn w:val="a0"/>
    <w:link w:val="aff4"/>
    <w:uiPriority w:val="99"/>
    <w:rsid w:val="005D657A"/>
    <w:pPr>
      <w:tabs>
        <w:tab w:val="center" w:pos="4677"/>
        <w:tab w:val="right" w:pos="9355"/>
      </w:tabs>
      <w:jc w:val="both"/>
    </w:pPr>
    <w:rPr>
      <w:sz w:val="28"/>
      <w:szCs w:val="20"/>
      <w:lang w:val="x-none" w:eastAsia="x-none"/>
    </w:rPr>
  </w:style>
  <w:style w:type="character" w:customStyle="1" w:styleId="aff4">
    <w:name w:val="Верхний колонтитул Знак"/>
    <w:link w:val="aff3"/>
    <w:uiPriority w:val="99"/>
    <w:rsid w:val="005D657A"/>
    <w:rPr>
      <w:sz w:val="28"/>
      <w:lang w:val="x-none" w:eastAsia="x-none"/>
    </w:rPr>
  </w:style>
  <w:style w:type="paragraph" w:customStyle="1" w:styleId="ConsPlusCell">
    <w:name w:val="ConsPlusCell"/>
    <w:uiPriority w:val="99"/>
    <w:rsid w:val="005D657A"/>
    <w:pPr>
      <w:widowControl w:val="0"/>
      <w:autoSpaceDE w:val="0"/>
      <w:autoSpaceDN w:val="0"/>
      <w:adjustRightInd w:val="0"/>
      <w:jc w:val="both"/>
    </w:pPr>
    <w:rPr>
      <w:sz w:val="28"/>
      <w:szCs w:val="28"/>
    </w:rPr>
  </w:style>
  <w:style w:type="character" w:customStyle="1" w:styleId="28">
    <w:name w:val="Основной текст Знак2"/>
    <w:aliases w:val="Основной текст1 Знак1,Основной текст Знак Знак1,Основной текст Знак Знак Знак1,bt Знак1"/>
    <w:locked/>
    <w:rsid w:val="005D657A"/>
    <w:rPr>
      <w:sz w:val="28"/>
      <w:lang w:val="x-none" w:eastAsia="x-none"/>
    </w:rPr>
  </w:style>
  <w:style w:type="paragraph" w:customStyle="1" w:styleId="aff5">
    <w:name w:val="ЭЭГ"/>
    <w:basedOn w:val="a0"/>
    <w:rsid w:val="005D657A"/>
    <w:pPr>
      <w:spacing w:line="360" w:lineRule="auto"/>
      <w:ind w:firstLine="720"/>
      <w:jc w:val="both"/>
    </w:pPr>
  </w:style>
  <w:style w:type="paragraph" w:styleId="31">
    <w:name w:val="Body Text 3"/>
    <w:basedOn w:val="a0"/>
    <w:link w:val="32"/>
    <w:uiPriority w:val="99"/>
    <w:rsid w:val="005D657A"/>
    <w:pPr>
      <w:spacing w:after="120"/>
      <w:jc w:val="both"/>
    </w:pPr>
    <w:rPr>
      <w:rFonts w:eastAsia="Calibri"/>
      <w:sz w:val="16"/>
      <w:szCs w:val="16"/>
      <w:lang w:val="x-none" w:eastAsia="x-none"/>
    </w:rPr>
  </w:style>
  <w:style w:type="character" w:customStyle="1" w:styleId="32">
    <w:name w:val="Основной текст 3 Знак"/>
    <w:link w:val="31"/>
    <w:uiPriority w:val="99"/>
    <w:rsid w:val="005D657A"/>
    <w:rPr>
      <w:rFonts w:eastAsia="Calibri"/>
      <w:sz w:val="16"/>
      <w:szCs w:val="16"/>
      <w:lang w:val="x-none" w:eastAsia="x-none"/>
    </w:rPr>
  </w:style>
  <w:style w:type="paragraph" w:customStyle="1" w:styleId="ConsTitle">
    <w:name w:val="ConsTitle"/>
    <w:uiPriority w:val="99"/>
    <w:rsid w:val="005D657A"/>
    <w:pPr>
      <w:widowControl w:val="0"/>
      <w:jc w:val="both"/>
    </w:pPr>
    <w:rPr>
      <w:rFonts w:ascii="Arial" w:hAnsi="Arial"/>
      <w:b/>
      <w:sz w:val="16"/>
    </w:rPr>
  </w:style>
  <w:style w:type="character" w:styleId="aff6">
    <w:name w:val="Emphasis"/>
    <w:qFormat/>
    <w:rsid w:val="005D657A"/>
    <w:rPr>
      <w:i/>
      <w:iCs/>
    </w:rPr>
  </w:style>
  <w:style w:type="character" w:customStyle="1" w:styleId="aff7">
    <w:name w:val="Основной текст_"/>
    <w:link w:val="29"/>
    <w:rsid w:val="005D657A"/>
    <w:rPr>
      <w:sz w:val="27"/>
      <w:szCs w:val="27"/>
      <w:shd w:val="clear" w:color="auto" w:fill="FFFFFF"/>
    </w:rPr>
  </w:style>
  <w:style w:type="paragraph" w:customStyle="1" w:styleId="29">
    <w:name w:val="Основной текст2"/>
    <w:basedOn w:val="a0"/>
    <w:link w:val="aff7"/>
    <w:rsid w:val="005D657A"/>
    <w:pPr>
      <w:widowControl w:val="0"/>
      <w:shd w:val="clear" w:color="auto" w:fill="FFFFFF"/>
      <w:spacing w:before="420" w:line="317" w:lineRule="exact"/>
      <w:jc w:val="both"/>
    </w:pPr>
    <w:rPr>
      <w:sz w:val="27"/>
      <w:szCs w:val="27"/>
    </w:rPr>
  </w:style>
  <w:style w:type="character" w:customStyle="1" w:styleId="aff8">
    <w:name w:val="Подпись к таблице_"/>
    <w:link w:val="aff9"/>
    <w:rsid w:val="005D657A"/>
    <w:rPr>
      <w:b/>
      <w:bCs/>
      <w:spacing w:val="-5"/>
      <w:sz w:val="23"/>
      <w:szCs w:val="23"/>
      <w:shd w:val="clear" w:color="auto" w:fill="FFFFFF"/>
    </w:rPr>
  </w:style>
  <w:style w:type="character" w:customStyle="1" w:styleId="2a">
    <w:name w:val="Подпись к таблице (2)_"/>
    <w:link w:val="2b"/>
    <w:rsid w:val="005D657A"/>
    <w:rPr>
      <w:b/>
      <w:bCs/>
      <w:spacing w:val="-5"/>
      <w:sz w:val="18"/>
      <w:szCs w:val="18"/>
      <w:shd w:val="clear" w:color="auto" w:fill="FFFFFF"/>
    </w:rPr>
  </w:style>
  <w:style w:type="paragraph" w:customStyle="1" w:styleId="aff9">
    <w:name w:val="Подпись к таблице"/>
    <w:basedOn w:val="a0"/>
    <w:link w:val="aff8"/>
    <w:rsid w:val="005D657A"/>
    <w:pPr>
      <w:widowControl w:val="0"/>
      <w:shd w:val="clear" w:color="auto" w:fill="FFFFFF"/>
      <w:spacing w:line="211" w:lineRule="exact"/>
      <w:jc w:val="center"/>
    </w:pPr>
    <w:rPr>
      <w:b/>
      <w:bCs/>
      <w:spacing w:val="-5"/>
      <w:sz w:val="23"/>
      <w:szCs w:val="23"/>
    </w:rPr>
  </w:style>
  <w:style w:type="paragraph" w:customStyle="1" w:styleId="2b">
    <w:name w:val="Подпись к таблице (2)"/>
    <w:basedOn w:val="a0"/>
    <w:link w:val="2a"/>
    <w:rsid w:val="005D657A"/>
    <w:pPr>
      <w:widowControl w:val="0"/>
      <w:shd w:val="clear" w:color="auto" w:fill="FFFFFF"/>
      <w:spacing w:line="0" w:lineRule="atLeast"/>
      <w:jc w:val="right"/>
    </w:pPr>
    <w:rPr>
      <w:b/>
      <w:bCs/>
      <w:spacing w:val="-5"/>
      <w:sz w:val="18"/>
      <w:szCs w:val="18"/>
    </w:rPr>
  </w:style>
  <w:style w:type="character" w:customStyle="1" w:styleId="9pt0pt">
    <w:name w:val="Основной текст + 9 pt;Полужирный;Интервал 0 pt"/>
    <w:rsid w:val="005D657A"/>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5D657A"/>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5D657A"/>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FontStyle13">
    <w:name w:val="Font Style13"/>
    <w:uiPriority w:val="99"/>
    <w:rsid w:val="005D657A"/>
    <w:rPr>
      <w:rFonts w:ascii="Times New Roman" w:hAnsi="Times New Roman" w:cs="Times New Roman"/>
      <w:b/>
      <w:bCs/>
      <w:sz w:val="24"/>
      <w:szCs w:val="24"/>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uiPriority w:val="99"/>
    <w:locked/>
    <w:rsid w:val="005D657A"/>
    <w:rPr>
      <w:rFonts w:ascii="Times New Roman" w:eastAsia="Times New Roman" w:hAnsi="Times New Roman" w:cs="Times New Roman"/>
      <w:sz w:val="24"/>
      <w:szCs w:val="24"/>
      <w:lang w:eastAsia="ru-RU"/>
    </w:rPr>
  </w:style>
  <w:style w:type="character" w:styleId="affa">
    <w:name w:val="footnote reference"/>
    <w:aliases w:val="Знак сноски-FN,Ciae niinee-FN,Знак сноски 1"/>
    <w:uiPriority w:val="99"/>
    <w:rsid w:val="005D657A"/>
    <w:rPr>
      <w:rFonts w:cs="Times New Roman"/>
      <w:vertAlign w:val="superscript"/>
    </w:rPr>
  </w:style>
  <w:style w:type="paragraph" w:styleId="affb">
    <w:name w:val="footnote text"/>
    <w:basedOn w:val="a0"/>
    <w:link w:val="affc"/>
    <w:uiPriority w:val="99"/>
    <w:rsid w:val="005D657A"/>
    <w:pPr>
      <w:jc w:val="both"/>
    </w:pPr>
    <w:rPr>
      <w:sz w:val="20"/>
      <w:szCs w:val="20"/>
    </w:rPr>
  </w:style>
  <w:style w:type="character" w:customStyle="1" w:styleId="affc">
    <w:name w:val="Текст сноски Знак"/>
    <w:basedOn w:val="a1"/>
    <w:link w:val="affb"/>
    <w:uiPriority w:val="99"/>
    <w:rsid w:val="005D657A"/>
  </w:style>
  <w:style w:type="paragraph" w:customStyle="1" w:styleId="affd">
    <w:name w:val="Прижатый влево"/>
    <w:basedOn w:val="a0"/>
    <w:next w:val="a0"/>
    <w:uiPriority w:val="99"/>
    <w:rsid w:val="005D657A"/>
    <w:pPr>
      <w:autoSpaceDE w:val="0"/>
      <w:autoSpaceDN w:val="0"/>
      <w:adjustRightInd w:val="0"/>
      <w:jc w:val="both"/>
    </w:pPr>
    <w:rPr>
      <w:rFonts w:ascii="Arial" w:hAnsi="Arial" w:cs="Arial"/>
      <w:lang w:eastAsia="en-US"/>
    </w:rPr>
  </w:style>
  <w:style w:type="paragraph" w:customStyle="1" w:styleId="affe">
    <w:name w:val="Нормальный (таблица)"/>
    <w:basedOn w:val="a0"/>
    <w:next w:val="a0"/>
    <w:uiPriority w:val="99"/>
    <w:rsid w:val="005D657A"/>
    <w:pPr>
      <w:autoSpaceDE w:val="0"/>
      <w:autoSpaceDN w:val="0"/>
      <w:adjustRightInd w:val="0"/>
      <w:jc w:val="both"/>
    </w:pPr>
    <w:rPr>
      <w:rFonts w:ascii="Arial" w:hAnsi="Arial" w:cs="Arial"/>
      <w:lang w:eastAsia="en-US"/>
    </w:rPr>
  </w:style>
  <w:style w:type="paragraph" w:customStyle="1" w:styleId="Default">
    <w:name w:val="Default"/>
    <w:rsid w:val="005D657A"/>
    <w:pPr>
      <w:autoSpaceDE w:val="0"/>
      <w:autoSpaceDN w:val="0"/>
      <w:adjustRightInd w:val="0"/>
      <w:jc w:val="both"/>
    </w:pPr>
    <w:rPr>
      <w:rFonts w:eastAsia="Calibri"/>
      <w:color w:val="000000"/>
      <w:sz w:val="24"/>
      <w:szCs w:val="24"/>
    </w:rPr>
  </w:style>
  <w:style w:type="paragraph" w:customStyle="1" w:styleId="fn2r">
    <w:name w:val="fn2r"/>
    <w:basedOn w:val="a0"/>
    <w:uiPriority w:val="99"/>
    <w:rsid w:val="005D657A"/>
    <w:pPr>
      <w:spacing w:before="100" w:beforeAutospacing="1" w:after="100" w:afterAutospacing="1"/>
      <w:jc w:val="both"/>
    </w:pPr>
  </w:style>
  <w:style w:type="character" w:customStyle="1" w:styleId="Zag11">
    <w:name w:val="Zag_11"/>
    <w:uiPriority w:val="99"/>
    <w:rsid w:val="005D657A"/>
  </w:style>
  <w:style w:type="paragraph" w:styleId="afff">
    <w:name w:val="No Spacing"/>
    <w:uiPriority w:val="99"/>
    <w:qFormat/>
    <w:rsid w:val="005D657A"/>
    <w:pPr>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76719">
      <w:bodyDiv w:val="1"/>
      <w:marLeft w:val="0"/>
      <w:marRight w:val="0"/>
      <w:marTop w:val="0"/>
      <w:marBottom w:val="0"/>
      <w:divBdr>
        <w:top w:val="none" w:sz="0" w:space="0" w:color="auto"/>
        <w:left w:val="none" w:sz="0" w:space="0" w:color="auto"/>
        <w:bottom w:val="none" w:sz="0" w:space="0" w:color="auto"/>
        <w:right w:val="none" w:sz="0" w:space="0" w:color="auto"/>
      </w:divBdr>
    </w:div>
    <w:div w:id="1002321019">
      <w:bodyDiv w:val="1"/>
      <w:marLeft w:val="0"/>
      <w:marRight w:val="0"/>
      <w:marTop w:val="0"/>
      <w:marBottom w:val="0"/>
      <w:divBdr>
        <w:top w:val="none" w:sz="0" w:space="0" w:color="auto"/>
        <w:left w:val="none" w:sz="0" w:space="0" w:color="auto"/>
        <w:bottom w:val="none" w:sz="0" w:space="0" w:color="auto"/>
        <w:right w:val="none" w:sz="0" w:space="0" w:color="auto"/>
      </w:divBdr>
    </w:div>
    <w:div w:id="19144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225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177;n=85414;fld=134;dst=1008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77;n=85414;fld=134;dst=100743" TargetMode="External"/><Relationship Id="rId11" Type="http://schemas.openxmlformats.org/officeDocument/2006/relationships/hyperlink" Target="garantF1://12012604.781" TargetMode="External"/><Relationship Id="rId5" Type="http://schemas.openxmlformats.org/officeDocument/2006/relationships/hyperlink" Target="consultantplus://offline/main?base=RLAW177;n=85414;fld=134;dst=100669" TargetMode="External"/><Relationship Id="rId10" Type="http://schemas.openxmlformats.org/officeDocument/2006/relationships/hyperlink" Target="garantF1://12012604.781" TargetMode="External"/><Relationship Id="rId4" Type="http://schemas.openxmlformats.org/officeDocument/2006/relationships/webSettings" Target="webSettings.xml"/><Relationship Id="rId9" Type="http://schemas.openxmlformats.org/officeDocument/2006/relationships/hyperlink" Target="consultantplus://offline/main?base=RLAW177;n=85414;fld=134;dst=109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18930</Words>
  <Characters>107902</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Р Е Ш Е Н И Е</vt:lpstr>
    </vt:vector>
  </TitlesOfParts>
  <Company>2</Company>
  <LinksUpToDate>false</LinksUpToDate>
  <CharactersWithSpaces>126579</CharactersWithSpaces>
  <SharedDoc>false</SharedDoc>
  <HLinks>
    <vt:vector size="48" baseType="variant">
      <vt:variant>
        <vt:i4>2686992</vt:i4>
      </vt:variant>
      <vt:variant>
        <vt:i4>21</vt:i4>
      </vt:variant>
      <vt:variant>
        <vt:i4>0</vt:i4>
      </vt:variant>
      <vt:variant>
        <vt:i4>5</vt:i4>
      </vt:variant>
      <vt:variant>
        <vt:lpwstr/>
      </vt:variant>
      <vt:variant>
        <vt:lpwstr>sub_1300</vt:lpwstr>
      </vt:variant>
      <vt:variant>
        <vt:i4>5242895</vt:i4>
      </vt:variant>
      <vt:variant>
        <vt:i4>18</vt:i4>
      </vt:variant>
      <vt:variant>
        <vt:i4>0</vt:i4>
      </vt:variant>
      <vt:variant>
        <vt:i4>5</vt:i4>
      </vt:variant>
      <vt:variant>
        <vt:lpwstr>garantf1://12012604.781/</vt:lpwstr>
      </vt:variant>
      <vt:variant>
        <vt:lpwstr/>
      </vt:variant>
      <vt:variant>
        <vt:i4>5242895</vt:i4>
      </vt:variant>
      <vt:variant>
        <vt:i4>15</vt:i4>
      </vt:variant>
      <vt:variant>
        <vt:i4>0</vt:i4>
      </vt:variant>
      <vt:variant>
        <vt:i4>5</vt:i4>
      </vt:variant>
      <vt:variant>
        <vt:lpwstr>garantf1://12012604.781/</vt:lpwstr>
      </vt:variant>
      <vt:variant>
        <vt:lpwstr/>
      </vt:variant>
      <vt:variant>
        <vt:i4>458780</vt:i4>
      </vt:variant>
      <vt:variant>
        <vt:i4>12</vt:i4>
      </vt:variant>
      <vt:variant>
        <vt:i4>0</vt:i4>
      </vt:variant>
      <vt:variant>
        <vt:i4>5</vt:i4>
      </vt:variant>
      <vt:variant>
        <vt:lpwstr>consultantplus://offline/main?base=RLAW177;n=85414;fld=134;dst=109446</vt:lpwstr>
      </vt:variant>
      <vt:variant>
        <vt:lpwstr/>
      </vt:variant>
      <vt:variant>
        <vt:i4>720927</vt:i4>
      </vt:variant>
      <vt:variant>
        <vt:i4>9</vt:i4>
      </vt:variant>
      <vt:variant>
        <vt:i4>0</vt:i4>
      </vt:variant>
      <vt:variant>
        <vt:i4>5</vt:i4>
      </vt:variant>
      <vt:variant>
        <vt:lpwstr>consultantplus://offline/main?base=RLAW177;n=85414;fld=134;dst=122531</vt:lpwstr>
      </vt:variant>
      <vt:variant>
        <vt:lpwstr/>
      </vt:variant>
      <vt:variant>
        <vt:i4>589840</vt:i4>
      </vt:variant>
      <vt:variant>
        <vt:i4>6</vt:i4>
      </vt:variant>
      <vt:variant>
        <vt:i4>0</vt:i4>
      </vt:variant>
      <vt:variant>
        <vt:i4>5</vt:i4>
      </vt:variant>
      <vt:variant>
        <vt:lpwstr>consultantplus://offline/main?base=RLAW177;n=85414;fld=134;dst=100837</vt:lpwstr>
      </vt:variant>
      <vt:variant>
        <vt:lpwstr/>
      </vt:variant>
      <vt:variant>
        <vt:i4>917535</vt:i4>
      </vt:variant>
      <vt:variant>
        <vt:i4>3</vt:i4>
      </vt:variant>
      <vt:variant>
        <vt:i4>0</vt:i4>
      </vt:variant>
      <vt:variant>
        <vt:i4>5</vt:i4>
      </vt:variant>
      <vt:variant>
        <vt:lpwstr>consultantplus://offline/main?base=RLAW177;n=85414;fld=134;dst=100743</vt:lpwstr>
      </vt:variant>
      <vt:variant>
        <vt:lpwstr/>
      </vt:variant>
      <vt:variant>
        <vt:i4>786462</vt:i4>
      </vt:variant>
      <vt:variant>
        <vt:i4>0</vt:i4>
      </vt:variant>
      <vt:variant>
        <vt:i4>0</vt:i4>
      </vt:variant>
      <vt:variant>
        <vt:i4>5</vt:i4>
      </vt:variant>
      <vt:variant>
        <vt:lpwstr>consultantplus://offline/main?base=RLAW177;n=85414;fld=134;dst=100669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Ш Е Н И Е</dc:title>
  <dc:subject/>
  <dc:creator>1</dc:creator>
  <cp:keywords/>
  <cp:lastModifiedBy>SAdmin</cp:lastModifiedBy>
  <cp:revision>2</cp:revision>
  <cp:lastPrinted>2020-11-17T12:15:00Z</cp:lastPrinted>
  <dcterms:created xsi:type="dcterms:W3CDTF">2022-11-09T07:03:00Z</dcterms:created>
  <dcterms:modified xsi:type="dcterms:W3CDTF">2022-11-09T07:03:00Z</dcterms:modified>
</cp:coreProperties>
</file>