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3"/>
      </w:tblGrid>
      <w:tr w:rsidR="00C32CA7" w14:paraId="4C0DAF15" w14:textId="77777777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5056A9" w14:textId="40255949" w:rsidR="00C32CA7" w:rsidRDefault="00171B5E" w:rsidP="00C32CA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3E94FB9A" wp14:editId="4005F8C4">
                  <wp:simplePos x="0" y="0"/>
                  <wp:positionH relativeFrom="column">
                    <wp:posOffset>2798445</wp:posOffset>
                  </wp:positionH>
                  <wp:positionV relativeFrom="paragraph">
                    <wp:posOffset>-5715</wp:posOffset>
                  </wp:positionV>
                  <wp:extent cx="489585" cy="61214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0" contrast="8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195E7F" w14:textId="77777777" w:rsidR="00C32CA7" w:rsidRDefault="00C32CA7" w:rsidP="00C32CA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14:paraId="544B0474" w14:textId="77777777" w:rsidR="00C32CA7" w:rsidRDefault="00C32CA7" w:rsidP="00C32CA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14:paraId="5CF6B992" w14:textId="77777777" w:rsidR="00C32CA7" w:rsidRDefault="00C32CA7" w:rsidP="00C32CA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14:paraId="0039F14E" w14:textId="77777777" w:rsidR="00C32CA7" w:rsidRPr="00A56B20" w:rsidRDefault="00C32CA7" w:rsidP="00C32CA7">
            <w:pPr>
              <w:jc w:val="center"/>
              <w:rPr>
                <w:b/>
                <w:sz w:val="34"/>
                <w:szCs w:val="28"/>
              </w:rPr>
            </w:pPr>
            <w:r>
              <w:rPr>
                <w:b/>
                <w:sz w:val="34"/>
                <w:szCs w:val="28"/>
              </w:rPr>
              <w:t>П О С Т А Н О В Л Е Н И Е</w:t>
            </w:r>
          </w:p>
          <w:p w14:paraId="49EAF9F4" w14:textId="77777777" w:rsidR="00C32CA7" w:rsidRPr="00A56B20" w:rsidRDefault="00C32CA7" w:rsidP="00C32CA7">
            <w:pPr>
              <w:jc w:val="center"/>
              <w:rPr>
                <w:b/>
                <w:sz w:val="12"/>
                <w:szCs w:val="16"/>
              </w:rPr>
            </w:pPr>
          </w:p>
          <w:p w14:paraId="5683DD75" w14:textId="77777777" w:rsidR="00C32CA7" w:rsidRDefault="00C32CA7" w:rsidP="00C32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  <w:r w:rsidRPr="00A56B20">
              <w:rPr>
                <w:b/>
                <w:sz w:val="28"/>
                <w:szCs w:val="28"/>
              </w:rPr>
              <w:t xml:space="preserve"> ТБИЛИССКОГО СЕЛЬСКОГО </w:t>
            </w:r>
          </w:p>
          <w:p w14:paraId="1BD3B53C" w14:textId="77777777" w:rsidR="00C32CA7" w:rsidRPr="00A56B20" w:rsidRDefault="00C32CA7" w:rsidP="00C32CA7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ПОСЕЛЕНИЯ ТБИЛИССКОГО РАЙОНА</w:t>
            </w:r>
          </w:p>
          <w:p w14:paraId="23DC8F92" w14:textId="77777777" w:rsidR="00C32CA7" w:rsidRPr="00A56B20" w:rsidRDefault="00C32CA7" w:rsidP="00C32CA7">
            <w:pPr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spacing w:before="235"/>
              <w:rPr>
                <w:sz w:val="26"/>
                <w:szCs w:val="28"/>
              </w:rPr>
            </w:pPr>
            <w:r w:rsidRPr="00A56B20">
              <w:rPr>
                <w:sz w:val="26"/>
                <w:szCs w:val="28"/>
              </w:rPr>
              <w:t>«</w:t>
            </w:r>
            <w:r>
              <w:rPr>
                <w:sz w:val="26"/>
                <w:szCs w:val="28"/>
              </w:rPr>
              <w:t xml:space="preserve"> 24 </w:t>
            </w:r>
            <w:r w:rsidRPr="00A56B20">
              <w:rPr>
                <w:sz w:val="26"/>
                <w:szCs w:val="28"/>
              </w:rPr>
              <w:t>»</w:t>
            </w:r>
            <w:r w:rsidRPr="00A56B20">
              <w:rPr>
                <w:sz w:val="26"/>
                <w:szCs w:val="28"/>
              </w:rPr>
              <w:tab/>
            </w:r>
            <w:r>
              <w:rPr>
                <w:sz w:val="26"/>
                <w:szCs w:val="28"/>
              </w:rPr>
              <w:t xml:space="preserve">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56B20">
                <w:rPr>
                  <w:spacing w:val="-14"/>
                  <w:sz w:val="26"/>
                  <w:szCs w:val="28"/>
                </w:rPr>
                <w:t>20</w:t>
              </w:r>
              <w:r>
                <w:rPr>
                  <w:spacing w:val="-14"/>
                  <w:sz w:val="26"/>
                  <w:szCs w:val="28"/>
                </w:rPr>
                <w:t>09 г</w:t>
              </w:r>
            </w:smartTag>
            <w:r>
              <w:rPr>
                <w:spacing w:val="-14"/>
                <w:sz w:val="26"/>
                <w:szCs w:val="28"/>
              </w:rPr>
              <w:t xml:space="preserve">.                                                                                                          </w:t>
            </w:r>
            <w:r w:rsidR="00FF5EAA">
              <w:rPr>
                <w:spacing w:val="-14"/>
                <w:sz w:val="26"/>
                <w:szCs w:val="28"/>
              </w:rPr>
              <w:t xml:space="preserve">    </w:t>
            </w:r>
            <w:r>
              <w:rPr>
                <w:spacing w:val="-14"/>
                <w:sz w:val="26"/>
                <w:szCs w:val="28"/>
              </w:rPr>
              <w:t xml:space="preserve">       </w:t>
            </w:r>
            <w:r>
              <w:rPr>
                <w:rFonts w:ascii="Arial" w:cs="Arial"/>
                <w:sz w:val="26"/>
                <w:szCs w:val="28"/>
              </w:rPr>
              <w:t xml:space="preserve">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18</w:t>
            </w:r>
            <w:r w:rsidR="00E96596">
              <w:rPr>
                <w:sz w:val="26"/>
                <w:szCs w:val="28"/>
              </w:rPr>
              <w:t>0</w:t>
            </w:r>
          </w:p>
          <w:p w14:paraId="5F7CA689" w14:textId="77777777" w:rsidR="00C32CA7" w:rsidRDefault="00C32CA7" w:rsidP="00C32CA7">
            <w:pPr>
              <w:spacing w:before="24"/>
              <w:jc w:val="center"/>
              <w:rPr>
                <w:sz w:val="26"/>
                <w:szCs w:val="28"/>
              </w:rPr>
            </w:pPr>
            <w:r w:rsidRPr="00A56B20">
              <w:rPr>
                <w:spacing w:val="-10"/>
                <w:sz w:val="26"/>
                <w:szCs w:val="28"/>
              </w:rPr>
              <w:t>ст. Тбилисская</w:t>
            </w:r>
          </w:p>
        </w:tc>
      </w:tr>
    </w:tbl>
    <w:p w14:paraId="4402A640" w14:textId="77777777" w:rsidR="00C32CA7" w:rsidRPr="00A56B20" w:rsidRDefault="00C32CA7" w:rsidP="00C32CA7">
      <w:pPr>
        <w:shd w:val="clear" w:color="auto" w:fill="FFFFFF"/>
        <w:spacing w:before="24"/>
        <w:ind w:left="34"/>
        <w:jc w:val="center"/>
        <w:rPr>
          <w:sz w:val="26"/>
          <w:szCs w:val="28"/>
        </w:rPr>
      </w:pPr>
    </w:p>
    <w:p w14:paraId="34B0B520" w14:textId="77777777" w:rsidR="00DA11EE" w:rsidRDefault="00DA11EE" w:rsidP="00DA11EE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301"/>
        <w:tblW w:w="0" w:type="auto"/>
        <w:tblLook w:val="0000" w:firstRow="0" w:lastRow="0" w:firstColumn="0" w:lastColumn="0" w:noHBand="0" w:noVBand="0"/>
      </w:tblPr>
      <w:tblGrid>
        <w:gridCol w:w="5505"/>
      </w:tblGrid>
      <w:tr w:rsidR="00DA11EE" w14:paraId="503A4415" w14:textId="77777777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5505" w:type="dxa"/>
          </w:tcPr>
          <w:p w14:paraId="7A215839" w14:textId="77777777" w:rsidR="00DA11EE" w:rsidRPr="002801E5" w:rsidRDefault="00DA11EE" w:rsidP="00DA11EE">
            <w:pPr>
              <w:jc w:val="both"/>
              <w:rPr>
                <w:sz w:val="28"/>
                <w:szCs w:val="28"/>
              </w:rPr>
            </w:pPr>
            <w:r w:rsidRPr="002801E5">
              <w:rPr>
                <w:sz w:val="28"/>
                <w:szCs w:val="28"/>
              </w:rPr>
              <w:t>О создании комиссии по урегулированию конфликта интересов в администрации Тбилисского сельского поселения Тбилисского района</w:t>
            </w:r>
          </w:p>
          <w:p w14:paraId="6C428D79" w14:textId="77777777" w:rsidR="00DA11EE" w:rsidRDefault="00DA11EE" w:rsidP="009B40A3">
            <w:pPr>
              <w:jc w:val="both"/>
              <w:rPr>
                <w:sz w:val="28"/>
                <w:szCs w:val="28"/>
              </w:rPr>
            </w:pPr>
          </w:p>
        </w:tc>
      </w:tr>
    </w:tbl>
    <w:p w14:paraId="6652AD79" w14:textId="77777777" w:rsidR="00DA11EE" w:rsidRDefault="00DA11EE" w:rsidP="00DA11EE">
      <w:pPr>
        <w:ind w:firstLine="540"/>
        <w:jc w:val="both"/>
        <w:rPr>
          <w:sz w:val="28"/>
          <w:szCs w:val="28"/>
        </w:rPr>
      </w:pPr>
    </w:p>
    <w:p w14:paraId="0CD5DE9D" w14:textId="77777777" w:rsidR="00DA11EE" w:rsidRDefault="00DA11EE" w:rsidP="00DA11EE">
      <w:pPr>
        <w:ind w:firstLine="540"/>
        <w:jc w:val="both"/>
        <w:rPr>
          <w:sz w:val="28"/>
          <w:szCs w:val="28"/>
        </w:rPr>
      </w:pPr>
    </w:p>
    <w:p w14:paraId="03C9F6D8" w14:textId="77777777" w:rsidR="00DA11EE" w:rsidRDefault="00DA11EE" w:rsidP="00DA11EE">
      <w:pPr>
        <w:ind w:firstLine="540"/>
        <w:jc w:val="both"/>
        <w:rPr>
          <w:sz w:val="28"/>
          <w:szCs w:val="28"/>
        </w:rPr>
      </w:pPr>
    </w:p>
    <w:p w14:paraId="760F6CB8" w14:textId="77777777" w:rsidR="00DA11EE" w:rsidRDefault="00DA11EE" w:rsidP="00DA11EE">
      <w:pPr>
        <w:ind w:firstLine="900"/>
        <w:jc w:val="both"/>
        <w:rPr>
          <w:sz w:val="28"/>
          <w:szCs w:val="28"/>
        </w:rPr>
      </w:pPr>
    </w:p>
    <w:p w14:paraId="48CACE26" w14:textId="77777777" w:rsidR="00DA11EE" w:rsidRDefault="00DA11EE" w:rsidP="00DA11EE">
      <w:pPr>
        <w:ind w:firstLine="900"/>
        <w:jc w:val="both"/>
        <w:rPr>
          <w:sz w:val="28"/>
          <w:szCs w:val="28"/>
        </w:rPr>
      </w:pPr>
    </w:p>
    <w:p w14:paraId="275352A9" w14:textId="77777777" w:rsidR="00DA11EE" w:rsidRDefault="00DA11EE" w:rsidP="00DA11EE">
      <w:pPr>
        <w:ind w:firstLine="900"/>
        <w:jc w:val="both"/>
        <w:rPr>
          <w:sz w:val="28"/>
          <w:szCs w:val="28"/>
        </w:rPr>
      </w:pPr>
    </w:p>
    <w:p w14:paraId="4296E27B" w14:textId="77777777" w:rsidR="00DA11EE" w:rsidRDefault="00DA11EE" w:rsidP="00DA11EE">
      <w:pPr>
        <w:ind w:firstLine="900"/>
        <w:jc w:val="both"/>
        <w:rPr>
          <w:sz w:val="28"/>
          <w:szCs w:val="28"/>
        </w:rPr>
      </w:pPr>
    </w:p>
    <w:p w14:paraId="317B4E4B" w14:textId="77777777" w:rsidR="00DA11EE" w:rsidRDefault="00DA11EE" w:rsidP="00DA11EE">
      <w:pPr>
        <w:ind w:firstLine="900"/>
        <w:jc w:val="both"/>
        <w:rPr>
          <w:sz w:val="28"/>
          <w:szCs w:val="28"/>
        </w:rPr>
      </w:pPr>
    </w:p>
    <w:p w14:paraId="62776345" w14:textId="77777777" w:rsidR="00DA11EE" w:rsidRDefault="00DA11EE" w:rsidP="004461E9">
      <w:pPr>
        <w:ind w:firstLine="720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В соответствии со ст. 14.1 Федерального закона от 02 марта 2007 года № 25-ФЗ «О муниципальной службе в Российской Федерации», руководствуясь ст.</w:t>
      </w:r>
      <w:r w:rsidR="004461E9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ст.</w:t>
      </w:r>
      <w:r w:rsidR="004461E9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30,</w:t>
      </w:r>
      <w:r w:rsidR="004461E9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48,</w:t>
      </w:r>
      <w:r w:rsidR="004461E9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61 устава Тбилисского сельского поселения Тбилисского района, п</w:t>
      </w:r>
      <w:r w:rsidR="004461E9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о</w:t>
      </w:r>
      <w:r w:rsidR="004461E9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с</w:t>
      </w:r>
      <w:r w:rsidR="004461E9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т</w:t>
      </w:r>
      <w:r w:rsidR="004461E9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а</w:t>
      </w:r>
      <w:r w:rsidR="004461E9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н</w:t>
      </w:r>
      <w:r w:rsidR="004461E9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о</w:t>
      </w:r>
      <w:r w:rsidR="004461E9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в</w:t>
      </w:r>
      <w:r w:rsidR="004461E9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л</w:t>
      </w:r>
      <w:r w:rsidR="004461E9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я</w:t>
      </w:r>
      <w:r w:rsidR="004461E9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ю:</w:t>
      </w:r>
    </w:p>
    <w:p w14:paraId="1928279C" w14:textId="77777777" w:rsidR="008E6882" w:rsidRPr="002801E5" w:rsidRDefault="008E6882" w:rsidP="004461E9">
      <w:pPr>
        <w:ind w:firstLine="720"/>
        <w:jc w:val="both"/>
        <w:rPr>
          <w:sz w:val="28"/>
          <w:szCs w:val="28"/>
        </w:rPr>
      </w:pPr>
    </w:p>
    <w:p w14:paraId="34844179" w14:textId="77777777" w:rsidR="00DA11EE" w:rsidRPr="002801E5" w:rsidRDefault="00DA11EE" w:rsidP="004461E9">
      <w:pPr>
        <w:ind w:firstLine="720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1.</w:t>
      </w:r>
      <w:r w:rsidR="004461E9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Создать комиссию по урегулированию конфликта интересов в</w:t>
      </w:r>
      <w:r w:rsidR="004461E9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администрации Тбилисского сельского поселения Тбилисского района (далее— Комиссия).</w:t>
      </w:r>
    </w:p>
    <w:p w14:paraId="50D08277" w14:textId="77777777" w:rsidR="00DA11EE" w:rsidRPr="002801E5" w:rsidRDefault="004461E9" w:rsidP="004461E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11EE" w:rsidRPr="002801E5">
        <w:rPr>
          <w:sz w:val="28"/>
          <w:szCs w:val="28"/>
        </w:rPr>
        <w:t>Утвердить Состав и Положение о Комиссии (приложение № 1,2).</w:t>
      </w:r>
    </w:p>
    <w:p w14:paraId="6A2A0251" w14:textId="77777777" w:rsidR="00DA11EE" w:rsidRPr="002801E5" w:rsidRDefault="004461E9" w:rsidP="00446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11EE" w:rsidRPr="002801E5">
        <w:rPr>
          <w:sz w:val="28"/>
          <w:szCs w:val="28"/>
        </w:rPr>
        <w:t>Контроль за исполнением настоящего постановления возложить на заместителя главы Тбилисского сельского поселения Тбилисского района.</w:t>
      </w:r>
    </w:p>
    <w:p w14:paraId="68A7DDA0" w14:textId="77777777" w:rsidR="00DA11EE" w:rsidRPr="002801E5" w:rsidRDefault="004461E9" w:rsidP="004461E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11EE" w:rsidRPr="002801E5">
        <w:rPr>
          <w:sz w:val="28"/>
          <w:szCs w:val="28"/>
        </w:rPr>
        <w:t>Постановление вступает в силу с момента его подписания.</w:t>
      </w:r>
    </w:p>
    <w:p w14:paraId="0AEE3B2A" w14:textId="77777777" w:rsidR="00DA11EE" w:rsidRPr="007D30D9" w:rsidRDefault="00DA11EE" w:rsidP="00DA11EE">
      <w:pPr>
        <w:jc w:val="both"/>
        <w:rPr>
          <w:color w:val="000000"/>
          <w:sz w:val="28"/>
          <w:szCs w:val="28"/>
        </w:rPr>
      </w:pPr>
    </w:p>
    <w:p w14:paraId="70606D48" w14:textId="77777777" w:rsidR="00DA11EE" w:rsidRDefault="00DA11EE" w:rsidP="00DA11EE">
      <w:pPr>
        <w:jc w:val="both"/>
        <w:rPr>
          <w:sz w:val="28"/>
          <w:szCs w:val="28"/>
        </w:rPr>
      </w:pPr>
    </w:p>
    <w:p w14:paraId="3E4D57BF" w14:textId="77777777" w:rsidR="00DA11EE" w:rsidRDefault="00DA11EE" w:rsidP="00DA11EE">
      <w:pPr>
        <w:jc w:val="both"/>
        <w:rPr>
          <w:sz w:val="28"/>
          <w:szCs w:val="28"/>
        </w:rPr>
      </w:pPr>
      <w:r w:rsidRPr="001C217C">
        <w:rPr>
          <w:sz w:val="28"/>
          <w:szCs w:val="28"/>
        </w:rPr>
        <w:t xml:space="preserve">Глава Тбилисского сельского </w:t>
      </w:r>
    </w:p>
    <w:p w14:paraId="382C0624" w14:textId="77777777" w:rsidR="00DA11EE" w:rsidRDefault="00DA11EE" w:rsidP="00DA11EE">
      <w:pPr>
        <w:jc w:val="both"/>
        <w:rPr>
          <w:sz w:val="28"/>
          <w:szCs w:val="28"/>
        </w:rPr>
      </w:pPr>
      <w:r w:rsidRPr="001C217C"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 xml:space="preserve">                                                            С.В. Радченко</w:t>
      </w:r>
    </w:p>
    <w:p w14:paraId="0BF45F0F" w14:textId="77777777" w:rsidR="00DA11EE" w:rsidRDefault="00DA11EE" w:rsidP="00DA11EE">
      <w:pPr>
        <w:ind w:left="4820"/>
        <w:jc w:val="center"/>
        <w:rPr>
          <w:sz w:val="28"/>
          <w:szCs w:val="28"/>
        </w:rPr>
      </w:pPr>
    </w:p>
    <w:p w14:paraId="38EF7CF8" w14:textId="77777777" w:rsidR="004461E9" w:rsidRDefault="004461E9" w:rsidP="00DA11EE">
      <w:pPr>
        <w:ind w:left="4820"/>
        <w:jc w:val="center"/>
        <w:rPr>
          <w:sz w:val="28"/>
          <w:szCs w:val="28"/>
        </w:rPr>
      </w:pPr>
    </w:p>
    <w:p w14:paraId="569A0A9D" w14:textId="77777777" w:rsidR="004461E9" w:rsidRDefault="004461E9" w:rsidP="00DA11EE">
      <w:pPr>
        <w:ind w:left="4820"/>
        <w:jc w:val="center"/>
        <w:rPr>
          <w:sz w:val="28"/>
          <w:szCs w:val="28"/>
        </w:rPr>
      </w:pPr>
    </w:p>
    <w:p w14:paraId="6E95FEAD" w14:textId="77777777" w:rsidR="004461E9" w:rsidRDefault="004461E9" w:rsidP="00DA11EE">
      <w:pPr>
        <w:ind w:left="4820"/>
        <w:jc w:val="center"/>
        <w:rPr>
          <w:sz w:val="28"/>
          <w:szCs w:val="28"/>
        </w:rPr>
      </w:pPr>
    </w:p>
    <w:p w14:paraId="0B58244B" w14:textId="77777777" w:rsidR="004461E9" w:rsidRDefault="004461E9" w:rsidP="00DA11EE">
      <w:pPr>
        <w:ind w:left="4820"/>
        <w:jc w:val="center"/>
        <w:rPr>
          <w:sz w:val="28"/>
          <w:szCs w:val="28"/>
        </w:rPr>
      </w:pPr>
    </w:p>
    <w:p w14:paraId="4F750505" w14:textId="77777777" w:rsidR="004461E9" w:rsidRDefault="004461E9" w:rsidP="00DA11EE">
      <w:pPr>
        <w:ind w:left="4820"/>
        <w:jc w:val="center"/>
        <w:rPr>
          <w:sz w:val="28"/>
          <w:szCs w:val="28"/>
        </w:rPr>
      </w:pPr>
    </w:p>
    <w:p w14:paraId="574E7E5C" w14:textId="77777777" w:rsidR="004461E9" w:rsidRDefault="004461E9" w:rsidP="00DA11EE">
      <w:pPr>
        <w:ind w:left="4820"/>
        <w:jc w:val="center"/>
        <w:rPr>
          <w:sz w:val="28"/>
          <w:szCs w:val="28"/>
        </w:rPr>
      </w:pPr>
    </w:p>
    <w:p w14:paraId="79527EB0" w14:textId="77777777" w:rsidR="004461E9" w:rsidRDefault="004461E9" w:rsidP="00DA11EE">
      <w:pPr>
        <w:ind w:left="4820"/>
        <w:jc w:val="center"/>
        <w:rPr>
          <w:sz w:val="28"/>
          <w:szCs w:val="28"/>
        </w:rPr>
      </w:pPr>
    </w:p>
    <w:p w14:paraId="6CD31C06" w14:textId="77777777" w:rsidR="004461E9" w:rsidRDefault="004461E9" w:rsidP="00DA11EE">
      <w:pPr>
        <w:ind w:left="4820"/>
        <w:jc w:val="center"/>
        <w:rPr>
          <w:sz w:val="28"/>
          <w:szCs w:val="28"/>
        </w:rPr>
      </w:pPr>
    </w:p>
    <w:p w14:paraId="79E6F635" w14:textId="77777777" w:rsidR="00DA11EE" w:rsidRDefault="00DA11EE" w:rsidP="00DA11E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2C803BFA" w14:textId="77777777" w:rsidR="00DA11EE" w:rsidRDefault="00DA11EE" w:rsidP="00DA11EE">
      <w:pPr>
        <w:ind w:left="4820"/>
        <w:jc w:val="center"/>
        <w:rPr>
          <w:sz w:val="28"/>
          <w:szCs w:val="28"/>
        </w:rPr>
      </w:pPr>
    </w:p>
    <w:p w14:paraId="4E89AEE0" w14:textId="77777777" w:rsidR="00DA11EE" w:rsidRDefault="00DA11EE" w:rsidP="00DA11EE">
      <w:pPr>
        <w:ind w:left="4820"/>
        <w:jc w:val="center"/>
        <w:rPr>
          <w:sz w:val="28"/>
          <w:szCs w:val="28"/>
        </w:rPr>
      </w:pPr>
      <w:r w:rsidRPr="000E0B90">
        <w:rPr>
          <w:sz w:val="28"/>
          <w:szCs w:val="28"/>
        </w:rPr>
        <w:t>УТВЕРЖДЁН</w:t>
      </w:r>
      <w:r w:rsidR="0092467B">
        <w:rPr>
          <w:sz w:val="28"/>
          <w:szCs w:val="28"/>
        </w:rPr>
        <w:t>О</w:t>
      </w:r>
    </w:p>
    <w:p w14:paraId="1306A50A" w14:textId="77777777" w:rsidR="00DA11EE" w:rsidRPr="000E0B90" w:rsidRDefault="00DA11EE" w:rsidP="00DA11EE">
      <w:pPr>
        <w:ind w:left="4820" w:firstLine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Pr="000E0B90">
        <w:rPr>
          <w:sz w:val="28"/>
          <w:szCs w:val="28"/>
        </w:rPr>
        <w:t>Тбилисского  сельского поселения</w:t>
      </w:r>
      <w:r>
        <w:rPr>
          <w:sz w:val="28"/>
          <w:szCs w:val="28"/>
        </w:rPr>
        <w:t xml:space="preserve"> </w:t>
      </w:r>
      <w:r w:rsidRPr="000E0B90">
        <w:rPr>
          <w:sz w:val="28"/>
          <w:szCs w:val="28"/>
        </w:rPr>
        <w:t>Тбилисского</w:t>
      </w:r>
      <w:r>
        <w:rPr>
          <w:sz w:val="28"/>
          <w:szCs w:val="28"/>
        </w:rPr>
        <w:t xml:space="preserve"> </w:t>
      </w:r>
      <w:r w:rsidRPr="000E0B90">
        <w:rPr>
          <w:sz w:val="28"/>
          <w:szCs w:val="28"/>
        </w:rPr>
        <w:t>района</w:t>
      </w:r>
    </w:p>
    <w:p w14:paraId="00F62610" w14:textId="77777777" w:rsidR="00DA11EE" w:rsidRDefault="00DA11EE" w:rsidP="00DA11E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467B">
        <w:rPr>
          <w:sz w:val="28"/>
          <w:szCs w:val="28"/>
        </w:rPr>
        <w:t>24 марта 2009</w:t>
      </w:r>
      <w:r>
        <w:rPr>
          <w:sz w:val="28"/>
          <w:szCs w:val="28"/>
        </w:rPr>
        <w:t xml:space="preserve"> </w:t>
      </w:r>
      <w:r w:rsidRPr="000E0B90">
        <w:rPr>
          <w:sz w:val="28"/>
          <w:szCs w:val="28"/>
        </w:rPr>
        <w:t>г</w:t>
      </w:r>
      <w:r>
        <w:rPr>
          <w:sz w:val="28"/>
          <w:szCs w:val="28"/>
        </w:rPr>
        <w:t xml:space="preserve">ода № </w:t>
      </w:r>
      <w:r w:rsidR="0092467B">
        <w:rPr>
          <w:sz w:val="28"/>
          <w:szCs w:val="28"/>
        </w:rPr>
        <w:t>180</w:t>
      </w:r>
    </w:p>
    <w:p w14:paraId="7E1ED47A" w14:textId="77777777" w:rsidR="00DA11EE" w:rsidRDefault="00DA11EE" w:rsidP="00DA11EE">
      <w:pPr>
        <w:ind w:left="4820"/>
        <w:jc w:val="center"/>
        <w:rPr>
          <w:sz w:val="28"/>
          <w:szCs w:val="28"/>
        </w:rPr>
      </w:pPr>
    </w:p>
    <w:p w14:paraId="7FCA5403" w14:textId="77777777" w:rsidR="00A70029" w:rsidRPr="0092467B" w:rsidRDefault="00A70029" w:rsidP="0092467B">
      <w:pPr>
        <w:jc w:val="center"/>
        <w:rPr>
          <w:b/>
          <w:sz w:val="28"/>
          <w:szCs w:val="28"/>
        </w:rPr>
      </w:pPr>
      <w:r w:rsidRPr="0092467B">
        <w:rPr>
          <w:b/>
          <w:sz w:val="28"/>
          <w:szCs w:val="28"/>
        </w:rPr>
        <w:t>ПОЛОЖЕНИЕ</w:t>
      </w:r>
    </w:p>
    <w:p w14:paraId="10060109" w14:textId="77777777" w:rsidR="00A70029" w:rsidRDefault="00A70029" w:rsidP="0092467B">
      <w:pPr>
        <w:jc w:val="center"/>
        <w:rPr>
          <w:sz w:val="28"/>
          <w:szCs w:val="28"/>
        </w:rPr>
      </w:pPr>
      <w:r w:rsidRPr="002801E5">
        <w:rPr>
          <w:sz w:val="28"/>
          <w:szCs w:val="28"/>
        </w:rPr>
        <w:t>о комиссии по урегулированию конфликта интересов в администрации Тбилисского сельского поселения Тбилисского района</w:t>
      </w:r>
    </w:p>
    <w:p w14:paraId="5162792E" w14:textId="77777777" w:rsidR="0092467B" w:rsidRPr="002801E5" w:rsidRDefault="0092467B" w:rsidP="0092467B">
      <w:pPr>
        <w:jc w:val="center"/>
        <w:rPr>
          <w:sz w:val="28"/>
          <w:szCs w:val="28"/>
        </w:rPr>
      </w:pPr>
    </w:p>
    <w:p w14:paraId="49CFBB6B" w14:textId="77777777" w:rsidR="00A70029" w:rsidRPr="002801E5" w:rsidRDefault="00A70029" w:rsidP="0092467B">
      <w:pPr>
        <w:ind w:firstLine="720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Настоящее Положение о комиссии по урегулированию конфликта интересов в администрации Тбилисского сельского поселения Тбилисского района (далее - Положение) в соответствии со статьей 14.1 Федерального закона от 02 марта 2007 года № 25-ФЗ «О муниципальной службе в Российской Федерации», устанавливает правовые основы деятельности комиссии по урегулированию конфликта интересов в администрации Тбилисского сельского поселения Тбилисского района (далее - Комиссия), основания и порядок работы Комиссии.</w:t>
      </w:r>
    </w:p>
    <w:p w14:paraId="4155CC51" w14:textId="77777777" w:rsidR="00325225" w:rsidRDefault="00325225" w:rsidP="0092467B">
      <w:pPr>
        <w:jc w:val="center"/>
        <w:rPr>
          <w:sz w:val="28"/>
          <w:szCs w:val="28"/>
        </w:rPr>
      </w:pPr>
    </w:p>
    <w:p w14:paraId="138C0E1B" w14:textId="77777777" w:rsidR="00A70029" w:rsidRPr="002801E5" w:rsidRDefault="00A70029" w:rsidP="0092467B">
      <w:pPr>
        <w:jc w:val="center"/>
        <w:rPr>
          <w:sz w:val="28"/>
          <w:szCs w:val="28"/>
        </w:rPr>
      </w:pPr>
      <w:r w:rsidRPr="002801E5">
        <w:rPr>
          <w:sz w:val="28"/>
          <w:szCs w:val="28"/>
        </w:rPr>
        <w:t>1. Общие положения</w:t>
      </w:r>
    </w:p>
    <w:p w14:paraId="7F05CAA4" w14:textId="77777777" w:rsidR="00A70029" w:rsidRPr="002801E5" w:rsidRDefault="00A70029" w:rsidP="0092467B">
      <w:pPr>
        <w:ind w:firstLine="720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1.1. Комиссия создается постановлением главы Тбилисского сельского поселения Тбилисского района и в своей деятельности руководствуется Конституцией Российской Федерации, федеральными конституционными законами, федеральными и краевыми законами, настоящим Положением.</w:t>
      </w:r>
    </w:p>
    <w:p w14:paraId="1C3BF58F" w14:textId="77777777" w:rsidR="00A70029" w:rsidRPr="002801E5" w:rsidRDefault="0092467B" w:rsidP="009246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70029" w:rsidRPr="002801E5">
        <w:rPr>
          <w:sz w:val="28"/>
          <w:szCs w:val="28"/>
        </w:rPr>
        <w:t>Основной задачей Комиссии является урегулирование конфликта интересов, способного привести к причинению вреда законным интересам граждан, организаций, общества, субъекта Российской Федерации или Российской Федерации.</w:t>
      </w:r>
    </w:p>
    <w:p w14:paraId="43482BB7" w14:textId="77777777" w:rsidR="00A70029" w:rsidRPr="002801E5" w:rsidRDefault="0092467B" w:rsidP="0092467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70029" w:rsidRPr="002801E5">
        <w:rPr>
          <w:sz w:val="28"/>
          <w:szCs w:val="28"/>
        </w:rPr>
        <w:t>Комиссия рассматривает вопросы, связанные с урегулированием конфликта интересов, в отношении муниципальных служащих, замещающих должности муниципальной службы в администрации Тбилисского сельского поселения Тбилисского района.</w:t>
      </w:r>
    </w:p>
    <w:p w14:paraId="42C1F13C" w14:textId="77777777" w:rsidR="0092467B" w:rsidRDefault="0092467B" w:rsidP="0092467B">
      <w:pPr>
        <w:jc w:val="center"/>
        <w:rPr>
          <w:sz w:val="28"/>
          <w:szCs w:val="28"/>
        </w:rPr>
      </w:pPr>
    </w:p>
    <w:p w14:paraId="255057E6" w14:textId="77777777" w:rsidR="00A70029" w:rsidRPr="002801E5" w:rsidRDefault="00A70029" w:rsidP="0092467B">
      <w:pPr>
        <w:jc w:val="center"/>
        <w:rPr>
          <w:sz w:val="28"/>
          <w:szCs w:val="28"/>
        </w:rPr>
      </w:pPr>
      <w:r w:rsidRPr="002801E5">
        <w:rPr>
          <w:sz w:val="28"/>
          <w:szCs w:val="28"/>
        </w:rPr>
        <w:t>2. Состав комиссии</w:t>
      </w:r>
    </w:p>
    <w:p w14:paraId="1648E8E0" w14:textId="77777777" w:rsidR="00A70029" w:rsidRPr="002801E5" w:rsidRDefault="00A70029" w:rsidP="0092467B">
      <w:pPr>
        <w:ind w:firstLine="720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2.1.</w:t>
      </w:r>
      <w:r w:rsidRPr="002801E5">
        <w:rPr>
          <w:sz w:val="28"/>
          <w:szCs w:val="28"/>
        </w:rPr>
        <w:tab/>
        <w:t>Комиссия состоит из председателя, заместителя председателя,</w:t>
      </w:r>
      <w:r w:rsidR="0092467B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секретаря и членов комиссии. Все члены комиссии при принятии решений</w:t>
      </w:r>
      <w:r w:rsidR="0092467B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обладают равными правами.</w:t>
      </w:r>
      <w:r w:rsidRPr="002801E5">
        <w:rPr>
          <w:sz w:val="28"/>
          <w:szCs w:val="28"/>
        </w:rPr>
        <w:tab/>
      </w:r>
    </w:p>
    <w:p w14:paraId="061A9672" w14:textId="77777777" w:rsidR="00A70029" w:rsidRPr="002801E5" w:rsidRDefault="00A70029" w:rsidP="00EE79C7">
      <w:pPr>
        <w:ind w:firstLine="720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2.2.</w:t>
      </w:r>
      <w:r w:rsidRPr="002801E5">
        <w:rPr>
          <w:sz w:val="28"/>
          <w:szCs w:val="28"/>
        </w:rPr>
        <w:tab/>
        <w:t>В состав Комиссии входят заместитель главы Тбилисского сельского</w:t>
      </w:r>
      <w:r w:rsidR="0092467B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поселения Тбилисского района, эксперт - юрисконсульт отдела</w:t>
      </w:r>
      <w:r w:rsidR="0092467B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делопроизводства и организационно кадровой работы, начальники отделов в</w:t>
      </w:r>
      <w:r w:rsidR="00EE79C7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котором муниципальный служащий, в отношении которого рассматривается вопрос об урегулировании конфликта интересов, замещает должность муниципальной службы.</w:t>
      </w:r>
    </w:p>
    <w:p w14:paraId="450A4850" w14:textId="77777777" w:rsidR="00A70029" w:rsidRPr="002801E5" w:rsidRDefault="00A70029" w:rsidP="00EE79C7">
      <w:pPr>
        <w:ind w:firstLine="720"/>
        <w:jc w:val="both"/>
        <w:rPr>
          <w:sz w:val="28"/>
          <w:szCs w:val="28"/>
        </w:rPr>
      </w:pPr>
      <w:r w:rsidRPr="002801E5">
        <w:rPr>
          <w:sz w:val="28"/>
          <w:szCs w:val="28"/>
        </w:rPr>
        <w:lastRenderedPageBreak/>
        <w:t>2.3. Привлечение к работе Комиссии начальника отдела администрации Тбилисского сельского поселения Тбилисского района, в котором замещает должность муниципальной службы муниципальный служащий, в отношении которого рассматривается вопрос об урегулировании конфликта интересов, и независимых экспертов производится дополнительно постановлением главы Тбилисского сельского поселения Тбилисского района.</w:t>
      </w:r>
    </w:p>
    <w:p w14:paraId="3685080B" w14:textId="77777777" w:rsidR="00EE79C7" w:rsidRDefault="00EE79C7" w:rsidP="00EE79C7">
      <w:pPr>
        <w:jc w:val="center"/>
        <w:rPr>
          <w:sz w:val="28"/>
          <w:szCs w:val="28"/>
        </w:rPr>
      </w:pPr>
    </w:p>
    <w:p w14:paraId="289265D0" w14:textId="77777777" w:rsidR="00A70029" w:rsidRPr="002801E5" w:rsidRDefault="00A70029" w:rsidP="00EE79C7">
      <w:pPr>
        <w:jc w:val="center"/>
        <w:rPr>
          <w:sz w:val="28"/>
          <w:szCs w:val="28"/>
        </w:rPr>
      </w:pPr>
      <w:r w:rsidRPr="002801E5">
        <w:rPr>
          <w:sz w:val="28"/>
          <w:szCs w:val="28"/>
        </w:rPr>
        <w:t>3. Порядок работы Комиссии</w:t>
      </w:r>
    </w:p>
    <w:p w14:paraId="1358B1E9" w14:textId="77777777" w:rsidR="00A70029" w:rsidRPr="002801E5" w:rsidRDefault="00A70029" w:rsidP="00E36C4E">
      <w:pPr>
        <w:ind w:firstLine="720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3.1.</w:t>
      </w:r>
      <w:r w:rsidRPr="002801E5">
        <w:rPr>
          <w:sz w:val="28"/>
          <w:szCs w:val="28"/>
        </w:rPr>
        <w:tab/>
        <w:t>Основанием для</w:t>
      </w:r>
      <w:r w:rsidRPr="002801E5">
        <w:rPr>
          <w:sz w:val="28"/>
          <w:szCs w:val="28"/>
        </w:rPr>
        <w:tab/>
        <w:t>проведения заседания Комиссии является</w:t>
      </w:r>
      <w:r w:rsidR="00E36C4E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информация о наличии</w:t>
      </w:r>
      <w:r w:rsidRPr="002801E5">
        <w:rPr>
          <w:sz w:val="28"/>
          <w:szCs w:val="28"/>
        </w:rPr>
        <w:tab/>
        <w:t>у</w:t>
      </w:r>
      <w:r w:rsidR="00E36C4E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муниципального</w:t>
      </w:r>
      <w:r w:rsidR="00E36C4E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служащего</w:t>
      </w:r>
      <w:r w:rsidR="008E6882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личной</w:t>
      </w:r>
      <w:r w:rsidR="00E36C4E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заинтересованности, которая</w:t>
      </w:r>
      <w:r w:rsidRPr="002801E5">
        <w:rPr>
          <w:sz w:val="28"/>
          <w:szCs w:val="28"/>
        </w:rPr>
        <w:tab/>
        <w:t>приводит или может привести к конфликту</w:t>
      </w:r>
      <w:r w:rsidR="00EE79C7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интересов.</w:t>
      </w:r>
    </w:p>
    <w:p w14:paraId="4CADE6D9" w14:textId="77777777" w:rsidR="00A70029" w:rsidRPr="002801E5" w:rsidRDefault="00A70029" w:rsidP="00E36C4E">
      <w:pPr>
        <w:ind w:firstLine="720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3.2.</w:t>
      </w:r>
      <w:r w:rsidRPr="002801E5">
        <w:rPr>
          <w:sz w:val="28"/>
          <w:szCs w:val="28"/>
        </w:rPr>
        <w:tab/>
        <w:t>Информация, указанная в пункте 3.1 настоящего Положения, должна</w:t>
      </w:r>
      <w:r w:rsidR="00E36C4E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быть представлена в письменном виде и содержать следующие сведения:</w:t>
      </w:r>
    </w:p>
    <w:p w14:paraId="467DFD4E" w14:textId="77777777" w:rsidR="00A70029" w:rsidRPr="002801E5" w:rsidRDefault="00A70029" w:rsidP="00E36C4E">
      <w:pPr>
        <w:ind w:firstLine="720"/>
        <w:rPr>
          <w:sz w:val="28"/>
          <w:szCs w:val="28"/>
        </w:rPr>
      </w:pPr>
      <w:r w:rsidRPr="002801E5">
        <w:rPr>
          <w:sz w:val="28"/>
          <w:szCs w:val="28"/>
        </w:rPr>
        <w:t>а)</w:t>
      </w:r>
      <w:r w:rsidRPr="002801E5">
        <w:rPr>
          <w:sz w:val="28"/>
          <w:szCs w:val="28"/>
        </w:rPr>
        <w:tab/>
        <w:t>фамилию, имя, отчество муниципального служащего и замещаемую</w:t>
      </w:r>
      <w:r w:rsidRPr="002801E5">
        <w:rPr>
          <w:sz w:val="28"/>
          <w:szCs w:val="28"/>
        </w:rPr>
        <w:br/>
        <w:t>им должность муниципальной службы;</w:t>
      </w:r>
    </w:p>
    <w:p w14:paraId="6A6B7772" w14:textId="77777777" w:rsidR="00A70029" w:rsidRPr="002801E5" w:rsidRDefault="00A70029" w:rsidP="00E36C4E">
      <w:pPr>
        <w:ind w:firstLine="720"/>
        <w:rPr>
          <w:sz w:val="28"/>
          <w:szCs w:val="28"/>
        </w:rPr>
      </w:pPr>
      <w:r w:rsidRPr="002801E5">
        <w:rPr>
          <w:sz w:val="28"/>
          <w:szCs w:val="28"/>
        </w:rPr>
        <w:t>б)</w:t>
      </w:r>
      <w:r w:rsidRPr="002801E5">
        <w:rPr>
          <w:sz w:val="28"/>
          <w:szCs w:val="28"/>
        </w:rPr>
        <w:tab/>
        <w:t>описание признаков личной заинтересованности муниципальным</w:t>
      </w:r>
      <w:r w:rsidRPr="002801E5">
        <w:rPr>
          <w:sz w:val="28"/>
          <w:szCs w:val="28"/>
        </w:rPr>
        <w:br/>
        <w:t>служащим, которая приводит или может привести к конфликту интересов;</w:t>
      </w:r>
    </w:p>
    <w:p w14:paraId="37D22FA6" w14:textId="77777777" w:rsidR="00A70029" w:rsidRPr="002801E5" w:rsidRDefault="00A70029" w:rsidP="00E36C4E">
      <w:pPr>
        <w:ind w:firstLine="720"/>
        <w:rPr>
          <w:sz w:val="28"/>
          <w:szCs w:val="28"/>
        </w:rPr>
      </w:pPr>
      <w:r w:rsidRPr="002801E5">
        <w:rPr>
          <w:sz w:val="28"/>
          <w:szCs w:val="28"/>
        </w:rPr>
        <w:t>в)</w:t>
      </w:r>
      <w:r w:rsidRPr="002801E5">
        <w:rPr>
          <w:sz w:val="28"/>
          <w:szCs w:val="28"/>
        </w:rPr>
        <w:tab/>
        <w:t>данные об источнике информации.</w:t>
      </w:r>
    </w:p>
    <w:p w14:paraId="157AC7FA" w14:textId="77777777" w:rsidR="00A70029" w:rsidRPr="002801E5" w:rsidRDefault="00A70029" w:rsidP="00E36C4E">
      <w:pPr>
        <w:ind w:firstLine="720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3.3.</w:t>
      </w:r>
      <w:r w:rsidRPr="002801E5">
        <w:rPr>
          <w:sz w:val="28"/>
          <w:szCs w:val="28"/>
        </w:rPr>
        <w:tab/>
        <w:t>В Комиссию могут быть представлены материалы, подтверждающие</w:t>
      </w:r>
      <w:r w:rsidR="00E36C4E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нарушение наличие у муниципального служащего личной заинтересованности,</w:t>
      </w:r>
      <w:r w:rsidR="00E36C4E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которая приводит или может привести к конфликту интересов.</w:t>
      </w:r>
    </w:p>
    <w:p w14:paraId="22567F0A" w14:textId="77777777" w:rsidR="00A70029" w:rsidRPr="002801E5" w:rsidRDefault="00A70029" w:rsidP="00E36C4E">
      <w:pPr>
        <w:ind w:firstLine="720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3.4.</w:t>
      </w:r>
      <w:r w:rsidRPr="002801E5">
        <w:rPr>
          <w:sz w:val="28"/>
          <w:szCs w:val="28"/>
        </w:rPr>
        <w:tab/>
        <w:t>Комиссия не рассматривает сообщения о преступлениях и</w:t>
      </w:r>
      <w:r w:rsidR="00E36C4E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административных правонарушениях, а также анонимные обращения, не</w:t>
      </w:r>
      <w:r w:rsidR="00E36C4E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проводит проверки по фактам нарушения служебной дисциплины.</w:t>
      </w:r>
    </w:p>
    <w:p w14:paraId="6B546577" w14:textId="77777777" w:rsidR="00A70029" w:rsidRPr="002801E5" w:rsidRDefault="00A70029" w:rsidP="00E36C4E">
      <w:pPr>
        <w:ind w:firstLine="720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3.5.</w:t>
      </w:r>
      <w:r w:rsidRPr="002801E5">
        <w:rPr>
          <w:sz w:val="28"/>
          <w:szCs w:val="28"/>
        </w:rPr>
        <w:tab/>
        <w:t>Председатель Комиссии в 3-дневный срок со дня поступления</w:t>
      </w:r>
      <w:r w:rsidR="00E36C4E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информации, указанной в пункте 3.1 настоящего Положения, выносит</w:t>
      </w:r>
      <w:r w:rsidR="00E36C4E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решение о проведении проверки этой информации, в том числе материалов,</w:t>
      </w:r>
      <w:r w:rsidR="00E36C4E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указанных в пункте 3.3 настоящего Положения.</w:t>
      </w:r>
    </w:p>
    <w:p w14:paraId="1FC58756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может, быть продлен до двух месяцев по решению председателя Комиссии.</w:t>
      </w:r>
    </w:p>
    <w:p w14:paraId="77E5A084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Тбилисского сельского поселения Тбилисского района в целях принятия им мер по предотвращению конфликта интересов: усиление контроля за исполнением му</w:t>
      </w:r>
      <w:r w:rsidR="00325225">
        <w:rPr>
          <w:sz w:val="28"/>
          <w:szCs w:val="28"/>
        </w:rPr>
        <w:t>ници</w:t>
      </w:r>
      <w:r w:rsidRPr="002801E5">
        <w:rPr>
          <w:sz w:val="28"/>
          <w:szCs w:val="28"/>
        </w:rPr>
        <w:t>пальным служащим его должностных обязанностей* отстранение му</w:t>
      </w:r>
      <w:r w:rsidR="00325225">
        <w:rPr>
          <w:sz w:val="28"/>
          <w:szCs w:val="28"/>
        </w:rPr>
        <w:t>ницип</w:t>
      </w:r>
      <w:r w:rsidRPr="002801E5">
        <w:rPr>
          <w:sz w:val="28"/>
          <w:szCs w:val="28"/>
        </w:rPr>
        <w:t>ального служащего от замещаемой должности муниципальной службы на период урегулирования</w:t>
      </w:r>
      <w:r w:rsidR="00522B1A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конфликта интересов или иные меры.</w:t>
      </w:r>
    </w:p>
    <w:p w14:paraId="3F4BE396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3.6.</w:t>
      </w:r>
      <w:r w:rsidRPr="002801E5">
        <w:rPr>
          <w:sz w:val="28"/>
          <w:szCs w:val="28"/>
        </w:rPr>
        <w:tab/>
        <w:t>По письменному запросу председателя Комиссии начальник отдела</w:t>
      </w:r>
      <w:r w:rsidRPr="002801E5">
        <w:rPr>
          <w:sz w:val="28"/>
          <w:szCs w:val="28"/>
        </w:rPr>
        <w:br/>
        <w:t>представляет дополнительные сведения, необходимые для работы Комиссии, а</w:t>
      </w:r>
      <w:r w:rsidRPr="002801E5">
        <w:rPr>
          <w:sz w:val="28"/>
          <w:szCs w:val="28"/>
        </w:rPr>
        <w:br/>
      </w:r>
      <w:r w:rsidRPr="002801E5">
        <w:rPr>
          <w:sz w:val="28"/>
          <w:szCs w:val="28"/>
        </w:rPr>
        <w:lastRenderedPageBreak/>
        <w:t>также запрашивает в установленном порядке для представления в Комиссию</w:t>
      </w:r>
      <w:r w:rsidR="00325225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сведения от других государственных органов, органов местного</w:t>
      </w:r>
      <w:r w:rsidR="00522B1A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самоуправления и организаций.</w:t>
      </w:r>
    </w:p>
    <w:p w14:paraId="5D66C03E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3.7.</w:t>
      </w:r>
      <w:r w:rsidRPr="002801E5">
        <w:rPr>
          <w:sz w:val="28"/>
          <w:szCs w:val="28"/>
        </w:rPr>
        <w:tab/>
        <w:t>Дата, время и место заседания Комиссии устанавливаются ее</w:t>
      </w:r>
      <w:r w:rsidR="00522B1A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председателем после сбора материалов, подтверждающих либо</w:t>
      </w:r>
      <w:r w:rsidR="00522B1A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опровергающих информацию, указанную в пункте 3.1 настоящего Положения.</w:t>
      </w:r>
    </w:p>
    <w:p w14:paraId="49E9E0B1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14:paraId="2C5DBBCC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3.8.</w:t>
      </w:r>
      <w:r w:rsidRPr="002801E5">
        <w:rPr>
          <w:sz w:val="28"/>
          <w:szCs w:val="28"/>
        </w:rPr>
        <w:tab/>
        <w:t>Заседание Комиссии считается правомочным, если на нем</w:t>
      </w:r>
      <w:r w:rsidR="00522B1A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присутствует не менее двух третей от общего числа членов Комиссии.</w:t>
      </w:r>
    </w:p>
    <w:p w14:paraId="22FA3E41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3.9.</w:t>
      </w:r>
      <w:r w:rsidRPr="002801E5">
        <w:rPr>
          <w:sz w:val="28"/>
          <w:szCs w:val="28"/>
        </w:rPr>
        <w:tab/>
        <w:t>При возможном возникновении конфликта интересов у членов</w:t>
      </w:r>
      <w:r w:rsidR="00522B1A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Комиссии в связи с рассмотрением вопросов, включенных в повестку дня</w:t>
      </w:r>
      <w:r w:rsidR="00522B1A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заседания Комиссии, они обязаны до начала заседания заявить об этом. В</w:t>
      </w:r>
      <w:r w:rsidR="00522B1A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подобном случае соответствующий член Комиссии не принимает участия в</w:t>
      </w:r>
      <w:r w:rsidR="00522B1A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рассмотрении указанных вопросов.</w:t>
      </w:r>
    </w:p>
    <w:p w14:paraId="7532FF7A" w14:textId="77777777" w:rsidR="00A70029" w:rsidRPr="002801E5" w:rsidRDefault="00522B1A" w:rsidP="00522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A70029" w:rsidRPr="002801E5">
        <w:rPr>
          <w:sz w:val="28"/>
          <w:szCs w:val="28"/>
        </w:rPr>
        <w:t xml:space="preserve">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14:paraId="407FF08B" w14:textId="77777777" w:rsidR="00A70029" w:rsidRPr="002801E5" w:rsidRDefault="00522B1A" w:rsidP="00522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A70029" w:rsidRPr="002801E5">
        <w:rPr>
          <w:sz w:val="28"/>
          <w:szCs w:val="28"/>
        </w:rPr>
        <w:t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14:paraId="073BDCD7" w14:textId="77777777" w:rsidR="00A70029" w:rsidRPr="002801E5" w:rsidRDefault="00522B1A" w:rsidP="00522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A70029" w:rsidRPr="002801E5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1E93DD81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3.13.</w:t>
      </w:r>
      <w:r w:rsidRPr="002801E5">
        <w:rPr>
          <w:sz w:val="28"/>
          <w:szCs w:val="28"/>
        </w:rPr>
        <w:tab/>
        <w:t>По итогам рассмотрения информации, указанной в пункте 3.1</w:t>
      </w:r>
      <w:r w:rsidR="00325225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настоящего Положения, Комиссия может принять одно, из следующих</w:t>
      </w:r>
      <w:r w:rsidR="00325225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решений:</w:t>
      </w:r>
    </w:p>
    <w:p w14:paraId="29A55696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а)</w:t>
      </w:r>
      <w:r w:rsidRPr="002801E5">
        <w:rPr>
          <w:sz w:val="28"/>
          <w:szCs w:val="28"/>
        </w:rPr>
        <w:tab/>
        <w:t>установить, что в рассматриваемом случае не содержится признаков</w:t>
      </w:r>
      <w:r w:rsidR="00325225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личной заинтересованности муниципального служащего, которая приводит</w:t>
      </w:r>
      <w:r w:rsidR="00325225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или может привести к конфликту интересов;</w:t>
      </w:r>
    </w:p>
    <w:p w14:paraId="46F77F39" w14:textId="77777777" w:rsidR="00522B1A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б)</w:t>
      </w:r>
      <w:r w:rsidRPr="002801E5">
        <w:rPr>
          <w:sz w:val="28"/>
          <w:szCs w:val="28"/>
        </w:rPr>
        <w:tab/>
        <w:t>установить факт наличия личной заинтересованности</w:t>
      </w:r>
      <w:r w:rsidRPr="002801E5">
        <w:rPr>
          <w:sz w:val="28"/>
          <w:szCs w:val="28"/>
        </w:rPr>
        <w:br/>
        <w:t>муниципального служащего, которая приводит или может привести к</w:t>
      </w:r>
      <w:r w:rsidR="00325225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конфликту интересов. В этом случае предлагаются рекомендации,</w:t>
      </w:r>
      <w:r w:rsidR="00325225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направленные на предотвращение или урегулирование этого конфликта</w:t>
      </w:r>
      <w:r w:rsidR="00325225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интересов.</w:t>
      </w:r>
    </w:p>
    <w:p w14:paraId="1FD89988" w14:textId="5F195788" w:rsidR="00A70029" w:rsidRPr="002801E5" w:rsidRDefault="00171B5E" w:rsidP="00522B1A">
      <w:pPr>
        <w:ind w:firstLine="709"/>
        <w:jc w:val="both"/>
        <w:rPr>
          <w:sz w:val="28"/>
          <w:szCs w:val="28"/>
        </w:rPr>
      </w:pPr>
      <w:r w:rsidRPr="002801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4850BFF" wp14:editId="426606A2">
                <wp:simplePos x="0" y="0"/>
                <wp:positionH relativeFrom="margin">
                  <wp:posOffset>-475615</wp:posOffset>
                </wp:positionH>
                <wp:positionV relativeFrom="paragraph">
                  <wp:posOffset>7260590</wp:posOffset>
                </wp:positionV>
                <wp:extent cx="0" cy="164465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1250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45pt,571.7pt" to="-37.45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zrvwEAAGkDAAAOAAAAZHJzL2Uyb0RvYy54bWysU02P0zAQvSPxHyzfaZqyW1DUdA9dlkuB&#10;Srv8gKntJBa2x/K4Tfrvsd0PWLghcrDs+Xjz5s1k9TBZw44qkEbX8no250w5gVK7vuXfX57efeSM&#10;IjgJBp1q+UkRf1i/fbMafaMWOKCRKrAE4qgZfcuHGH1TVSQGZYFm6JVLzg6DhZieoa9kgDGhW1Mt&#10;5vNlNWKQPqBQRMn6eHbydcHvOiXit64jFZlpeeIWyxnKuc9ntV5B0wfwgxYXGvAPLCxol4reoB4h&#10;AjsE/ReU1SIgYRdnAm2FXaeFKj2kbur5H908D+BV6SWJQ/4mE/0/WPH1uAtMy5YvOHNg04i22ilW&#10;F2lGT02K2LhdyM2JyT37LYofxBxuBnC9KhRfTj7l1VnM6lVKfpBPBfbjF5QpBg4Ri05TF2yGTAqw&#10;qYzjdBuHmiITZ6NI1np5d7e8L+DQXPN8oPhZoWX50nKTOBdcOG4pZh7QXENyGYdP2pgybOPY2PL3&#10;9Yf7kkBotMzOHEah329MYEfI61K+S91XYQEPThawQYH8dLlH0OZ8T8WNu2iR28/bSM0e5WkXrhql&#10;eRaWl93LC/P7u2T/+kPWPwEAAP//AwBQSwMEFAAGAAgAAAAhAGYCYSzhAAAADQEAAA8AAABkcnMv&#10;ZG93bnJldi54bWxMj8FOwzAQRO9I/IO1SNxapzQKNMSpSASHHkCiRQJubrwkEfE6xE4b/p6tOMBx&#10;Z55mZ7L1ZDtxwMG3jhQs5hEIpMqZlmoFL7uH2Q0IHzQZ3TlCBd/oYZ2fn2U6Ne5Iz3jYhlpwCPlU&#10;K2hC6FMpfdWg1X7ueiT2PtxgdeBzqKUZ9JHDbSevoiiRVrfEHxrdY9lg9bkdrYLgX9+ewrj5KpLi&#10;scRd8V7ey41SlxfT3S2IgFP4g+FUn6tDzp32biTjRadgdh2vGGVjES9jEIz8SvuTlKyWIPNM/l+R&#10;/wAAAP//AwBQSwECLQAUAAYACAAAACEAtoM4kv4AAADhAQAAEwAAAAAAAAAAAAAAAAAAAAAAW0Nv&#10;bnRlbnRfVHlwZXNdLnhtbFBLAQItABQABgAIAAAAIQA4/SH/1gAAAJQBAAALAAAAAAAAAAAAAAAA&#10;AC8BAABfcmVscy8ucmVsc1BLAQItABQABgAIAAAAIQBT8JzrvwEAAGkDAAAOAAAAAAAAAAAAAAAA&#10;AC4CAABkcnMvZTJvRG9jLnhtbFBLAQItABQABgAIAAAAIQBmAmEs4QAAAA0BAAAPAAAAAAAAAAAA&#10;AAAAABkEAABkcnMvZG93bnJldi54bWxQSwUGAAAAAAQABADzAAAAJwUAAAAA&#10;" o:allowincell="f" strokeweight=".25pt">
                <w10:wrap anchorx="margin"/>
              </v:line>
            </w:pict>
          </mc:Fallback>
        </mc:AlternateContent>
      </w:r>
      <w:r w:rsidRPr="002801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2A39A9" wp14:editId="5A0D0E3C">
                <wp:simplePos x="0" y="0"/>
                <wp:positionH relativeFrom="margin">
                  <wp:posOffset>6355080</wp:posOffset>
                </wp:positionH>
                <wp:positionV relativeFrom="paragraph">
                  <wp:posOffset>5163185</wp:posOffset>
                </wp:positionV>
                <wp:extent cx="0" cy="115189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B946D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0.4pt,406.55pt" to="500.4pt,4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QQwQEAAGsDAAAOAAAAZHJzL2Uyb0RvYy54bWysU01vGyEQvVfqf0Dc6/VaTZSuvM7BaXpx&#10;W0tJf8AY2F1UYBBg7/rfd8AfSdtblD0gYGbevHmPXd5P1rCDClGja3k9m3OmnECpXd/yX8+Pn+44&#10;iwmcBINOtfyoIr9fffywHH2jFjigkSowAnGxGX3Lh5R8U1VRDMpCnKFXjoIdBguJjqGvZICR0K2p&#10;FvP5bTVikD6gUDHS7cMpyFcFv+uUSD+7LqrETMuJWyprKOsur9VqCU0fwA9anGnAG1hY0I6aXqEe&#10;IAHbB/0flNUiYMQuzQTaCrtOC1VmoGnq+T/TPA3gVZmFxIn+KlN8P1jx47ANTEvyjjMHlizaaKdY&#10;/TlLM/rYUMbabUMeTkzuyW9Q/I7M4XoA16tC8fnoqa7OFdVfJfkQPTXYjd9RUg7sExadpi7YDEkK&#10;sKnYcbzaoabExOlS0G1d39R3X4pVFTSXQh9i+qbQsrxpuSHSBRgOm5gyEWguKbmPw0dtTHHbODYS&#10;6mJ+e1MqIhotczTnxdDv1iawA+QHU74yFkVepwXcO1nQBgXy63mfQJvTnrobd1YjC3CScofyuA0X&#10;lcjRQvP8+vKTeX0u1S//yOoPAAAA//8DAFBLAwQUAAYACAAAACEAppHSbeAAAAANAQAADwAAAGRy&#10;cy9kb3ducmV2LnhtbEyPwU7DMBBE70j8g7VIXFBrB0KVhjgVqgQ3UCkgetzGSxIRr6PYbcLf44oD&#10;HGdnNPO2WE22E0cafOtYQzJXIIgrZ1quNby9PswyED4gG+wck4Zv8rAqz88KzI0b+YWO21CLWMI+&#10;Rw1NCH0upa8asujnrieO3qcbLIYoh1qaAcdYbjt5rdRCWmw5LjTY07qh6mt7sBqkVFk6vX+MT+mV&#10;z9rdut49Pm+0vryY7u9ABJrCXxhO+BEdysi0dwc2XnRRK6Uie9CQJTcJiFPk97TXsFymtyDLQv7/&#10;ovwBAAD//wMAUEsBAi0AFAAGAAgAAAAhALaDOJL+AAAA4QEAABMAAAAAAAAAAAAAAAAAAAAAAFtD&#10;b250ZW50X1R5cGVzXS54bWxQSwECLQAUAAYACAAAACEAOP0h/9YAAACUAQAACwAAAAAAAAAAAAAA&#10;AAAvAQAAX3JlbHMvLnJlbHNQSwECLQAUAAYACAAAACEAlN30EMEBAABrAwAADgAAAAAAAAAAAAAA&#10;AAAuAgAAZHJzL2Uyb0RvYy54bWxQSwECLQAUAAYACAAAACEAppHSbeAAAAANAQAADwAAAAAAAAAA&#10;AAAAAAAbBAAAZHJzL2Rvd25yZXYueG1sUEsFBgAAAAAEAAQA8wAAACgFAAAAAA==&#10;" o:allowincell="f" strokeweight=".95pt">
                <w10:wrap anchorx="margin"/>
              </v:line>
            </w:pict>
          </mc:Fallback>
        </mc:AlternateContent>
      </w:r>
      <w:r w:rsidR="00A70029" w:rsidRPr="002801E5">
        <w:rPr>
          <w:sz w:val="28"/>
          <w:szCs w:val="28"/>
        </w:rPr>
        <w:t xml:space="preserve"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   </w:t>
      </w:r>
    </w:p>
    <w:p w14:paraId="5386B87E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lastRenderedPageBreak/>
        <w:t>3.15. Решения Комиссии -</w:t>
      </w:r>
      <w:r w:rsidR="00325225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14:paraId="72609B8D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3.16.</w:t>
      </w:r>
      <w:r w:rsidRPr="002801E5">
        <w:rPr>
          <w:sz w:val="28"/>
          <w:szCs w:val="28"/>
        </w:rPr>
        <w:tab/>
        <w:t>В решении Комиссии указываются:</w:t>
      </w:r>
    </w:p>
    <w:p w14:paraId="7F3C71FF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а)</w:t>
      </w:r>
      <w:r w:rsidRPr="002801E5">
        <w:rPr>
          <w:sz w:val="28"/>
          <w:szCs w:val="28"/>
        </w:rPr>
        <w:tab/>
        <w:t>фамилия, имя, отчество, должность муниципального служащего, в</w:t>
      </w:r>
      <w:r w:rsidR="00325225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отношении которого рассматривался вопрос о наличии личной</w:t>
      </w:r>
      <w:r w:rsidR="00325225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заинтересованности, которая приводит или может привести к конфликту</w:t>
      </w:r>
      <w:r w:rsidRPr="002801E5">
        <w:rPr>
          <w:sz w:val="28"/>
          <w:szCs w:val="28"/>
        </w:rPr>
        <w:br/>
        <w:t>интересов;</w:t>
      </w:r>
    </w:p>
    <w:p w14:paraId="4CEE348E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б)</w:t>
      </w:r>
      <w:r w:rsidRPr="002801E5">
        <w:rPr>
          <w:sz w:val="28"/>
          <w:szCs w:val="28"/>
        </w:rPr>
        <w:tab/>
        <w:t>источник информации, ставшей основанием для проведения заседания</w:t>
      </w:r>
      <w:r w:rsidRPr="002801E5">
        <w:rPr>
          <w:sz w:val="28"/>
          <w:szCs w:val="28"/>
        </w:rPr>
        <w:br/>
        <w:t>Комиссии;</w:t>
      </w:r>
    </w:p>
    <w:p w14:paraId="6962FB3C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в)</w:t>
      </w:r>
      <w:r w:rsidRPr="002801E5">
        <w:rPr>
          <w:sz w:val="28"/>
          <w:szCs w:val="28"/>
        </w:rPr>
        <w:tab/>
        <w:t>дата поступления информации в Комиссию и дата ее рассмотрения на</w:t>
      </w:r>
      <w:r w:rsidRPr="002801E5">
        <w:rPr>
          <w:sz w:val="28"/>
          <w:szCs w:val="28"/>
        </w:rPr>
        <w:br/>
        <w:t>заседании Комиссии, существо информации;</w:t>
      </w:r>
    </w:p>
    <w:p w14:paraId="154D09DC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г)</w:t>
      </w:r>
      <w:r w:rsidRPr="002801E5">
        <w:rPr>
          <w:sz w:val="28"/>
          <w:szCs w:val="28"/>
        </w:rPr>
        <w:tab/>
        <w:t>фамилии, имена, отчества членов Комиссии и других лиц,</w:t>
      </w:r>
      <w:r w:rsidR="00325225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присутствующих на заседании;</w:t>
      </w:r>
    </w:p>
    <w:p w14:paraId="47800753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д)</w:t>
      </w:r>
      <w:r w:rsidRPr="002801E5">
        <w:rPr>
          <w:sz w:val="28"/>
          <w:szCs w:val="28"/>
        </w:rPr>
        <w:tab/>
        <w:t>существо решения и его обоснование;</w:t>
      </w:r>
    </w:p>
    <w:p w14:paraId="15A5E328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е)</w:t>
      </w:r>
      <w:r w:rsidRPr="002801E5">
        <w:rPr>
          <w:sz w:val="28"/>
          <w:szCs w:val="28"/>
        </w:rPr>
        <w:tab/>
        <w:t>результаты голосования.</w:t>
      </w:r>
    </w:p>
    <w:p w14:paraId="18082D81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3.17.</w:t>
      </w:r>
      <w:r w:rsidRPr="002801E5">
        <w:rPr>
          <w:sz w:val="28"/>
          <w:szCs w:val="28"/>
        </w:rPr>
        <w:tab/>
        <w:t>Член Комиссии, несогласный с решением Комиссии, вправе в</w:t>
      </w:r>
      <w:r w:rsidR="00325225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письменном виде изложить свое мнение, которое подлежит обязательному</w:t>
      </w:r>
      <w:r w:rsidR="00325225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приобщению к протоколу заседания Комиссии.</w:t>
      </w:r>
    </w:p>
    <w:p w14:paraId="0CC67BA4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3.18.</w:t>
      </w:r>
      <w:r w:rsidRPr="002801E5">
        <w:rPr>
          <w:sz w:val="28"/>
          <w:szCs w:val="28"/>
        </w:rPr>
        <w:tab/>
        <w:t>Копии решения Комиссии в течение трех дней со дня его принятия</w:t>
      </w:r>
      <w:r w:rsidR="00325225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направляются главе Тбилисского сельского поселения Тбилисского района,</w:t>
      </w:r>
      <w:r w:rsidR="00325225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 xml:space="preserve">муниципальному служащему, а также по решению Комиссии </w:t>
      </w:r>
      <w:r w:rsidR="00325225">
        <w:rPr>
          <w:sz w:val="28"/>
          <w:szCs w:val="28"/>
        </w:rPr>
        <w:t>–</w:t>
      </w:r>
      <w:r w:rsidRPr="002801E5">
        <w:rPr>
          <w:sz w:val="28"/>
          <w:szCs w:val="28"/>
        </w:rPr>
        <w:t xml:space="preserve"> иным</w:t>
      </w:r>
      <w:r w:rsidR="00325225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>заинтересованным лицам.</w:t>
      </w:r>
    </w:p>
    <w:p w14:paraId="35820AE3" w14:textId="77777777" w:rsidR="00A70029" w:rsidRPr="002801E5" w:rsidRDefault="009B40A3" w:rsidP="00522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="00A70029" w:rsidRPr="002801E5">
        <w:rPr>
          <w:sz w:val="28"/>
          <w:szCs w:val="28"/>
        </w:rPr>
        <w:t>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14:paraId="58E864CE" w14:textId="77777777" w:rsidR="00A70029" w:rsidRPr="002801E5" w:rsidRDefault="009B40A3" w:rsidP="00522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A70029" w:rsidRPr="002801E5">
        <w:rPr>
          <w:sz w:val="28"/>
          <w:szCs w:val="28"/>
        </w:rPr>
        <w:t>Глава Тбилисского сельского поселения Тбилисского района,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14:paraId="66701178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В целях предотвращения или урегулирования конфликта интересов глава Тбилисского сельского поселения Тбилисского района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14:paraId="745B123D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Глава Тбилисского сельского поселения Тбилисского района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интересов.</w:t>
      </w:r>
    </w:p>
    <w:p w14:paraId="64D7B2B5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3.21.</w:t>
      </w:r>
      <w:r w:rsidRPr="002801E5">
        <w:rPr>
          <w:sz w:val="28"/>
          <w:szCs w:val="28"/>
        </w:rPr>
        <w:tab/>
        <w:t xml:space="preserve">В случае установления Комиссией </w:t>
      </w:r>
      <w:r w:rsidR="008E6882">
        <w:rPr>
          <w:sz w:val="28"/>
          <w:szCs w:val="28"/>
        </w:rPr>
        <w:t>обстоятельств</w:t>
      </w:r>
      <w:r w:rsidRPr="002801E5">
        <w:rPr>
          <w:sz w:val="28"/>
          <w:szCs w:val="28"/>
        </w:rPr>
        <w:t>,</w:t>
      </w:r>
      <w:r w:rsidR="008E6882">
        <w:rPr>
          <w:sz w:val="28"/>
          <w:szCs w:val="28"/>
        </w:rPr>
        <w:t xml:space="preserve"> </w:t>
      </w:r>
      <w:r w:rsidRPr="002801E5">
        <w:rPr>
          <w:sz w:val="28"/>
          <w:szCs w:val="28"/>
        </w:rPr>
        <w:t xml:space="preserve">свидетельствующих   </w:t>
      </w:r>
      <w:r w:rsidR="008E6882">
        <w:rPr>
          <w:sz w:val="28"/>
          <w:szCs w:val="28"/>
        </w:rPr>
        <w:t xml:space="preserve">о   наличии  признаков дисциплинарного проступка в </w:t>
      </w:r>
      <w:r w:rsidRPr="002801E5">
        <w:rPr>
          <w:sz w:val="28"/>
          <w:szCs w:val="28"/>
        </w:rPr>
        <w:t xml:space="preserve">действиях (бездействии) муниципальное служащего, в том числе в случае </w:t>
      </w:r>
      <w:r w:rsidRPr="002801E5">
        <w:rPr>
          <w:sz w:val="28"/>
          <w:szCs w:val="28"/>
        </w:rPr>
        <w:lastRenderedPageBreak/>
        <w:t>неисполнения им обязанности сообщать главе Тбилисского сельского поселения Тбилисского района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глава Тбилисского сельского поселения Тбилисского района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Федеральным законом.</w:t>
      </w:r>
    </w:p>
    <w:p w14:paraId="41EFB008" w14:textId="77777777" w:rsidR="00A70029" w:rsidRPr="002801E5" w:rsidRDefault="00A70029" w:rsidP="00522B1A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3.22.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14:paraId="2340FA6D" w14:textId="77777777" w:rsidR="00325225" w:rsidRDefault="00A70029" w:rsidP="00EC6585">
      <w:pPr>
        <w:ind w:firstLine="709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Решение Комиссии, принятое в отношении муниципального служащего, хранится в его личном деле.</w:t>
      </w:r>
      <w:r w:rsidR="00325225" w:rsidRPr="00325225">
        <w:rPr>
          <w:sz w:val="28"/>
          <w:szCs w:val="28"/>
        </w:rPr>
        <w:t xml:space="preserve"> </w:t>
      </w:r>
    </w:p>
    <w:p w14:paraId="0ED3E112" w14:textId="77777777" w:rsidR="00325225" w:rsidRDefault="00325225" w:rsidP="00325225">
      <w:pPr>
        <w:jc w:val="both"/>
        <w:rPr>
          <w:sz w:val="28"/>
          <w:szCs w:val="28"/>
        </w:rPr>
      </w:pPr>
    </w:p>
    <w:p w14:paraId="716E2F3A" w14:textId="77777777" w:rsidR="00325225" w:rsidRDefault="00325225" w:rsidP="00325225">
      <w:pPr>
        <w:jc w:val="both"/>
        <w:rPr>
          <w:sz w:val="28"/>
          <w:szCs w:val="28"/>
        </w:rPr>
      </w:pPr>
    </w:p>
    <w:p w14:paraId="2B16AD0C" w14:textId="77777777" w:rsidR="00325225" w:rsidRDefault="00325225" w:rsidP="00325225">
      <w:pPr>
        <w:jc w:val="both"/>
        <w:rPr>
          <w:sz w:val="28"/>
          <w:szCs w:val="28"/>
        </w:rPr>
      </w:pPr>
      <w:r w:rsidRPr="001C217C">
        <w:rPr>
          <w:sz w:val="28"/>
          <w:szCs w:val="28"/>
        </w:rPr>
        <w:t xml:space="preserve">Глава Тбилисского сельского </w:t>
      </w:r>
    </w:p>
    <w:p w14:paraId="1FF96B45" w14:textId="77777777" w:rsidR="00A70029" w:rsidRPr="002801E5" w:rsidRDefault="00325225" w:rsidP="00325225">
      <w:pPr>
        <w:jc w:val="both"/>
        <w:rPr>
          <w:sz w:val="28"/>
          <w:szCs w:val="28"/>
        </w:rPr>
      </w:pPr>
      <w:r w:rsidRPr="001C217C"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 xml:space="preserve">                                                            С.В. Радченко</w:t>
      </w:r>
    </w:p>
    <w:sectPr w:rsidR="00A70029" w:rsidRPr="002801E5" w:rsidSect="002801E5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472123"/>
    <w:multiLevelType w:val="singleLevel"/>
    <w:tmpl w:val="E9308492"/>
    <w:lvl w:ilvl="0">
      <w:start w:val="11"/>
      <w:numFmt w:val="decimal"/>
      <w:lvlText w:val="3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C74C3B"/>
    <w:multiLevelType w:val="singleLevel"/>
    <w:tmpl w:val="7752E664"/>
    <w:lvl w:ilvl="0">
      <w:start w:val="3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DE6BFC"/>
    <w:multiLevelType w:val="singleLevel"/>
    <w:tmpl w:val="DA50D09E"/>
    <w:lvl w:ilvl="0">
      <w:start w:val="19"/>
      <w:numFmt w:val="decimal"/>
      <w:lvlText w:val="3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2D7871"/>
    <w:multiLevelType w:val="singleLevel"/>
    <w:tmpl w:val="FEC0968E"/>
    <w:lvl w:ilvl="0">
      <w:start w:val="2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29"/>
    <w:rsid w:val="00171B5E"/>
    <w:rsid w:val="002801E5"/>
    <w:rsid w:val="00325225"/>
    <w:rsid w:val="004461E9"/>
    <w:rsid w:val="00522B1A"/>
    <w:rsid w:val="008E6882"/>
    <w:rsid w:val="0092467B"/>
    <w:rsid w:val="009B40A3"/>
    <w:rsid w:val="00A70029"/>
    <w:rsid w:val="00C32CA7"/>
    <w:rsid w:val="00DA11EE"/>
    <w:rsid w:val="00E36C4E"/>
    <w:rsid w:val="00E96596"/>
    <w:rsid w:val="00EC6585"/>
    <w:rsid w:val="00EE79C7"/>
    <w:rsid w:val="00F13320"/>
    <w:rsid w:val="00F27E2D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2E65D9"/>
  <w15:chartTrackingRefBased/>
  <w15:docId w15:val="{6CDC3C90-D3BF-4FC7-A7DC-185C1BCD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A11EE"/>
    <w:pPr>
      <w:keepNext/>
      <w:widowControl/>
      <w:numPr>
        <w:numId w:val="1"/>
      </w:numPr>
      <w:suppressAutoHyphens/>
      <w:autoSpaceDE/>
      <w:autoSpaceDN/>
      <w:adjustRightInd/>
      <w:jc w:val="both"/>
      <w:outlineLvl w:val="0"/>
    </w:pPr>
    <w:rPr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SAdmin</cp:lastModifiedBy>
  <cp:revision>2</cp:revision>
  <cp:lastPrinted>2010-12-29T06:05:00Z</cp:lastPrinted>
  <dcterms:created xsi:type="dcterms:W3CDTF">2021-03-16T13:04:00Z</dcterms:created>
  <dcterms:modified xsi:type="dcterms:W3CDTF">2021-03-16T13:04:00Z</dcterms:modified>
</cp:coreProperties>
</file>