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CC" w:rsidRDefault="007F4FCC" w:rsidP="007F4FCC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4FCC" w:rsidRPr="00AB5C6D" w:rsidRDefault="007F4FCC" w:rsidP="007F4FCC">
      <w:pPr>
        <w:framePr w:hSpace="180" w:wrap="around" w:vAnchor="text" w:hAnchor="text" w:x="109" w:y="1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4FCC" w:rsidRPr="00AB5C6D" w:rsidRDefault="007F4FCC" w:rsidP="007F4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7F4FCC" w:rsidRPr="00974104" w:rsidTr="00FA1FAF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7F4FCC" w:rsidRPr="00AB5C6D" w:rsidRDefault="007F4FCC" w:rsidP="00FA1FAF">
            <w:pPr>
              <w:framePr w:hSpace="180" w:wrap="around" w:vAnchor="text" w:hAnchor="text" w:x="109" w:y="106"/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2" name="Рисунок 1" descr="Описание: 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4FCC" w:rsidRPr="00AB5C6D" w:rsidRDefault="007F4FCC" w:rsidP="00FA1FAF">
            <w:pPr>
              <w:framePr w:hSpace="180" w:wrap="around" w:vAnchor="text" w:hAnchor="text" w:x="109" w:y="106"/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/>
                <w:sz w:val="24"/>
                <w:szCs w:val="24"/>
                <w:lang w:eastAsia="ru-RU"/>
              </w:rPr>
            </w:pPr>
          </w:p>
          <w:p w:rsidR="007F4FCC" w:rsidRPr="00AB5C6D" w:rsidRDefault="007F4FCC" w:rsidP="00FA1FAF">
            <w:pPr>
              <w:framePr w:hSpace="180" w:wrap="around" w:vAnchor="text" w:hAnchor="text" w:x="109" w:y="10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5C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F4FCC" w:rsidRPr="00AB5C6D" w:rsidRDefault="007F4FCC" w:rsidP="00FA1FAF">
            <w:pPr>
              <w:framePr w:hSpace="180" w:wrap="around" w:vAnchor="text" w:hAnchor="text" w:x="109" w:y="10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5C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ТБИЛИССКОГО СЕЛЬСКОГО ПОСЕЛЕНИЯ </w:t>
            </w:r>
          </w:p>
          <w:p w:rsidR="007F4FCC" w:rsidRPr="00AB5C6D" w:rsidRDefault="007F4FCC" w:rsidP="00FA1FAF">
            <w:pPr>
              <w:framePr w:hSpace="180" w:wrap="around" w:vAnchor="text" w:hAnchor="text" w:x="109" w:y="10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</w:pPr>
            <w:r w:rsidRPr="00AB5C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ТБИЛИССКОГО РАЙОНА</w:t>
            </w:r>
            <w:r w:rsidRPr="00AB5C6D">
              <w:rPr>
                <w:rFonts w:ascii="Times New Roman" w:eastAsia="Times New Roman" w:hAnsi="Times New Roman"/>
                <w:b/>
                <w:sz w:val="34"/>
                <w:szCs w:val="28"/>
                <w:lang w:eastAsia="ru-RU"/>
              </w:rPr>
              <w:t xml:space="preserve"> </w:t>
            </w:r>
          </w:p>
          <w:p w:rsidR="007F4FCC" w:rsidRPr="00AB5C6D" w:rsidRDefault="007F4FCC" w:rsidP="00FA1FAF">
            <w:pPr>
              <w:framePr w:hSpace="180" w:wrap="around" w:vAnchor="text" w:hAnchor="text" w:x="109" w:y="10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</w:p>
          <w:p w:rsidR="007F4FCC" w:rsidRPr="00AB5C6D" w:rsidRDefault="007F4FCC" w:rsidP="00FA1FAF">
            <w:pPr>
              <w:framePr w:hSpace="180" w:wrap="around" w:vAnchor="text" w:hAnchor="text" w:x="109" w:y="10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AB5C6D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ПОСТАНОВЛЕНИЕ</w:t>
            </w:r>
          </w:p>
          <w:p w:rsidR="007F4FCC" w:rsidRPr="00AB5C6D" w:rsidRDefault="007F4FCC" w:rsidP="00FA1FAF">
            <w:pPr>
              <w:framePr w:hSpace="180" w:wrap="around" w:vAnchor="text" w:hAnchor="text" w:x="109" w:y="10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28"/>
                <w:lang w:eastAsia="ru-RU"/>
              </w:rPr>
            </w:pPr>
          </w:p>
          <w:p w:rsidR="007F4FCC" w:rsidRPr="00AB5C6D" w:rsidRDefault="007F4FCC" w:rsidP="00FA1FAF">
            <w:pPr>
              <w:framePr w:hSpace="180" w:wrap="around" w:vAnchor="text" w:hAnchor="text" w:x="109" w:y="106"/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5C6D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от </w:t>
            </w:r>
            <w:r w:rsidR="00FB1CB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24.10.2018 г.</w:t>
            </w:r>
            <w:r w:rsidRPr="00AB5C6D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                                       </w:t>
            </w:r>
            <w:r w:rsidR="00FA1FAF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  <w:r w:rsidRPr="00AB5C6D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               </w:t>
            </w:r>
            <w:r w:rsidR="00FA1FAF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                      №</w:t>
            </w:r>
            <w:r w:rsidR="00FB1CB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528</w:t>
            </w:r>
            <w:r w:rsidRPr="00AB5C6D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 </w:t>
            </w:r>
          </w:p>
          <w:p w:rsidR="007F4FCC" w:rsidRPr="00AB5C6D" w:rsidRDefault="007F4FCC" w:rsidP="00FA1FAF">
            <w:pPr>
              <w:framePr w:hSpace="180" w:wrap="around" w:vAnchor="text" w:hAnchor="text" w:x="109" w:y="106"/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proofErr w:type="spellStart"/>
            <w:r w:rsidRPr="00AB5C6D">
              <w:rPr>
                <w:rFonts w:ascii="Times New Roman" w:eastAsia="Times New Roman" w:hAnsi="Times New Roman"/>
                <w:spacing w:val="-10"/>
                <w:sz w:val="24"/>
                <w:szCs w:val="28"/>
                <w:lang w:eastAsia="ru-RU"/>
              </w:rPr>
              <w:t>ст-ца</w:t>
            </w:r>
            <w:proofErr w:type="spellEnd"/>
            <w:r w:rsidRPr="00AB5C6D">
              <w:rPr>
                <w:rFonts w:ascii="Times New Roman" w:eastAsia="Times New Roman" w:hAnsi="Times New Roman"/>
                <w:spacing w:val="-10"/>
                <w:sz w:val="24"/>
                <w:szCs w:val="28"/>
                <w:lang w:eastAsia="ru-RU"/>
              </w:rPr>
              <w:t xml:space="preserve"> Тбилисская</w:t>
            </w:r>
          </w:p>
        </w:tc>
      </w:tr>
    </w:tbl>
    <w:p w:rsidR="007F4FCC" w:rsidRDefault="007F4FCC" w:rsidP="007F4FCC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B1CB4" w:rsidRDefault="00FA1FAF" w:rsidP="00FA1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1FA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 Тбилисского сельского поселения Тбилисского района от 24 сентября 2018 года №464 «О проведении периодичной муниципальной розничной сельскохозяйственной ярмарки «выходного дня» на территории Тбилисского сельского поселения</w:t>
      </w:r>
    </w:p>
    <w:p w:rsidR="00FA1FAF" w:rsidRPr="00FA1FAF" w:rsidRDefault="00FA1FAF" w:rsidP="00FA1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1FAF">
        <w:rPr>
          <w:rFonts w:ascii="Times New Roman" w:eastAsia="Times New Roman" w:hAnsi="Times New Roman"/>
          <w:b/>
          <w:sz w:val="28"/>
          <w:szCs w:val="28"/>
          <w:lang w:eastAsia="ru-RU"/>
        </w:rPr>
        <w:t>Тбилисского района»</w:t>
      </w:r>
    </w:p>
    <w:p w:rsidR="00FA1FAF" w:rsidRPr="00FA1FAF" w:rsidRDefault="00FA1FAF" w:rsidP="00FA1F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FAF" w:rsidRPr="00FA1FAF" w:rsidRDefault="00FA1FAF" w:rsidP="00FA1FAF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ноября 2003 года № 131-ФЗ «Об общих принципах организации местного самоуправления в Российской Федерации», Федеральным законом от 28 декабря 2009 года № 381-ФЗ            «Об основах государственного регулирования торговой деятельности в Российской Федерации», Законом Краснодарского края от 1 марта 2011 года          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</w:t>
      </w:r>
      <w:proofErr w:type="gramEnd"/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(губернатора) Краснодарского края от 06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руководствуясь статьями 8, 32, 60 устава Тбилисского сельского поселения Тбилисского района, </w:t>
      </w:r>
      <w:proofErr w:type="gramStart"/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A1FAF" w:rsidRPr="00FA1FAF" w:rsidRDefault="00FA1FAF" w:rsidP="00FA1FAF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изменение в постановление администрации Тбилисского сельского поселения Тбилисского района от 24 сентября 2018 года № 464 «О проведении периодичной муниципальной розничной сельскохозяйственной ярмарки «выходного дня» на территории Тбилисского сельского поселения Тбилисского района» изложив приложение № 5 к постановлению в следующей редакции (прилагается).</w:t>
      </w:r>
    </w:p>
    <w:p w:rsidR="00FA1FAF" w:rsidRPr="00FA1FAF" w:rsidRDefault="00FA1FAF" w:rsidP="00FA1FAF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>2. 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FA1FAF" w:rsidRPr="00FA1FAF" w:rsidRDefault="00FA1FAF" w:rsidP="00FA1FAF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FA1FAF" w:rsidRPr="00FA1FAF" w:rsidRDefault="00FA1FAF" w:rsidP="00FA1FAF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AF" w:rsidRPr="00FA1FAF" w:rsidRDefault="00FA1FAF" w:rsidP="00FA1FAF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AF" w:rsidRPr="00FA1FAF" w:rsidRDefault="00FA1FAF" w:rsidP="00FA1FAF">
      <w:pPr>
        <w:spacing w:after="0" w:line="240" w:lineRule="auto"/>
        <w:ind w:left="930" w:right="-284" w:hanging="9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>Тбилисского</w:t>
      </w:r>
      <w:proofErr w:type="gramEnd"/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</w:p>
    <w:p w:rsidR="00FA1FAF" w:rsidRPr="00FA1FAF" w:rsidRDefault="00FA1FAF" w:rsidP="00FA1FAF">
      <w:pPr>
        <w:spacing w:after="0" w:line="240" w:lineRule="auto"/>
        <w:ind w:left="930" w:right="-284" w:hanging="9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Тбилисского района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 xml:space="preserve">А.Н. </w:t>
      </w:r>
      <w:proofErr w:type="spellStart"/>
      <w:r w:rsidRPr="00FA1FAF">
        <w:rPr>
          <w:rFonts w:ascii="Times New Roman" w:eastAsia="Times New Roman" w:hAnsi="Times New Roman"/>
          <w:sz w:val="28"/>
          <w:szCs w:val="28"/>
          <w:lang w:eastAsia="ru-RU"/>
        </w:rPr>
        <w:t>Стойкин</w:t>
      </w:r>
      <w:proofErr w:type="spellEnd"/>
    </w:p>
    <w:p w:rsidR="00FA1FAF" w:rsidRPr="00FA1FAF" w:rsidRDefault="00FA1FAF" w:rsidP="00FA1FAF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A1FAF" w:rsidRPr="00FA1FAF" w:rsidRDefault="00FA1FAF" w:rsidP="00FA1FAF">
      <w:pPr>
        <w:spacing w:after="0" w:line="240" w:lineRule="auto"/>
        <w:ind w:left="930" w:hanging="930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A1FAF" w:rsidRPr="00FA1FAF" w:rsidRDefault="00FA1FAF" w:rsidP="00FA1FAF">
      <w:pPr>
        <w:spacing w:after="0" w:line="240" w:lineRule="auto"/>
        <w:ind w:left="930" w:hanging="930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ПРИЛОЖЕНИЕ № 5</w:t>
      </w:r>
    </w:p>
    <w:p w:rsidR="00FA1FAF" w:rsidRPr="00FA1FAF" w:rsidRDefault="00FA1FAF" w:rsidP="00FA1FAF">
      <w:pPr>
        <w:spacing w:after="0" w:line="240" w:lineRule="auto"/>
        <w:ind w:left="930" w:hanging="930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A1FAF" w:rsidRPr="00FA1FAF" w:rsidRDefault="00FA1FAF" w:rsidP="00FA1FAF">
      <w:pPr>
        <w:spacing w:after="0" w:line="240" w:lineRule="auto"/>
        <w:ind w:left="930" w:hanging="930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УТВЕРЖДЕНА</w:t>
      </w:r>
    </w:p>
    <w:p w:rsidR="00FA1FAF" w:rsidRPr="00FA1FAF" w:rsidRDefault="00FA1FAF" w:rsidP="00FA1FAF">
      <w:pPr>
        <w:spacing w:after="0" w:line="240" w:lineRule="auto"/>
        <w:ind w:left="930" w:hanging="930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постановлением администрации</w:t>
      </w:r>
    </w:p>
    <w:p w:rsidR="00FA1FAF" w:rsidRPr="00FA1FAF" w:rsidRDefault="00FA1FAF" w:rsidP="00FA1FAF">
      <w:pPr>
        <w:spacing w:after="0" w:line="240" w:lineRule="auto"/>
        <w:ind w:left="930" w:hanging="930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Тбилисского сельского поселения</w:t>
      </w:r>
    </w:p>
    <w:p w:rsidR="00FA1FAF" w:rsidRPr="00FA1FAF" w:rsidRDefault="00FA1FAF" w:rsidP="00FA1FAF">
      <w:pPr>
        <w:spacing w:after="0" w:line="240" w:lineRule="auto"/>
        <w:ind w:left="930" w:hanging="930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Тбилисского района</w:t>
      </w:r>
    </w:p>
    <w:p w:rsidR="00FA1FAF" w:rsidRPr="00FA1FAF" w:rsidRDefault="00FA1FAF" w:rsidP="00FA1FAF">
      <w:pPr>
        <w:spacing w:after="0" w:line="240" w:lineRule="auto"/>
        <w:ind w:left="930" w:hanging="930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 _______________№ __________</w:t>
      </w:r>
    </w:p>
    <w:p w:rsidR="00FA1FAF" w:rsidRPr="00FA1FAF" w:rsidRDefault="00FA1FAF" w:rsidP="00FA1FAF">
      <w:pPr>
        <w:spacing w:after="0" w:line="240" w:lineRule="auto"/>
        <w:ind w:left="930" w:hanging="93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A1FAF" w:rsidRPr="00FA1FAF" w:rsidRDefault="00FA1FAF" w:rsidP="00FA1FAF">
      <w:pPr>
        <w:spacing w:after="0" w:line="240" w:lineRule="auto"/>
        <w:ind w:left="930" w:hanging="93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A1FAF" w:rsidRPr="00FA1FAF" w:rsidRDefault="00FA1FAF" w:rsidP="00FA1FAF">
      <w:pPr>
        <w:spacing w:after="0" w:line="240" w:lineRule="auto"/>
        <w:ind w:left="930" w:hanging="93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Схема</w:t>
      </w:r>
    </w:p>
    <w:p w:rsidR="00FA1FAF" w:rsidRPr="00FA1FAF" w:rsidRDefault="00FA1FAF" w:rsidP="00FA1FAF">
      <w:pPr>
        <w:spacing w:after="0" w:line="240" w:lineRule="auto"/>
        <w:ind w:left="930" w:hanging="93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размещения нестационарных социальных торговых объектов на территории Тбилисского сельского поселения Тбилисского района</w:t>
      </w:r>
    </w:p>
    <w:p w:rsidR="00FA1FAF" w:rsidRPr="00FA1FAF" w:rsidRDefault="00FA1FAF" w:rsidP="00FA1FAF">
      <w:pPr>
        <w:spacing w:after="0" w:line="240" w:lineRule="auto"/>
        <w:ind w:left="930" w:hanging="93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A1FAF" w:rsidRPr="00FA1FAF" w:rsidRDefault="00FA1FAF" w:rsidP="00FA1F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 Торговый социальный ряд на «Ярмарке выходного дня», ст. </w:t>
      </w:r>
      <w:proofErr w:type="gramStart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Тбилисская</w:t>
      </w:r>
      <w:proofErr w:type="gramEnd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ул. Октябрьская, 169. </w:t>
      </w:r>
    </w:p>
    <w:p w:rsidR="00FA1FAF" w:rsidRPr="00FA1FAF" w:rsidRDefault="00FA1FAF" w:rsidP="00FA1FAF">
      <w:pPr>
        <w:spacing w:after="0" w:line="240" w:lineRule="auto"/>
        <w:ind w:left="930" w:hanging="93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2. Торговый социальный ряд по адресу: ст. </w:t>
      </w:r>
      <w:proofErr w:type="gramStart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Тбилисская</w:t>
      </w:r>
      <w:proofErr w:type="gramEnd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ул. Красная, 45. </w:t>
      </w:r>
    </w:p>
    <w:p w:rsidR="00FA1FAF" w:rsidRPr="00FA1FAF" w:rsidRDefault="00FA1FAF" w:rsidP="00FA1FAF">
      <w:pPr>
        <w:spacing w:after="0" w:line="240" w:lineRule="auto"/>
        <w:ind w:left="930" w:hanging="93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3. Торговый социальный ряд по адресу: ст. </w:t>
      </w:r>
      <w:proofErr w:type="gramStart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Тбилисская</w:t>
      </w:r>
      <w:proofErr w:type="gramEnd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ул. Красная, 287 Б.</w:t>
      </w:r>
    </w:p>
    <w:p w:rsidR="00FA1FAF" w:rsidRPr="00FA1FAF" w:rsidRDefault="00FA1FAF" w:rsidP="00FA1FAF">
      <w:pPr>
        <w:spacing w:after="0" w:line="240" w:lineRule="auto"/>
        <w:ind w:left="930" w:hanging="93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4. Торговый социальный ряд по адресу: ст. </w:t>
      </w:r>
      <w:proofErr w:type="gramStart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Тбилисская</w:t>
      </w:r>
      <w:proofErr w:type="gramEnd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ул. Чайковского, 2.</w:t>
      </w:r>
    </w:p>
    <w:p w:rsidR="00FA1FAF" w:rsidRPr="00FA1FAF" w:rsidRDefault="00FA1FAF" w:rsidP="00FA1FAF">
      <w:pPr>
        <w:spacing w:after="0" w:line="240" w:lineRule="auto"/>
        <w:ind w:left="930" w:hanging="93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5. Торговый социальный ряд по адресу: ст. </w:t>
      </w:r>
      <w:proofErr w:type="gramStart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Тбилисская</w:t>
      </w:r>
      <w:proofErr w:type="gramEnd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ул. Кубанская 66 </w:t>
      </w:r>
    </w:p>
    <w:p w:rsidR="00FA1FAF" w:rsidRPr="00FA1FAF" w:rsidRDefault="00FA1FAF" w:rsidP="00FA1FAF">
      <w:pPr>
        <w:spacing w:after="0" w:line="240" w:lineRule="auto"/>
        <w:ind w:left="930" w:hanging="93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A1FAF" w:rsidRPr="00FA1FAF" w:rsidRDefault="00FA1FAF" w:rsidP="00FA1FAF">
      <w:pPr>
        <w:spacing w:after="0" w:line="240" w:lineRule="auto"/>
        <w:ind w:left="930" w:hanging="93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A1FAF" w:rsidRPr="00FA1FAF" w:rsidRDefault="00FA1FAF" w:rsidP="00FA1FAF">
      <w:pPr>
        <w:spacing w:after="0" w:line="240" w:lineRule="auto"/>
        <w:ind w:left="930" w:hanging="93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A1FAF" w:rsidRPr="00FA1FAF" w:rsidRDefault="00FA1FAF" w:rsidP="00FA1FAF">
      <w:pPr>
        <w:spacing w:after="0" w:line="240" w:lineRule="auto"/>
        <w:ind w:left="930" w:hanging="93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Глава </w:t>
      </w:r>
      <w:proofErr w:type="gramStart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Тбилисского</w:t>
      </w:r>
      <w:proofErr w:type="gramEnd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сельского</w:t>
      </w:r>
    </w:p>
    <w:p w:rsidR="00FA1FAF" w:rsidRPr="00FA1FAF" w:rsidRDefault="00FA1FAF" w:rsidP="00FA1FAF">
      <w:pPr>
        <w:spacing w:after="0" w:line="240" w:lineRule="auto"/>
        <w:ind w:left="930" w:hanging="93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поселения Тбилисского района</w:t>
      </w: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</w:t>
      </w:r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А.Н. </w:t>
      </w:r>
      <w:proofErr w:type="spellStart"/>
      <w:r w:rsidRPr="00FA1FA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Стойкин</w:t>
      </w:r>
      <w:proofErr w:type="spellEnd"/>
    </w:p>
    <w:p w:rsidR="004A5FDE" w:rsidRDefault="004A5FDE" w:rsidP="00FA1FAF">
      <w:pPr>
        <w:pStyle w:val="a3"/>
        <w:jc w:val="center"/>
      </w:pPr>
    </w:p>
    <w:sectPr w:rsidR="004A5FDE" w:rsidSect="00FB1C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6FB"/>
    <w:multiLevelType w:val="hybridMultilevel"/>
    <w:tmpl w:val="20523236"/>
    <w:lvl w:ilvl="0" w:tplc="B78276A6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186F59"/>
    <w:multiLevelType w:val="hybridMultilevel"/>
    <w:tmpl w:val="F00CB6E8"/>
    <w:lvl w:ilvl="0" w:tplc="E0827D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CC"/>
    <w:rsid w:val="00090470"/>
    <w:rsid w:val="004A5FDE"/>
    <w:rsid w:val="00614F64"/>
    <w:rsid w:val="00662A63"/>
    <w:rsid w:val="007F4FCC"/>
    <w:rsid w:val="00C42DC1"/>
    <w:rsid w:val="00E60BB6"/>
    <w:rsid w:val="00FA1FAF"/>
    <w:rsid w:val="00F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4F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F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4F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F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Тбилисское СП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Borodaenko</dc:creator>
  <cp:lastModifiedBy>SAdmin</cp:lastModifiedBy>
  <cp:revision>2</cp:revision>
  <cp:lastPrinted>2018-10-26T12:54:00Z</cp:lastPrinted>
  <dcterms:created xsi:type="dcterms:W3CDTF">2018-10-29T07:47:00Z</dcterms:created>
  <dcterms:modified xsi:type="dcterms:W3CDTF">2018-10-29T07:47:00Z</dcterms:modified>
</cp:coreProperties>
</file>