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2"/>
        <w:gridCol w:w="2778"/>
      </w:tblGrid>
      <w:tr w:rsidR="0037511E" w:rsidRPr="0037511E" w14:paraId="4E4BA7CE" w14:textId="77777777" w:rsidTr="0037511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AB6B3" w14:textId="77777777" w:rsidR="0037511E" w:rsidRDefault="0037511E" w:rsidP="00375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28282"/>
                <w:lang w:eastAsia="ru-RU"/>
              </w:rPr>
            </w:pPr>
            <w:r w:rsidRPr="0037511E">
              <w:rPr>
                <w:rFonts w:ascii="Arial" w:eastAsia="Times New Roman" w:hAnsi="Arial" w:cs="Arial"/>
                <w:b/>
                <w:bCs/>
                <w:color w:val="828282"/>
                <w:lang w:eastAsia="ru-RU"/>
              </w:rPr>
              <w:t xml:space="preserve">ИЗВЕЩЕНИЕ О ПРОВЕДЕНИИ ЗАСЕДАНИЯ СОГЛАСИТЕЛЬНОЙ КОМИССИИ ПО </w:t>
            </w:r>
          </w:p>
          <w:p w14:paraId="5F8C2205" w14:textId="1E01FC59" w:rsidR="0037511E" w:rsidRPr="0037511E" w:rsidRDefault="0037511E" w:rsidP="00375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28282"/>
                <w:lang w:eastAsia="ru-RU"/>
              </w:rPr>
            </w:pPr>
            <w:r w:rsidRPr="0037511E">
              <w:rPr>
                <w:rFonts w:ascii="Arial" w:eastAsia="Times New Roman" w:hAnsi="Arial" w:cs="Arial"/>
                <w:b/>
                <w:bCs/>
                <w:color w:val="828282"/>
                <w:lang w:eastAsia="ru-RU"/>
              </w:rPr>
              <w:t xml:space="preserve">ВОПРОСУ СОГЛАСОВАНИЯ МЕСТОПОЛОЖЕНИЯ ГРАНИЦ ЗЕМЕЛЬНЫХ УЧАСТКОВ </w:t>
            </w:r>
          </w:p>
          <w:p w14:paraId="6BAB65B7" w14:textId="622D1500" w:rsidR="0037511E" w:rsidRDefault="0037511E" w:rsidP="00375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28282"/>
                <w:lang w:eastAsia="ru-RU"/>
              </w:rPr>
            </w:pPr>
            <w:r w:rsidRPr="0037511E">
              <w:rPr>
                <w:rFonts w:ascii="Arial" w:eastAsia="Times New Roman" w:hAnsi="Arial" w:cs="Arial"/>
                <w:b/>
                <w:bCs/>
                <w:color w:val="828282"/>
                <w:lang w:eastAsia="ru-RU"/>
              </w:rPr>
              <w:t>ПРИ ВЫПОЛНЕНИИ КОМПЛЕКСНЫХ КАДАСТРОВЫХ РАБОТ</w:t>
            </w:r>
          </w:p>
          <w:p w14:paraId="768B89F9" w14:textId="77777777" w:rsidR="0037511E" w:rsidRDefault="0037511E" w:rsidP="00375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28282"/>
                <w:lang w:eastAsia="ru-RU"/>
              </w:rPr>
            </w:pPr>
          </w:p>
          <w:p w14:paraId="08375885" w14:textId="26A038AF" w:rsidR="0037511E" w:rsidRPr="0037511E" w:rsidRDefault="0037511E" w:rsidP="00375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</w:p>
        </w:tc>
      </w:tr>
      <w:tr w:rsidR="0037511E" w:rsidRPr="0037511E" w14:paraId="629F85D0" w14:textId="77777777" w:rsidTr="0037511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7B58F" w14:textId="02D97D65" w:rsidR="0037511E" w:rsidRDefault="0037511E" w:rsidP="0037511E">
            <w:pPr>
              <w:spacing w:after="0" w:line="240" w:lineRule="auto"/>
              <w:rPr>
                <w:rFonts w:ascii="Arial" w:eastAsia="Times New Roman" w:hAnsi="Arial" w:cs="Arial"/>
                <w:color w:val="828282"/>
                <w:lang w:eastAsia="ru-RU"/>
              </w:rPr>
            </w:pPr>
            <w:r>
              <w:rPr>
                <w:rFonts w:ascii="Arial" w:eastAsia="Times New Roman" w:hAnsi="Arial" w:cs="Arial"/>
                <w:color w:val="828282"/>
                <w:lang w:eastAsia="ru-RU"/>
              </w:rPr>
              <w:t xml:space="preserve">          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  <w:t>субъект Российской Федерации Краснодарский край,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  <w:t>муниципальное образование Тбилисский район,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  <w:t>населенный пункт Тбилисское сельское поселение,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  <w:t>№ кадастрового квартала (нескольких смежных кадастровых кварталов): 23:29:0304303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  <w:t>в соответствии с государственным (муниципальным) контрактом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  <w:t>от "25" марта 2024 г. № 4 выполняются комплексные кадастровые работы.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828282"/>
                <w:lang w:eastAsia="ru-RU"/>
              </w:rPr>
              <w:t xml:space="preserve">         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  <w:t>Краснодарский край, Тбилисский район, станица Тбилисская, улица Новая, 33</w:t>
            </w:r>
            <w:bookmarkStart w:id="0" w:name="_GoBack"/>
            <w:bookmarkEnd w:id="0"/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  <w:t>(здание администрации Тбилисского сельского поселения)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  <w:t>или на официальных сайтах в информационно-телекоммуникационной сети "Интернет":</w:t>
            </w:r>
          </w:p>
          <w:p w14:paraId="47715A3C" w14:textId="296A1D03" w:rsidR="0037511E" w:rsidRPr="0037511E" w:rsidRDefault="0037511E" w:rsidP="0037511E">
            <w:pPr>
              <w:spacing w:after="0" w:line="240" w:lineRule="auto"/>
              <w:rPr>
                <w:rFonts w:ascii="Arial" w:eastAsia="Times New Roman" w:hAnsi="Arial" w:cs="Arial"/>
                <w:color w:val="828282"/>
                <w:lang w:eastAsia="ru-RU"/>
              </w:rPr>
            </w:pPr>
          </w:p>
        </w:tc>
      </w:tr>
      <w:tr w:rsidR="0037511E" w:rsidRPr="0037511E" w14:paraId="53F74971" w14:textId="77777777" w:rsidTr="003751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D6A7C" w14:textId="77777777" w:rsidR="0037511E" w:rsidRPr="0037511E" w:rsidRDefault="0037511E" w:rsidP="0037511E">
            <w:pPr>
              <w:spacing w:after="0" w:line="240" w:lineRule="auto"/>
              <w:rPr>
                <w:rFonts w:ascii="Arial" w:eastAsia="Times New Roman" w:hAnsi="Arial" w:cs="Arial"/>
                <w:color w:val="828282"/>
                <w:lang w:eastAsia="ru-RU"/>
              </w:rPr>
            </w:pP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t>Отдел по управлению муниципальным имуществом администрации муниципального образования Тбилисский район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  <w:t>(Наименование заказчика комплексных кадастровых работ)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ADC6D" w14:textId="77777777" w:rsidR="0037511E" w:rsidRPr="0037511E" w:rsidRDefault="0037511E" w:rsidP="0037511E">
            <w:pPr>
              <w:spacing w:after="0" w:line="240" w:lineRule="auto"/>
              <w:rPr>
                <w:rFonts w:ascii="Arial" w:eastAsia="Times New Roman" w:hAnsi="Arial" w:cs="Arial"/>
                <w:color w:val="828282"/>
                <w:lang w:eastAsia="ru-RU"/>
              </w:rPr>
            </w:pPr>
            <w:hyperlink r:id="rId4" w:history="1">
              <w:r w:rsidRPr="0037511E">
                <w:rPr>
                  <w:rFonts w:ascii="Arial" w:eastAsia="Times New Roman" w:hAnsi="Arial" w:cs="Arial"/>
                  <w:color w:val="157FC4"/>
                  <w:u w:val="single"/>
                  <w:lang w:eastAsia="ru-RU"/>
                </w:rPr>
                <w:t>https://adm-tbilisskaya.ru/</w:t>
              </w:r>
            </w:hyperlink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  <w:t>(Адрес сайта)</w:t>
            </w:r>
          </w:p>
        </w:tc>
      </w:tr>
      <w:tr w:rsidR="0037511E" w:rsidRPr="0037511E" w14:paraId="3C0F0B2D" w14:textId="77777777" w:rsidTr="003751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95A07" w14:textId="77777777" w:rsidR="0037511E" w:rsidRPr="0037511E" w:rsidRDefault="0037511E" w:rsidP="0037511E">
            <w:pPr>
              <w:spacing w:after="0" w:line="240" w:lineRule="auto"/>
              <w:rPr>
                <w:rFonts w:ascii="Arial" w:eastAsia="Times New Roman" w:hAnsi="Arial" w:cs="Arial"/>
                <w:color w:val="828282"/>
                <w:lang w:eastAsia="ru-RU"/>
              </w:rPr>
            </w:pP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t>Департамент имущественных отношений Краснодарского края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FA08C" w14:textId="77777777" w:rsidR="0037511E" w:rsidRPr="0037511E" w:rsidRDefault="0037511E" w:rsidP="0037511E">
            <w:pPr>
              <w:spacing w:after="0" w:line="240" w:lineRule="auto"/>
              <w:rPr>
                <w:rFonts w:ascii="Arial" w:eastAsia="Times New Roman" w:hAnsi="Arial" w:cs="Arial"/>
                <w:color w:val="828282"/>
                <w:lang w:eastAsia="ru-RU"/>
              </w:rPr>
            </w:pPr>
            <w:hyperlink r:id="rId5" w:history="1">
              <w:r w:rsidRPr="0037511E">
                <w:rPr>
                  <w:rFonts w:ascii="Arial" w:eastAsia="Times New Roman" w:hAnsi="Arial" w:cs="Arial"/>
                  <w:color w:val="157FC4"/>
                  <w:u w:val="single"/>
                  <w:lang w:eastAsia="ru-RU"/>
                </w:rPr>
                <w:t>https://diok.krasnodar.ru/</w:t>
              </w:r>
            </w:hyperlink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  <w:t>(Адрес сайта)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  <w:t> </w:t>
            </w:r>
          </w:p>
        </w:tc>
      </w:tr>
      <w:tr w:rsidR="0037511E" w:rsidRPr="0037511E" w14:paraId="229AD7EE" w14:textId="77777777" w:rsidTr="003751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CA1E7" w14:textId="77777777" w:rsidR="0037511E" w:rsidRPr="0037511E" w:rsidRDefault="0037511E" w:rsidP="0037511E">
            <w:pPr>
              <w:spacing w:after="0" w:line="240" w:lineRule="auto"/>
              <w:rPr>
                <w:rFonts w:ascii="Arial" w:eastAsia="Times New Roman" w:hAnsi="Arial" w:cs="Arial"/>
                <w:color w:val="828282"/>
                <w:lang w:eastAsia="ru-RU"/>
              </w:rPr>
            </w:pP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t>Федеральная служба государственной регистрации, кадастра и картографии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  <w:t>(Наименование органа кадастрового учета)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BEB9D" w14:textId="77777777" w:rsidR="0037511E" w:rsidRPr="0037511E" w:rsidRDefault="0037511E" w:rsidP="0037511E">
            <w:pPr>
              <w:spacing w:after="0" w:line="240" w:lineRule="auto"/>
              <w:rPr>
                <w:rFonts w:ascii="Arial" w:eastAsia="Times New Roman" w:hAnsi="Arial" w:cs="Arial"/>
                <w:color w:val="828282"/>
                <w:lang w:eastAsia="ru-RU"/>
              </w:rPr>
            </w:pPr>
            <w:hyperlink r:id="rId6" w:history="1">
              <w:r w:rsidRPr="0037511E">
                <w:rPr>
                  <w:rFonts w:ascii="Arial" w:eastAsia="Times New Roman" w:hAnsi="Arial" w:cs="Arial"/>
                  <w:color w:val="157FC4"/>
                  <w:u w:val="single"/>
                  <w:lang w:eastAsia="ru-RU"/>
                </w:rPr>
                <w:t>https://rosreestr.gov.ru/</w:t>
              </w:r>
            </w:hyperlink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  <w:t>(Адрес сайта)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  <w:t> </w:t>
            </w:r>
          </w:p>
        </w:tc>
      </w:tr>
      <w:tr w:rsidR="0037511E" w:rsidRPr="0037511E" w14:paraId="0F685AA8" w14:textId="77777777" w:rsidTr="0037511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3749A" w14:textId="77777777" w:rsidR="0037511E" w:rsidRDefault="0037511E" w:rsidP="0037511E">
            <w:pPr>
              <w:spacing w:after="0" w:line="240" w:lineRule="auto"/>
              <w:rPr>
                <w:rFonts w:ascii="Arial" w:eastAsia="Times New Roman" w:hAnsi="Arial" w:cs="Arial"/>
                <w:color w:val="828282"/>
                <w:lang w:eastAsia="ru-RU"/>
              </w:rPr>
            </w:pPr>
          </w:p>
          <w:p w14:paraId="2FEA09C3" w14:textId="5158EB21" w:rsidR="0037511E" w:rsidRDefault="0037511E" w:rsidP="0037511E">
            <w:pPr>
              <w:spacing w:after="0" w:line="240" w:lineRule="auto"/>
              <w:rPr>
                <w:rFonts w:ascii="Arial" w:eastAsia="Times New Roman" w:hAnsi="Arial" w:cs="Arial"/>
                <w:color w:val="828282"/>
                <w:lang w:eastAsia="ru-RU"/>
              </w:rPr>
            </w:pPr>
            <w:r>
              <w:rPr>
                <w:rFonts w:ascii="Arial" w:eastAsia="Times New Roman" w:hAnsi="Arial" w:cs="Arial"/>
                <w:color w:val="828282"/>
                <w:lang w:eastAsia="ru-RU"/>
              </w:rPr>
              <w:t xml:space="preserve">        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t>  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23:29:0304303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  <w:t>состоится по адресу: Краснодарский край, Тбилисский район, станица Тбилисская, ул. Новая, 33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  <w:t>(здание администрации Тбилисского сельского поселения)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  <w:t>"27" июня 2024 г. в 14 часов 00 минут.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</w:r>
          </w:p>
          <w:p w14:paraId="40014899" w14:textId="628C9838" w:rsidR="0037511E" w:rsidRDefault="0037511E" w:rsidP="0037511E">
            <w:pPr>
              <w:spacing w:after="0" w:line="240" w:lineRule="auto"/>
              <w:rPr>
                <w:rFonts w:ascii="Arial" w:eastAsia="Times New Roman" w:hAnsi="Arial" w:cs="Arial"/>
                <w:color w:val="828282"/>
                <w:lang w:eastAsia="ru-RU"/>
              </w:rPr>
            </w:pPr>
            <w:r>
              <w:rPr>
                <w:rFonts w:ascii="Arial" w:eastAsia="Times New Roman" w:hAnsi="Arial" w:cs="Arial"/>
                <w:color w:val="828282"/>
                <w:lang w:eastAsia="ru-RU"/>
              </w:rPr>
              <w:t xml:space="preserve">          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828282"/>
                <w:lang w:eastAsia="ru-RU"/>
              </w:rPr>
              <w:t xml:space="preserve">         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>
              <w:rPr>
                <w:rFonts w:ascii="Arial" w:eastAsia="Times New Roman" w:hAnsi="Arial" w:cs="Arial"/>
                <w:color w:val="828282"/>
                <w:lang w:eastAsia="ru-RU"/>
              </w:rPr>
              <w:t xml:space="preserve">  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t>с "10" июня 2024 г. по "27" июня 2024 г. и</w:t>
            </w:r>
            <w:r>
              <w:rPr>
                <w:rFonts w:ascii="Arial" w:eastAsia="Times New Roman" w:hAnsi="Arial" w:cs="Arial"/>
                <w:color w:val="828282"/>
                <w:lang w:eastAsia="ru-RU"/>
              </w:rPr>
              <w:t xml:space="preserve">  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t>с "28" июня 2024 г. по "2" июля 2024 г.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</w:r>
          </w:p>
          <w:p w14:paraId="295A7C89" w14:textId="346C1C30" w:rsidR="0037511E" w:rsidRPr="0037511E" w:rsidRDefault="0037511E" w:rsidP="0037511E">
            <w:pPr>
              <w:spacing w:after="0" w:line="240" w:lineRule="auto"/>
              <w:rPr>
                <w:rFonts w:ascii="Arial" w:eastAsia="Times New Roman" w:hAnsi="Arial" w:cs="Arial"/>
                <w:color w:val="828282"/>
                <w:lang w:eastAsia="ru-RU"/>
              </w:rPr>
            </w:pPr>
            <w:r>
              <w:rPr>
                <w:rFonts w:ascii="Arial" w:eastAsia="Times New Roman" w:hAnsi="Arial" w:cs="Arial"/>
                <w:color w:val="828282"/>
                <w:lang w:eastAsia="ru-RU"/>
              </w:rPr>
              <w:t xml:space="preserve">          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t>Возражения оформляются в соответствии с частью 15 статьи 42.10 Федерального закона от 24 июля 2007 г. №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  <w:r w:rsidRPr="0037511E">
              <w:rPr>
                <w:rFonts w:ascii="Arial" w:eastAsia="Times New Roman" w:hAnsi="Arial" w:cs="Arial"/>
                <w:color w:val="828282"/>
                <w:lang w:eastAsia="ru-RU"/>
              </w:rPr>
              <w:br/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024E4F8E" w14:textId="5E8CBC5A" w:rsidR="00AC2BFA" w:rsidRDefault="00AC2BFA"/>
    <w:sectPr w:rsidR="00AC2BFA" w:rsidSect="00375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87"/>
    <w:rsid w:val="0037511E"/>
    <w:rsid w:val="00942013"/>
    <w:rsid w:val="00AC2BFA"/>
    <w:rsid w:val="00C1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21DA"/>
  <w15:docId w15:val="{68B331C3-7A4B-4CFE-A402-AD5F4891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https://diok.krasnodar.ru/" TargetMode="External"/><Relationship Id="rId4" Type="http://schemas.openxmlformats.org/officeDocument/2006/relationships/hyperlink" Target="https://adm-tbilis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SAdmin</cp:lastModifiedBy>
  <cp:revision>2</cp:revision>
  <dcterms:created xsi:type="dcterms:W3CDTF">2024-06-13T08:16:00Z</dcterms:created>
  <dcterms:modified xsi:type="dcterms:W3CDTF">2024-06-13T08:16:00Z</dcterms:modified>
</cp:coreProperties>
</file>