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F" w:rsidRPr="0054281F" w:rsidRDefault="0054281F" w:rsidP="0054281F">
      <w:pPr>
        <w:jc w:val="right"/>
        <w:rPr>
          <w:rFonts w:ascii="Century" w:hAnsi="Century"/>
          <w:sz w:val="24"/>
          <w:szCs w:val="24"/>
        </w:rPr>
      </w:pPr>
    </w:p>
    <w:p w:rsidR="00EE1F3B" w:rsidRPr="00EE1F3B" w:rsidRDefault="00EE1F3B" w:rsidP="00EE1F3B">
      <w:pPr>
        <w:jc w:val="right"/>
        <w:rPr>
          <w:rFonts w:ascii="Century" w:hAnsi="Century"/>
          <w:b/>
          <w:sz w:val="28"/>
          <w:szCs w:val="24"/>
        </w:rPr>
      </w:pPr>
      <w:r>
        <w:rPr>
          <w:rFonts w:ascii="Century" w:hAnsi="Century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364490</wp:posOffset>
            </wp:positionV>
            <wp:extent cx="3500755" cy="1422400"/>
            <wp:effectExtent l="19050" t="0" r="4445" b="0"/>
            <wp:wrapTight wrapText="bothSides">
              <wp:wrapPolygon edited="0">
                <wp:start x="-118" y="0"/>
                <wp:lineTo x="-118" y="21407"/>
                <wp:lineTo x="21627" y="21407"/>
                <wp:lineTo x="21627" y="0"/>
                <wp:lineTo x="-118" y="0"/>
              </wp:wrapPolygon>
            </wp:wrapTight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F3B">
        <w:rPr>
          <w:rFonts w:ascii="Century" w:hAnsi="Century"/>
          <w:b/>
          <w:sz w:val="28"/>
          <w:szCs w:val="24"/>
        </w:rPr>
        <w:t>Пользуйтесь электронными услугами Росреестра</w:t>
      </w:r>
    </w:p>
    <w:p w:rsidR="00000000" w:rsidRDefault="0054281F" w:rsidP="00EE1F3B">
      <w:pPr>
        <w:spacing w:after="0"/>
        <w:ind w:firstLine="709"/>
        <w:jc w:val="both"/>
        <w:rPr>
          <w:rFonts w:ascii="Century" w:hAnsi="Century"/>
          <w:i/>
          <w:sz w:val="24"/>
          <w:szCs w:val="24"/>
        </w:rPr>
      </w:pPr>
      <w:r w:rsidRPr="0054281F">
        <w:rPr>
          <w:rFonts w:ascii="Century" w:hAnsi="Century"/>
          <w:i/>
          <w:sz w:val="24"/>
          <w:szCs w:val="24"/>
        </w:rPr>
        <w:t xml:space="preserve">С </w:t>
      </w:r>
      <w:r>
        <w:rPr>
          <w:rFonts w:ascii="Century" w:hAnsi="Century"/>
          <w:i/>
          <w:sz w:val="24"/>
          <w:szCs w:val="24"/>
        </w:rPr>
        <w:t xml:space="preserve">1 </w:t>
      </w:r>
      <w:r w:rsidRPr="0054281F">
        <w:rPr>
          <w:rFonts w:ascii="Century" w:hAnsi="Century"/>
          <w:i/>
          <w:sz w:val="24"/>
          <w:szCs w:val="24"/>
        </w:rPr>
        <w:t xml:space="preserve">января </w:t>
      </w:r>
      <w:r>
        <w:rPr>
          <w:rFonts w:ascii="Century" w:hAnsi="Century"/>
          <w:i/>
          <w:sz w:val="24"/>
          <w:szCs w:val="24"/>
        </w:rPr>
        <w:t>по 1 июня</w:t>
      </w:r>
      <w:r w:rsidRPr="0054281F">
        <w:rPr>
          <w:rFonts w:ascii="Century" w:hAnsi="Century"/>
          <w:i/>
          <w:sz w:val="24"/>
          <w:szCs w:val="24"/>
        </w:rPr>
        <w:t xml:space="preserve"> </w:t>
      </w:r>
      <w:r>
        <w:rPr>
          <w:rFonts w:ascii="Century" w:hAnsi="Century"/>
          <w:i/>
          <w:sz w:val="24"/>
          <w:szCs w:val="24"/>
        </w:rPr>
        <w:t xml:space="preserve">Кадастровой палатой </w:t>
      </w:r>
      <w:r w:rsidR="00751214">
        <w:rPr>
          <w:rFonts w:ascii="Century" w:hAnsi="Century"/>
          <w:i/>
          <w:sz w:val="24"/>
          <w:szCs w:val="24"/>
        </w:rPr>
        <w:t xml:space="preserve">на Кубани </w:t>
      </w:r>
      <w:r w:rsidRPr="0054281F">
        <w:rPr>
          <w:rFonts w:ascii="Century" w:hAnsi="Century"/>
          <w:i/>
          <w:sz w:val="24"/>
          <w:szCs w:val="24"/>
        </w:rPr>
        <w:t>оказано более 48 тыс</w:t>
      </w:r>
      <w:r>
        <w:rPr>
          <w:rFonts w:ascii="Century" w:hAnsi="Century"/>
          <w:i/>
          <w:sz w:val="24"/>
          <w:szCs w:val="24"/>
        </w:rPr>
        <w:t>.</w:t>
      </w:r>
      <w:r w:rsidRPr="0054281F">
        <w:rPr>
          <w:rFonts w:ascii="Century" w:hAnsi="Century"/>
          <w:i/>
          <w:sz w:val="24"/>
          <w:szCs w:val="24"/>
        </w:rPr>
        <w:t xml:space="preserve"> услуг в электронном виде.</w:t>
      </w:r>
    </w:p>
    <w:p w:rsidR="00751214" w:rsidRDefault="00751214" w:rsidP="00EE1F3B">
      <w:pPr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Доля электронных услуг от числа всех оказанных составила более 22%. </w:t>
      </w:r>
      <w:r w:rsidR="0027370F">
        <w:rPr>
          <w:rFonts w:ascii="Century" w:hAnsi="Century"/>
          <w:sz w:val="24"/>
          <w:szCs w:val="24"/>
        </w:rPr>
        <w:t xml:space="preserve">Чаще всего с использованием портала Росреестра пользователи создавали запросы на получение выписок из Единого государственного реестра недвижимости (ЕГРН), содержащие сведения о земельных участках. Таких запросов – более 24 тыс. 23,3 тыс. </w:t>
      </w:r>
      <w:proofErr w:type="spellStart"/>
      <w:r w:rsidR="0027370F">
        <w:rPr>
          <w:rFonts w:ascii="Century" w:hAnsi="Century"/>
          <w:sz w:val="24"/>
          <w:szCs w:val="24"/>
        </w:rPr>
        <w:t>онлайн-запросов</w:t>
      </w:r>
      <w:proofErr w:type="spellEnd"/>
      <w:r w:rsidR="0027370F">
        <w:rPr>
          <w:rFonts w:ascii="Century" w:hAnsi="Century"/>
          <w:sz w:val="24"/>
          <w:szCs w:val="24"/>
        </w:rPr>
        <w:t xml:space="preserve"> было подано на получение сведений из ЕГРН об объектах капитального строительства. </w:t>
      </w:r>
      <w:r w:rsidR="00EE1F3B">
        <w:rPr>
          <w:rFonts w:ascii="Century" w:hAnsi="Century"/>
          <w:sz w:val="24"/>
          <w:szCs w:val="24"/>
        </w:rPr>
        <w:t>Через портал Росреестра было подано 240 заявлений на осуществление государственного кадастрового учета в отношении земельных участков и 197 – в отношении объектов капитального строительства.</w:t>
      </w:r>
    </w:p>
    <w:p w:rsidR="0027370F" w:rsidRDefault="0027370F" w:rsidP="00EE1F3B">
      <w:pPr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На портале Росреестра доступны следующие виды государственных услуг в электронном виде:</w:t>
      </w:r>
    </w:p>
    <w:p w:rsidR="0027370F" w:rsidRDefault="0027370F" w:rsidP="00EE1F3B">
      <w:pPr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– государственный кадастровый учет;</w:t>
      </w:r>
    </w:p>
    <w:p w:rsidR="0027370F" w:rsidRDefault="0027370F" w:rsidP="00EE1F3B">
      <w:pPr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– государственная регистрация прав;</w:t>
      </w:r>
    </w:p>
    <w:p w:rsidR="0027370F" w:rsidRDefault="0027370F" w:rsidP="00EE1F3B">
      <w:pPr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– государственный кадастровый учет и регистрация прав одновременно;</w:t>
      </w:r>
    </w:p>
    <w:p w:rsidR="0027370F" w:rsidRDefault="0027370F" w:rsidP="00EE1F3B">
      <w:pPr>
        <w:spacing w:after="0"/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– выписка из ЕГРН об основных характеристиках и зарегистрированных правах на объект недвижимости; о кадастровой стоимости объекта недвижимости; о переходе прав на объект недвижимости; о содержании правоустанавливающих документов. </w:t>
      </w:r>
    </w:p>
    <w:p w:rsidR="0027370F" w:rsidRDefault="0027370F" w:rsidP="00EE1F3B">
      <w:pPr>
        <w:spacing w:after="0"/>
        <w:ind w:firstLine="709"/>
        <w:jc w:val="both"/>
      </w:pPr>
      <w:r>
        <w:rPr>
          <w:rFonts w:ascii="Century" w:hAnsi="Century"/>
          <w:sz w:val="24"/>
          <w:szCs w:val="24"/>
        </w:rPr>
        <w:t xml:space="preserve">Подробное руководство по получению услуг в электронном виде доступно заявителю по ссылке: </w:t>
      </w:r>
      <w:hyperlink r:id="rId5" w:history="1">
        <w:r w:rsidRPr="00F9710D">
          <w:rPr>
            <w:rStyle w:val="a3"/>
            <w:rFonts w:ascii="Century" w:hAnsi="Century" w:cs="Segoe UI"/>
            <w:sz w:val="24"/>
          </w:rPr>
          <w:t>http://kadastr.ru/site/sposoby/electronic.htm</w:t>
        </w:r>
      </w:hyperlink>
      <w:r>
        <w:t>.</w:t>
      </w:r>
    </w:p>
    <w:p w:rsidR="00EE1F3B" w:rsidRPr="00EE1F3B" w:rsidRDefault="00EE1F3B" w:rsidP="00EE1F3B">
      <w:pPr>
        <w:spacing w:after="0"/>
        <w:ind w:firstLine="709"/>
      </w:pPr>
    </w:p>
    <w:p w:rsidR="00EE1F3B" w:rsidRPr="00EE1F3B" w:rsidRDefault="00EE1F3B" w:rsidP="00EE1F3B">
      <w:pPr>
        <w:jc w:val="right"/>
        <w:rPr>
          <w:rFonts w:ascii="Century" w:hAnsi="Century"/>
          <w:i/>
          <w:szCs w:val="24"/>
        </w:rPr>
      </w:pPr>
      <w:r w:rsidRPr="00EE1F3B">
        <w:rPr>
          <w:rFonts w:ascii="Century" w:hAnsi="Century"/>
          <w:i/>
          <w:szCs w:val="24"/>
        </w:rPr>
        <w:t>Пресс-служба филиала ФГБУ «ФКП Росреестра» по Краснодарскому краю</w:t>
      </w:r>
    </w:p>
    <w:sectPr w:rsidR="00EE1F3B" w:rsidRPr="00EE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76110"/>
    <w:rsid w:val="0027370F"/>
    <w:rsid w:val="0054281F"/>
    <w:rsid w:val="00751214"/>
    <w:rsid w:val="00812B63"/>
    <w:rsid w:val="00E76110"/>
    <w:rsid w:val="00E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7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astr.ru/site/sposoby/electronic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1223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2</cp:revision>
  <dcterms:created xsi:type="dcterms:W3CDTF">2017-07-05T12:30:00Z</dcterms:created>
  <dcterms:modified xsi:type="dcterms:W3CDTF">2017-07-05T13:41:00Z</dcterms:modified>
</cp:coreProperties>
</file>