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90" w:rsidRPr="009B6990" w:rsidRDefault="00D96487" w:rsidP="009B6990">
      <w:pPr>
        <w:pStyle w:val="a3"/>
        <w:spacing w:before="0" w:beforeAutospacing="0" w:after="0" w:afterAutospacing="0" w:line="586" w:lineRule="atLeast"/>
        <w:jc w:val="center"/>
        <w:rPr>
          <w:b/>
          <w:bCs/>
          <w:color w:val="0000CC"/>
          <w:sz w:val="36"/>
          <w:szCs w:val="36"/>
          <w:bdr w:val="none" w:sz="0" w:space="0" w:color="auto" w:frame="1"/>
          <w:shd w:val="clear" w:color="auto" w:fill="FFFFFF"/>
        </w:rPr>
      </w:pPr>
      <w:r w:rsidRPr="009B6990">
        <w:rPr>
          <w:b/>
          <w:bCs/>
          <w:color w:val="0000CC"/>
          <w:sz w:val="36"/>
          <w:szCs w:val="36"/>
          <w:bdr w:val="none" w:sz="0" w:space="0" w:color="auto" w:frame="1"/>
          <w:shd w:val="clear" w:color="auto" w:fill="FFFFFF"/>
        </w:rPr>
        <w:t xml:space="preserve">О государственном и муниципальном имуществе, </w:t>
      </w:r>
    </w:p>
    <w:p w:rsidR="00D96487" w:rsidRDefault="00D96487" w:rsidP="009B6990">
      <w:pPr>
        <w:pStyle w:val="a3"/>
        <w:spacing w:before="0" w:beforeAutospacing="0" w:after="0" w:afterAutospacing="0" w:line="586" w:lineRule="atLeast"/>
        <w:jc w:val="center"/>
        <w:rPr>
          <w:b/>
          <w:bCs/>
          <w:color w:val="0000CC"/>
          <w:sz w:val="36"/>
          <w:szCs w:val="36"/>
          <w:bdr w:val="none" w:sz="0" w:space="0" w:color="auto" w:frame="1"/>
          <w:shd w:val="clear" w:color="auto" w:fill="FFFFFF"/>
        </w:rPr>
      </w:pPr>
      <w:proofErr w:type="gramStart"/>
      <w:r w:rsidRPr="009B6990">
        <w:rPr>
          <w:b/>
          <w:bCs/>
          <w:color w:val="0000CC"/>
          <w:sz w:val="36"/>
          <w:szCs w:val="36"/>
          <w:bdr w:val="none" w:sz="0" w:space="0" w:color="auto" w:frame="1"/>
          <w:shd w:val="clear" w:color="auto" w:fill="FFFFFF"/>
        </w:rPr>
        <w:t>включенном</w:t>
      </w:r>
      <w:proofErr w:type="gramEnd"/>
      <w:r w:rsidRPr="009B6990">
        <w:rPr>
          <w:b/>
          <w:bCs/>
          <w:color w:val="0000CC"/>
          <w:sz w:val="36"/>
          <w:szCs w:val="36"/>
          <w:bdr w:val="none" w:sz="0" w:space="0" w:color="auto" w:frame="1"/>
          <w:shd w:val="clear" w:color="auto" w:fill="FFFFFF"/>
        </w:rPr>
        <w:t xml:space="preserve"> в перечни:</w:t>
      </w:r>
    </w:p>
    <w:p w:rsidR="009B6990" w:rsidRPr="009B6990" w:rsidRDefault="009B6990" w:rsidP="009B6990">
      <w:pPr>
        <w:pStyle w:val="a3"/>
        <w:spacing w:before="0" w:beforeAutospacing="0" w:after="0" w:afterAutospacing="0" w:line="586" w:lineRule="atLeast"/>
        <w:jc w:val="center"/>
        <w:rPr>
          <w:color w:val="0000CC"/>
          <w:sz w:val="36"/>
          <w:szCs w:val="36"/>
        </w:rPr>
      </w:pPr>
    </w:p>
    <w:p w:rsidR="00D96487" w:rsidRPr="009B6990" w:rsidRDefault="00D96487" w:rsidP="00D96487">
      <w:pPr>
        <w:pStyle w:val="a3"/>
        <w:spacing w:before="0" w:beforeAutospacing="0" w:after="0" w:afterAutospacing="0" w:line="586" w:lineRule="atLeast"/>
        <w:ind w:firstLine="708"/>
        <w:jc w:val="both"/>
        <w:rPr>
          <w:color w:val="000099"/>
          <w:sz w:val="28"/>
          <w:szCs w:val="28"/>
        </w:rPr>
      </w:pP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Оказание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имущественной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поддержки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субъектам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малого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и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среднего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предпринимательства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, а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также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организациям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,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образующим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инфраструктуру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поддержки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субъектов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малого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и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среднего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предпринимательства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(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за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исключением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указанных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в</w:t>
      </w:r>
      <w:r w:rsidRPr="009B6990">
        <w:rPr>
          <w:rStyle w:val="apple-converted-space"/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 </w:t>
      </w:r>
      <w:proofErr w:type="spellStart"/>
      <w:r w:rsidRPr="009B6990">
        <w:rPr>
          <w:color w:val="000099"/>
          <w:sz w:val="28"/>
          <w:szCs w:val="28"/>
        </w:rPr>
        <w:fldChar w:fldCharType="begin"/>
      </w:r>
      <w:r w:rsidRPr="009B6990">
        <w:rPr>
          <w:color w:val="000099"/>
          <w:sz w:val="28"/>
          <w:szCs w:val="28"/>
        </w:rPr>
        <w:instrText xml:space="preserve"> HYPERLINK "http://base.garant.ru/12154854/" \l "block_15" </w:instrText>
      </w:r>
      <w:r w:rsidRPr="009B6990">
        <w:rPr>
          <w:color w:val="000099"/>
          <w:sz w:val="28"/>
          <w:szCs w:val="28"/>
        </w:rPr>
        <w:fldChar w:fldCharType="separate"/>
      </w:r>
      <w:r w:rsidRPr="009B6990">
        <w:rPr>
          <w:rStyle w:val="a4"/>
          <w:color w:val="000099"/>
          <w:sz w:val="28"/>
          <w:szCs w:val="28"/>
          <w:u w:val="none"/>
          <w:bdr w:val="none" w:sz="0" w:space="0" w:color="auto" w:frame="1"/>
          <w:lang w:val="de-DE"/>
        </w:rPr>
        <w:t>ст</w:t>
      </w:r>
      <w:proofErr w:type="spellEnd"/>
      <w:r w:rsidR="009B6990" w:rsidRPr="009B6990">
        <w:rPr>
          <w:rStyle w:val="a4"/>
          <w:color w:val="000099"/>
          <w:sz w:val="28"/>
          <w:szCs w:val="28"/>
          <w:u w:val="none"/>
          <w:bdr w:val="none" w:sz="0" w:space="0" w:color="auto" w:frame="1"/>
        </w:rPr>
        <w:t>.</w:t>
      </w:r>
      <w:r w:rsidRPr="009B6990">
        <w:rPr>
          <w:rStyle w:val="a4"/>
          <w:color w:val="000099"/>
          <w:sz w:val="28"/>
          <w:szCs w:val="28"/>
          <w:u w:val="none"/>
          <w:bdr w:val="none" w:sz="0" w:space="0" w:color="auto" w:frame="1"/>
          <w:lang w:val="de-DE"/>
        </w:rPr>
        <w:t xml:space="preserve"> 15</w:t>
      </w:r>
      <w:r w:rsidRPr="009B6990">
        <w:rPr>
          <w:color w:val="000099"/>
          <w:sz w:val="28"/>
          <w:szCs w:val="28"/>
        </w:rPr>
        <w:fldChar w:fldCharType="end"/>
      </w:r>
      <w:r w:rsidRPr="009B6990">
        <w:rPr>
          <w:rStyle w:val="apple-converted-space"/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 </w:t>
      </w:r>
      <w:r w:rsidR="009B6990">
        <w:rPr>
          <w:rStyle w:val="apple-converted-space"/>
          <w:color w:val="00009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настоящего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Федерального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закона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государственных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фондов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поддержки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научной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,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научно-технической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,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инновационной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деятельности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,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осуществляющих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деятельность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в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форме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государственных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учреждений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),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осуществляется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органами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государственной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власти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,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органами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местного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самоуправления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в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виде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передачи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во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владение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и (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или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) в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пользование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государственного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или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муниципального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имущества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, в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том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числе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земельных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участков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,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зданий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,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строений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,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сооружений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,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нежилых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помещений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,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оборудования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,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машин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,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механизмов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,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установок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,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транспортных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средств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,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инвентаря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,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инструментов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,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на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возмездной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bookmarkStart w:id="0" w:name="_GoBack"/>
      <w:bookmarkEnd w:id="0"/>
      <w:r w:rsidR="009B6990">
        <w:rPr>
          <w:color w:val="000099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безвозмездной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основе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или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на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льготных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условиях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в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соответствии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с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государственными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программами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(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подпрограммами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)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Российской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Федерации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,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государственными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программами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(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подпрограммами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)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субъектов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Российской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Федерации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,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муниципальными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программами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(</w:t>
      </w:r>
      <w:proofErr w:type="spellStart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подпрограммами</w:t>
      </w:r>
      <w:proofErr w:type="spellEnd"/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  <w:lang w:val="de-DE"/>
        </w:rPr>
        <w:t>). </w:t>
      </w:r>
      <w:r w:rsidRPr="009B6990">
        <w:rPr>
          <w:color w:val="000099"/>
          <w:sz w:val="28"/>
          <w:szCs w:val="28"/>
          <w:bdr w:val="none" w:sz="0" w:space="0" w:color="auto" w:frame="1"/>
          <w:shd w:val="clear" w:color="auto" w:fill="FFFFFF"/>
        </w:rPr>
        <w:t>Государственного и муниципального имущества подлежащего для сдачи в аренду и включенного в перечень в настоящее время нет.</w:t>
      </w:r>
      <w:r w:rsidR="009B6990">
        <w:rPr>
          <w:color w:val="00009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B6990">
        <w:rPr>
          <w:color w:val="000099"/>
          <w:sz w:val="28"/>
          <w:szCs w:val="28"/>
          <w:bdr w:val="none" w:sz="0" w:space="0" w:color="auto" w:frame="1"/>
        </w:rPr>
        <w:t>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поселения, в настоящее время поддержки субъектов </w:t>
      </w:r>
      <w:r w:rsidRPr="009B6990">
        <w:rPr>
          <w:rStyle w:val="apple-converted-space"/>
          <w:color w:val="000099"/>
          <w:sz w:val="28"/>
          <w:szCs w:val="28"/>
          <w:bdr w:val="none" w:sz="0" w:space="0" w:color="auto" w:frame="1"/>
        </w:rPr>
        <w:t> </w:t>
      </w:r>
      <w:r w:rsidRPr="009B6990">
        <w:rPr>
          <w:color w:val="000099"/>
          <w:sz w:val="28"/>
          <w:szCs w:val="28"/>
          <w:bdr w:val="none" w:sz="0" w:space="0" w:color="auto" w:frame="1"/>
        </w:rPr>
        <w:t>малого </w:t>
      </w:r>
      <w:r w:rsidRPr="009B6990">
        <w:rPr>
          <w:rStyle w:val="apple-converted-space"/>
          <w:color w:val="000099"/>
          <w:sz w:val="28"/>
          <w:szCs w:val="28"/>
          <w:bdr w:val="none" w:sz="0" w:space="0" w:color="auto" w:frame="1"/>
        </w:rPr>
        <w:t> </w:t>
      </w:r>
      <w:r w:rsidRPr="009B6990">
        <w:rPr>
          <w:color w:val="000099"/>
          <w:sz w:val="28"/>
          <w:szCs w:val="28"/>
          <w:bdr w:val="none" w:sz="0" w:space="0" w:color="auto" w:frame="1"/>
        </w:rPr>
        <w:t>и среднего </w:t>
      </w:r>
      <w:r w:rsidRPr="009B6990">
        <w:rPr>
          <w:rStyle w:val="apple-converted-space"/>
          <w:color w:val="000099"/>
          <w:sz w:val="28"/>
          <w:szCs w:val="28"/>
          <w:bdr w:val="none" w:sz="0" w:space="0" w:color="auto" w:frame="1"/>
        </w:rPr>
        <w:t> </w:t>
      </w:r>
      <w:r w:rsidRPr="009B6990">
        <w:rPr>
          <w:color w:val="000099"/>
          <w:sz w:val="28"/>
          <w:szCs w:val="28"/>
          <w:bdr w:val="none" w:sz="0" w:space="0" w:color="auto" w:frame="1"/>
        </w:rPr>
        <w:t>предпринимательства не существует.</w:t>
      </w:r>
    </w:p>
    <w:p w:rsidR="00786381" w:rsidRPr="009B6990" w:rsidRDefault="00786381">
      <w:pPr>
        <w:rPr>
          <w:rFonts w:ascii="Times New Roman" w:hAnsi="Times New Roman" w:cs="Times New Roman"/>
          <w:color w:val="000099"/>
          <w:sz w:val="28"/>
          <w:szCs w:val="28"/>
        </w:rPr>
      </w:pPr>
    </w:p>
    <w:sectPr w:rsidR="00786381" w:rsidRPr="009B6990" w:rsidSect="009B69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6487"/>
    <w:rsid w:val="00786381"/>
    <w:rsid w:val="009B6990"/>
    <w:rsid w:val="00D9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6487"/>
  </w:style>
  <w:style w:type="character" w:styleId="a4">
    <w:name w:val="Hyperlink"/>
    <w:basedOn w:val="a0"/>
    <w:uiPriority w:val="99"/>
    <w:semiHidden/>
    <w:unhideWhenUsed/>
    <w:rsid w:val="00D964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SAdmin</cp:lastModifiedBy>
  <cp:revision>2</cp:revision>
  <dcterms:created xsi:type="dcterms:W3CDTF">2018-03-22T13:34:00Z</dcterms:created>
  <dcterms:modified xsi:type="dcterms:W3CDTF">2018-03-22T13:34:00Z</dcterms:modified>
</cp:coreProperties>
</file>