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9" w:rsidRPr="000E4209" w:rsidRDefault="000E4209" w:rsidP="000E4209">
      <w:pPr>
        <w:spacing w:after="0" w:line="240" w:lineRule="auto"/>
        <w:ind w:firstLine="709"/>
        <w:jc w:val="right"/>
        <w:rPr>
          <w:rFonts w:ascii="Century" w:hAnsi="Century"/>
          <w:b/>
          <w:sz w:val="24"/>
          <w:szCs w:val="24"/>
        </w:rPr>
      </w:pPr>
      <w:r w:rsidRPr="000E4209">
        <w:rPr>
          <w:rFonts w:ascii="Century" w:hAnsi="Century"/>
          <w:b/>
          <w:sz w:val="24"/>
          <w:szCs w:val="24"/>
        </w:rPr>
        <w:t>Пресс-релиз</w:t>
      </w:r>
    </w:p>
    <w:p w:rsidR="000E4209" w:rsidRPr="000E4209" w:rsidRDefault="0029143B" w:rsidP="000E4209">
      <w:pPr>
        <w:spacing w:after="0" w:line="240" w:lineRule="auto"/>
        <w:jc w:val="right"/>
        <w:rPr>
          <w:rFonts w:ascii="Century" w:hAnsi="Century"/>
          <w:b/>
          <w:sz w:val="28"/>
          <w:szCs w:val="24"/>
        </w:rPr>
      </w:pPr>
      <w:r>
        <w:rPr>
          <w:rFonts w:ascii="Century" w:hAnsi="Century"/>
          <w:b/>
          <w:sz w:val="28"/>
          <w:szCs w:val="24"/>
        </w:rPr>
        <w:t>За электронной подписью в Удостоверяющий центр Кадастровой палаты</w:t>
      </w:r>
    </w:p>
    <w:p w:rsidR="000E4209" w:rsidRDefault="000E4209" w:rsidP="000E420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7F778B" w:rsidRDefault="000E4209" w:rsidP="00775E35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91440</wp:posOffset>
            </wp:positionV>
            <wp:extent cx="3128010" cy="1268095"/>
            <wp:effectExtent l="19050" t="0" r="0" b="0"/>
            <wp:wrapTight wrapText="bothSides">
              <wp:wrapPolygon edited="0">
                <wp:start x="-132" y="0"/>
                <wp:lineTo x="-132" y="21416"/>
                <wp:lineTo x="21574" y="21416"/>
                <wp:lineTo x="21574" y="0"/>
                <wp:lineTo x="-132" y="0"/>
              </wp:wrapPolygon>
            </wp:wrapTight>
            <wp:docPr id="2" name="Рисунок 2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5B3">
        <w:rPr>
          <w:rFonts w:ascii="Century" w:hAnsi="Century"/>
          <w:sz w:val="24"/>
          <w:szCs w:val="24"/>
        </w:rPr>
        <w:t>В начале календарной весны 2017</w:t>
      </w:r>
      <w:r w:rsidR="00775E35">
        <w:rPr>
          <w:rFonts w:ascii="Century" w:hAnsi="Century"/>
          <w:sz w:val="24"/>
          <w:szCs w:val="24"/>
        </w:rPr>
        <w:t xml:space="preserve"> года </w:t>
      </w:r>
      <w:r w:rsidR="007F778B">
        <w:rPr>
          <w:rFonts w:ascii="Century" w:hAnsi="Century"/>
          <w:sz w:val="24"/>
          <w:szCs w:val="24"/>
        </w:rPr>
        <w:t>заработал</w:t>
      </w:r>
      <w:r w:rsidR="00775E35">
        <w:rPr>
          <w:rFonts w:ascii="Century" w:hAnsi="Century"/>
          <w:sz w:val="24"/>
          <w:szCs w:val="24"/>
        </w:rPr>
        <w:t xml:space="preserve"> </w:t>
      </w:r>
      <w:hyperlink r:id="rId6" w:history="1">
        <w:r w:rsidR="001D3335" w:rsidRPr="001D3335">
          <w:rPr>
            <w:rStyle w:val="a3"/>
            <w:rFonts w:ascii="Century" w:hAnsi="Century"/>
            <w:sz w:val="24"/>
            <w:szCs w:val="24"/>
          </w:rPr>
          <w:t>аккредитованный</w:t>
        </w:r>
        <w:r w:rsidR="00775E35">
          <w:rPr>
            <w:rStyle w:val="a3"/>
            <w:rFonts w:ascii="Century" w:hAnsi="Century"/>
            <w:sz w:val="24"/>
            <w:szCs w:val="24"/>
          </w:rPr>
          <w:t xml:space="preserve"> </w:t>
        </w:r>
        <w:r w:rsidR="001D3335" w:rsidRPr="001D3335">
          <w:rPr>
            <w:rStyle w:val="a3"/>
            <w:rFonts w:ascii="Century" w:hAnsi="Century"/>
            <w:sz w:val="24"/>
            <w:szCs w:val="24"/>
          </w:rPr>
          <w:t>У</w:t>
        </w:r>
        <w:r w:rsidR="007F778B" w:rsidRPr="001D3335">
          <w:rPr>
            <w:rStyle w:val="a3"/>
            <w:rFonts w:ascii="Century" w:hAnsi="Century"/>
            <w:sz w:val="24"/>
            <w:szCs w:val="24"/>
          </w:rPr>
          <w:t>достоверяющий центр ФГБУ «ФКП Росреестра»</w:t>
        </w:r>
      </w:hyperlink>
      <w:r w:rsidR="007F778B">
        <w:rPr>
          <w:rFonts w:ascii="Century" w:hAnsi="Century"/>
          <w:sz w:val="24"/>
          <w:szCs w:val="24"/>
        </w:rPr>
        <w:t xml:space="preserve">, </w:t>
      </w:r>
      <w:r w:rsidR="001D3335">
        <w:rPr>
          <w:rFonts w:ascii="Century" w:hAnsi="Century"/>
          <w:sz w:val="24"/>
          <w:szCs w:val="24"/>
        </w:rPr>
        <w:t>предоставляющий</w:t>
      </w:r>
      <w:r w:rsidR="007F778B">
        <w:rPr>
          <w:rFonts w:ascii="Century" w:hAnsi="Century"/>
          <w:sz w:val="24"/>
          <w:szCs w:val="24"/>
        </w:rPr>
        <w:t xml:space="preserve"> услуги по </w:t>
      </w:r>
      <w:r w:rsidR="001D3335">
        <w:rPr>
          <w:rFonts w:ascii="Century" w:hAnsi="Century"/>
          <w:sz w:val="24"/>
          <w:szCs w:val="24"/>
        </w:rPr>
        <w:t xml:space="preserve">созданию, выдаче и обслуживанию квалифицированных сертификатов ключей электронной подписи. </w:t>
      </w:r>
    </w:p>
    <w:p w:rsidR="001D3335" w:rsidRDefault="001D3335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Электронная подпись – это информация в электронной форме, которая используется для определения лица, подписывающего информацию. В настоящий момент электронную подпись можно применять при получении большинства видов госуслуг на федеральном портале </w:t>
      </w:r>
      <w:hyperlink r:id="rId7" w:history="1">
        <w:r w:rsidRPr="00906F5E">
          <w:rPr>
            <w:rStyle w:val="a3"/>
            <w:rFonts w:ascii="Century" w:hAnsi="Century"/>
            <w:sz w:val="24"/>
            <w:szCs w:val="24"/>
          </w:rPr>
          <w:t>https://www.gosuslugi.ru/</w:t>
        </w:r>
      </w:hyperlink>
      <w:r>
        <w:rPr>
          <w:rFonts w:ascii="Century" w:hAnsi="Century"/>
          <w:sz w:val="24"/>
          <w:szCs w:val="24"/>
        </w:rPr>
        <w:t>, портале Росреестра</w:t>
      </w:r>
      <w:r w:rsidR="00775E35">
        <w:rPr>
          <w:rFonts w:ascii="Century" w:hAnsi="Century"/>
          <w:sz w:val="24"/>
          <w:szCs w:val="24"/>
        </w:rPr>
        <w:t xml:space="preserve"> </w:t>
      </w:r>
      <w:hyperlink r:id="rId8" w:history="1">
        <w:r w:rsidR="000E4209" w:rsidRPr="00906F5E">
          <w:rPr>
            <w:rStyle w:val="a3"/>
            <w:rFonts w:ascii="Century" w:hAnsi="Century"/>
            <w:sz w:val="24"/>
            <w:szCs w:val="24"/>
          </w:rPr>
          <w:t>https://rosreestr.ru/</w:t>
        </w:r>
      </w:hyperlink>
      <w:r w:rsidR="000E4209"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/>
          <w:sz w:val="24"/>
          <w:szCs w:val="24"/>
        </w:rPr>
        <w:t xml:space="preserve">портале ФНС и т.д. </w:t>
      </w:r>
      <w:r w:rsidR="00FB3582">
        <w:rPr>
          <w:rFonts w:ascii="Century" w:hAnsi="Century"/>
          <w:sz w:val="24"/>
          <w:szCs w:val="24"/>
        </w:rPr>
        <w:t xml:space="preserve">За более подробной информацией об электронной подписи обращайтесь к тексту </w:t>
      </w:r>
      <w:hyperlink r:id="rId9" w:history="1">
        <w:r w:rsidR="00FB3582" w:rsidRPr="00FB3582">
          <w:rPr>
            <w:rStyle w:val="a3"/>
            <w:rFonts w:ascii="Century" w:hAnsi="Century"/>
            <w:sz w:val="24"/>
            <w:szCs w:val="24"/>
          </w:rPr>
          <w:t>федерального закона от 06.04.2011 г. № 63-ФЗ</w:t>
        </w:r>
      </w:hyperlink>
      <w:r w:rsidR="00FB3582">
        <w:rPr>
          <w:rFonts w:ascii="Century" w:hAnsi="Century"/>
          <w:sz w:val="24"/>
          <w:szCs w:val="24"/>
        </w:rPr>
        <w:t>.</w:t>
      </w:r>
    </w:p>
    <w:p w:rsidR="001D3335" w:rsidRDefault="001D3335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Для каждой электронной подписи существуют: ключ проверки электронной подписи, ключ электронной подписи, сертификат (ключа проверки электронной подписи).</w:t>
      </w:r>
    </w:p>
    <w:p w:rsidR="00FB3582" w:rsidRDefault="00FB3582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Ключ проверки ЭП предназначен для проверки подлинности электронной подписи, ключ ЭП – предназначен для ее создания, сертификат – это документ в электронном виде, либо на бумажном носителе, выданный Удостоверяющим центром и подтверждающий принадлежность ключа проверки ЭП владельцу сертификата.</w:t>
      </w:r>
    </w:p>
    <w:p w:rsidR="00FB3582" w:rsidRDefault="004A76E2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Получить </w:t>
      </w:r>
      <w:r w:rsidR="00E213CE">
        <w:rPr>
          <w:rFonts w:ascii="Century" w:hAnsi="Century"/>
          <w:sz w:val="24"/>
          <w:szCs w:val="24"/>
        </w:rPr>
        <w:t xml:space="preserve">квалифицированный </w:t>
      </w:r>
      <w:r>
        <w:rPr>
          <w:rFonts w:ascii="Century" w:hAnsi="Century"/>
          <w:sz w:val="24"/>
          <w:szCs w:val="24"/>
        </w:rPr>
        <w:t>сертификат ключа проверки ЭП на сайте Удостоверяющего центра ФГБУ «ФКП Росреестра»</w:t>
      </w:r>
      <w:r w:rsidR="00D704BD">
        <w:rPr>
          <w:rFonts w:ascii="Century" w:hAnsi="Century"/>
          <w:sz w:val="24"/>
          <w:szCs w:val="24"/>
        </w:rPr>
        <w:t xml:space="preserve"> (</w:t>
      </w:r>
      <w:hyperlink r:id="rId10" w:history="1">
        <w:r w:rsidR="00D704BD" w:rsidRPr="00906F5E">
          <w:rPr>
            <w:rStyle w:val="a3"/>
            <w:rFonts w:ascii="Century" w:hAnsi="Century"/>
            <w:sz w:val="24"/>
            <w:szCs w:val="24"/>
          </w:rPr>
          <w:t>https://uc.kadastr.ru/</w:t>
        </w:r>
      </w:hyperlink>
      <w:r w:rsidR="00D704BD">
        <w:rPr>
          <w:rFonts w:ascii="Century" w:hAnsi="Century"/>
          <w:sz w:val="24"/>
          <w:szCs w:val="24"/>
        </w:rPr>
        <w:t xml:space="preserve">) </w:t>
      </w:r>
      <w:r w:rsidR="00775E35">
        <w:rPr>
          <w:rFonts w:ascii="Century" w:hAnsi="Century"/>
          <w:sz w:val="24"/>
          <w:szCs w:val="24"/>
        </w:rPr>
        <w:t xml:space="preserve">можно </w:t>
      </w:r>
      <w:r>
        <w:rPr>
          <w:rFonts w:ascii="Century" w:hAnsi="Century"/>
          <w:sz w:val="24"/>
          <w:szCs w:val="24"/>
        </w:rPr>
        <w:t>в 4 этапа:</w:t>
      </w:r>
    </w:p>
    <w:p w:rsidR="004A76E2" w:rsidRDefault="004A76E2" w:rsidP="000E4209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Регистрация в </w:t>
      </w:r>
      <w:r w:rsidR="005B3D92">
        <w:rPr>
          <w:rFonts w:ascii="Century" w:hAnsi="Century"/>
          <w:sz w:val="24"/>
          <w:szCs w:val="24"/>
        </w:rPr>
        <w:t>личном кабинете и загрузка скан</w:t>
      </w:r>
      <w:r w:rsidR="00775E35">
        <w:rPr>
          <w:rFonts w:ascii="Century" w:hAnsi="Century"/>
          <w:sz w:val="24"/>
          <w:szCs w:val="24"/>
        </w:rPr>
        <w:t xml:space="preserve">ированных </w:t>
      </w:r>
      <w:r w:rsidR="005B3D92">
        <w:rPr>
          <w:rFonts w:ascii="Century" w:hAnsi="Century"/>
          <w:sz w:val="24"/>
          <w:szCs w:val="24"/>
        </w:rPr>
        <w:t>образов</w:t>
      </w:r>
      <w:r>
        <w:rPr>
          <w:rFonts w:ascii="Century" w:hAnsi="Century"/>
          <w:sz w:val="24"/>
          <w:szCs w:val="24"/>
        </w:rPr>
        <w:t xml:space="preserve"> документов;</w:t>
      </w:r>
    </w:p>
    <w:p w:rsidR="004A76E2" w:rsidRDefault="004A76E2" w:rsidP="000E4209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Оплата любым удобным способом. Создание, выдача сертификата ключа проверки ЭП в электронном виде – 700 руб.;</w:t>
      </w:r>
    </w:p>
    <w:p w:rsidR="004A76E2" w:rsidRDefault="004A76E2" w:rsidP="000E4209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Посещение ближайшего офиса Кадастровой палаты</w:t>
      </w:r>
      <w:r w:rsidR="00775E35">
        <w:rPr>
          <w:rFonts w:ascii="Century" w:hAnsi="Century"/>
          <w:sz w:val="24"/>
          <w:szCs w:val="24"/>
        </w:rPr>
        <w:t xml:space="preserve"> Краснодарского края</w:t>
      </w:r>
      <w:r>
        <w:rPr>
          <w:rFonts w:ascii="Century" w:hAnsi="Century"/>
          <w:sz w:val="24"/>
          <w:szCs w:val="24"/>
        </w:rPr>
        <w:t xml:space="preserve"> для удостоверения личности;</w:t>
      </w:r>
    </w:p>
    <w:p w:rsidR="004A76E2" w:rsidRPr="004A76E2" w:rsidRDefault="004A76E2" w:rsidP="000E4209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Скачивание сертификата в личном кабинете.</w:t>
      </w:r>
    </w:p>
    <w:p w:rsidR="001D3335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За получением </w:t>
      </w:r>
      <w:r w:rsidR="00E213CE">
        <w:rPr>
          <w:rFonts w:ascii="Century" w:hAnsi="Century"/>
          <w:sz w:val="24"/>
          <w:szCs w:val="24"/>
        </w:rPr>
        <w:t xml:space="preserve">квалифицированных </w:t>
      </w:r>
      <w:r>
        <w:rPr>
          <w:rFonts w:ascii="Century" w:hAnsi="Century"/>
          <w:sz w:val="24"/>
          <w:szCs w:val="24"/>
        </w:rPr>
        <w:t>сертификато</w:t>
      </w: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в ключей проверки ЭП могут обращаться как физические, так и юридические лица. </w:t>
      </w:r>
      <w:r w:rsidR="00775E35">
        <w:rPr>
          <w:rFonts w:ascii="Century" w:hAnsi="Century"/>
          <w:sz w:val="24"/>
          <w:szCs w:val="24"/>
        </w:rPr>
        <w:t>Для кадастровых инженеров также осуществляется выдача сертификатов, дополнительно позволяющих</w:t>
      </w:r>
      <w:r>
        <w:rPr>
          <w:rFonts w:ascii="Century" w:hAnsi="Century"/>
          <w:sz w:val="24"/>
          <w:szCs w:val="24"/>
        </w:rPr>
        <w:t xml:space="preserve"> формировать документы как результат кадастровых работ.</w:t>
      </w:r>
    </w:p>
    <w:p w:rsidR="000E4209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0E4209" w:rsidRPr="000E4209" w:rsidRDefault="000E4209" w:rsidP="000E4209">
      <w:pPr>
        <w:spacing w:after="0" w:line="240" w:lineRule="auto"/>
        <w:ind w:firstLine="709"/>
        <w:jc w:val="right"/>
        <w:rPr>
          <w:rFonts w:ascii="Century" w:hAnsi="Century"/>
          <w:i/>
          <w:szCs w:val="24"/>
        </w:rPr>
      </w:pPr>
      <w:r>
        <w:rPr>
          <w:rFonts w:ascii="Century" w:hAnsi="Century"/>
          <w:i/>
          <w:szCs w:val="24"/>
        </w:rPr>
        <w:t>Пресс-служба филиала ФГБУ «ФКП Росреестра» по Краснодарскому краю</w:t>
      </w:r>
    </w:p>
    <w:p w:rsidR="000E4209" w:rsidRPr="007F778B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sectPr w:rsidR="000E4209" w:rsidRPr="007F778B" w:rsidSect="004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3A4"/>
    <w:multiLevelType w:val="hybridMultilevel"/>
    <w:tmpl w:val="A544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78B"/>
    <w:rsid w:val="000E4209"/>
    <w:rsid w:val="001D3335"/>
    <w:rsid w:val="0029143B"/>
    <w:rsid w:val="00497758"/>
    <w:rsid w:val="004A76E2"/>
    <w:rsid w:val="005B3D92"/>
    <w:rsid w:val="00775E35"/>
    <w:rsid w:val="007F778B"/>
    <w:rsid w:val="00BD75B3"/>
    <w:rsid w:val="00D704BD"/>
    <w:rsid w:val="00E10DC7"/>
    <w:rsid w:val="00E213CE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doc/6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Чучвага</dc:creator>
  <cp:lastModifiedBy>Чучвага</cp:lastModifiedBy>
  <cp:revision>3</cp:revision>
  <dcterms:created xsi:type="dcterms:W3CDTF">2017-05-04T09:22:00Z</dcterms:created>
  <dcterms:modified xsi:type="dcterms:W3CDTF">2017-05-04T09:31:00Z</dcterms:modified>
</cp:coreProperties>
</file>